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96" w:rsidRDefault="00165B96" w:rsidP="00165B96">
      <w:pPr>
        <w:spacing w:after="0" w:line="240" w:lineRule="auto"/>
      </w:pPr>
      <w:r>
        <w:rPr>
          <w:noProof/>
          <w:lang w:val="es-MX" w:eastAsia="es-MX"/>
        </w:rPr>
        <mc:AlternateContent>
          <mc:Choice Requires="wps">
            <w:drawing>
              <wp:anchor distT="0" distB="0" distL="114300" distR="114300" simplePos="0" relativeHeight="251796480" behindDoc="0" locked="0" layoutInCell="1" allowOverlap="1" wp14:anchorId="3DC9E74F" wp14:editId="05BB9DF1">
                <wp:simplePos x="0" y="0"/>
                <wp:positionH relativeFrom="margin">
                  <wp:posOffset>41910</wp:posOffset>
                </wp:positionH>
                <wp:positionV relativeFrom="paragraph">
                  <wp:posOffset>30480</wp:posOffset>
                </wp:positionV>
                <wp:extent cx="42862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286250" cy="522605"/>
                        </a:xfrm>
                        <a:prstGeom prst="rect">
                          <a:avLst/>
                        </a:prstGeom>
                        <a:noFill/>
                        <a:ln w="38100">
                          <a:solidFill>
                            <a:srgbClr val="800080"/>
                          </a:solidFill>
                        </a:ln>
                      </wps:spPr>
                      <wps:txbx>
                        <w:txbxContent>
                          <w:p w:rsidR="003249BD" w:rsidRDefault="003249BD" w:rsidP="00165B96">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RISARALDA</w:t>
                            </w:r>
                          </w:p>
                        </w:txbxContent>
                      </wps:txbx>
                      <wps:bodyPr wrap="square" rtlCol="0">
                        <a:spAutoFit/>
                      </wps:bodyPr>
                    </wps:wsp>
                  </a:graphicData>
                </a:graphic>
                <wp14:sizeRelH relativeFrom="margin">
                  <wp14:pctWidth>0</wp14:pctWidth>
                </wp14:sizeRelH>
              </wp:anchor>
            </w:drawing>
          </mc:Choice>
          <mc:Fallback>
            <w:pict>
              <v:shapetype w14:anchorId="3DC9E74F" id="_x0000_t202" coordsize="21600,21600" o:spt="202" path="m,l,21600r21600,l21600,xe">
                <v:stroke joinstyle="miter"/>
                <v:path gradientshapeok="t" o:connecttype="rect"/>
              </v:shapetype>
              <v:shape id="24 CuadroTexto" o:spid="_x0000_s1026" type="#_x0000_t202" style="position:absolute;margin-left:3.3pt;margin-top:2.4pt;width:337.5pt;height:41.15pt;z-index:251796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kwQEAAF4DAAAOAAAAZHJzL2Uyb0RvYy54bWysU02P2yAQvVfqf0DcGxN3E1lWnFWb1fZS&#10;tZV2+wMIxjESMHQgsfPvO5BsdtXeql4wzMebeW/Gm/vZWXbSGA34ji8XgjPtFfTGHzr+8/nxQ8NZ&#10;TNL30oLXHT/ryO+3799tptDqGkawvUZGID62U+j4mFJoqyqqUTsZFxC0J+cA6GSiJx6qHuVE6M5W&#10;tRDragLsA4LSMZL14eLk24I/DFql78MQdWK249RbKieWc5/ParuR7QFlGI26tiH/oQsnjaeiN6gH&#10;mSQ7ovkLyhmFEGFICwWugmEwShcOxGYp/mDzNMqgCxcSJ4abTPH/wapvpx/ITN/xesWZl45mVN+x&#10;3VH2CM96TpAlmkJsKfIpUGyaP8NMo36xRzJm5vOALn+JEyM/iX2+CUw4TJHxrm7W9Ypcinyrul6L&#10;VYapXrMDxvRFg2P50nGkARZd5elrTJfQl5BczMOjsbYM0Xo2dfxjsxSiZESwps/eHBfxsN9ZZCdJ&#10;e9AIIZoyeir8Joxe1lM3me2FVb6leT9fJdhDfyYFJlqXjsdfR4maM0x2B2W7SqHw6ZioqdJrTr/k&#10;XFFpiIXtdeHylrx9l6jX32L7GwAA//8DAFBLAwQUAAYACAAAACEAm0WPM9oAAAAGAQAADwAAAGRy&#10;cy9kb3ducmV2LnhtbEyOzU6DQBSF9ya+w+SauCF2gFREyqUxTdzpwtoHmDK3gJ0fwkwLvr3XlS5P&#10;zsl3vnq7WCOuNIXBO4RslYIg13o9uA7h8Pn6UIIIUTmtjHeE8E0Bts3tTa0q7Wf3Qdd97ARDXKgU&#10;Qh/jWEkZ2p6sCis/kuPu5CerIsepk3pSM8OtkXmaFtKqwfFDr0ba9dSe9xeLkO8O58f1+3Nn5ryU&#10;efLVJkn2hnh/t7xsQERa4t8YfvVZHRp2OvqL00EYhKLgIcKa/bktyozzEaF8ykA2tfyv3/wAAAD/&#10;/wMAUEsBAi0AFAAGAAgAAAAhALaDOJL+AAAA4QEAABMAAAAAAAAAAAAAAAAAAAAAAFtDb250ZW50&#10;X1R5cGVzXS54bWxQSwECLQAUAAYACAAAACEAOP0h/9YAAACUAQAACwAAAAAAAAAAAAAAAAAvAQAA&#10;X3JlbHMvLnJlbHNQSwECLQAUAAYACAAAACEAWDCnZMEBAABeAwAADgAAAAAAAAAAAAAAAAAuAgAA&#10;ZHJzL2Uyb0RvYy54bWxQSwECLQAUAAYACAAAACEAm0WPM9oAAAAGAQAADwAAAAAAAAAAAAAAAAAb&#10;BAAAZHJzL2Rvd25yZXYueG1sUEsFBgAAAAAEAAQA8wAAACIFAAAAAA==&#10;" filled="f" strokecolor="purple" strokeweight="3pt">
                <v:textbox style="mso-fit-shape-to-text:t">
                  <w:txbxContent>
                    <w:p w:rsidR="003249BD" w:rsidRDefault="003249BD" w:rsidP="00165B96">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RISARALDA</w:t>
                      </w:r>
                    </w:p>
                  </w:txbxContent>
                </v:textbox>
                <w10:wrap anchorx="margin"/>
              </v:shape>
            </w:pict>
          </mc:Fallback>
        </mc:AlternateContent>
      </w:r>
      <w:r>
        <w:rPr>
          <w:noProof/>
          <w:lang w:val="es-MX" w:eastAsia="es-MX"/>
        </w:rPr>
        <w:drawing>
          <wp:anchor distT="0" distB="0" distL="114300" distR="114300" simplePos="0" relativeHeight="251797504" behindDoc="0" locked="0" layoutInCell="1" allowOverlap="1" wp14:anchorId="09A6CAAB" wp14:editId="5EB9CABA">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rsidR="00165B96" w:rsidRPr="0037452D" w:rsidRDefault="00165B96" w:rsidP="00165B96">
      <w:pPr>
        <w:spacing w:after="0" w:line="240" w:lineRule="auto"/>
      </w:pPr>
    </w:p>
    <w:p w:rsidR="00165B96" w:rsidRPr="0037452D" w:rsidRDefault="00165B96" w:rsidP="00165B96">
      <w:pPr>
        <w:spacing w:after="0" w:line="240" w:lineRule="auto"/>
        <w:jc w:val="right"/>
      </w:pPr>
      <w:r w:rsidRPr="002B2563">
        <w:rPr>
          <w:noProof/>
          <w:lang w:val="es-MX" w:eastAsia="es-MX"/>
        </w:rPr>
        <mc:AlternateContent>
          <mc:Choice Requires="wps">
            <w:drawing>
              <wp:anchor distT="0" distB="0" distL="114300" distR="114300" simplePos="0" relativeHeight="251802624" behindDoc="0" locked="0" layoutInCell="1" allowOverlap="1" wp14:anchorId="18A31BC9" wp14:editId="446DBC2B">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rsidR="003249BD" w:rsidRDefault="003249BD" w:rsidP="00165B96">
                            <w:pPr>
                              <w:pStyle w:val="NormalWeb"/>
                              <w:spacing w:before="0" w:after="0"/>
                            </w:pPr>
                            <w:r>
                              <w:rPr>
                                <w:rFonts w:ascii="Futura Std Book" w:eastAsia="+mn-ea" w:hAnsi="Futura Std Book" w:cs="+mn-cs"/>
                                <w:color w:val="000000"/>
                                <w:kern w:val="24"/>
                                <w:sz w:val="20"/>
                                <w:szCs w:val="20"/>
                                <w:lang w:val="es-CO"/>
                              </w:rPr>
                              <w:t>22-abr-2019</w:t>
                            </w:r>
                          </w:p>
                        </w:txbxContent>
                      </wps:txbx>
                      <wps:bodyPr wrap="square" rtlCol="0">
                        <a:spAutoFit/>
                      </wps:bodyPr>
                    </wps:wsp>
                  </a:graphicData>
                </a:graphic>
              </wp:anchor>
            </w:drawing>
          </mc:Choice>
          <mc:Fallback>
            <w:pict>
              <v:shape w14:anchorId="18A31BC9" id="CuadroTexto 16" o:spid="_x0000_s1027" type="#_x0000_t202" style="position:absolute;left:0;text-align:left;margin-left:419.6pt;margin-top:5.7pt;width:74.95pt;height:19.4pt;z-index:251802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rsidR="003249BD" w:rsidRDefault="003249BD" w:rsidP="00165B96">
                      <w:pPr>
                        <w:pStyle w:val="NormalWeb"/>
                        <w:spacing w:before="0" w:after="0"/>
                      </w:pPr>
                      <w:r>
                        <w:rPr>
                          <w:rFonts w:ascii="Futura Std Book" w:eastAsia="+mn-ea" w:hAnsi="Futura Std Book" w:cs="+mn-cs"/>
                          <w:color w:val="000000"/>
                          <w:kern w:val="24"/>
                          <w:sz w:val="20"/>
                          <w:szCs w:val="20"/>
                          <w:lang w:val="es-CO"/>
                        </w:rPr>
                        <w:t>22-abr-2019</w:t>
                      </w:r>
                    </w:p>
                  </w:txbxContent>
                </v:textbox>
                <w10:wrap anchorx="margin"/>
              </v:shape>
            </w:pict>
          </mc:Fallback>
        </mc:AlternateContent>
      </w:r>
    </w:p>
    <w:p w:rsidR="00165B96" w:rsidRPr="0037452D" w:rsidRDefault="00165B96" w:rsidP="00165B96">
      <w:pPr>
        <w:spacing w:after="0" w:line="240" w:lineRule="auto"/>
      </w:pPr>
    </w:p>
    <w:p w:rsidR="00165B96" w:rsidRPr="0037452D" w:rsidRDefault="00165B96" w:rsidP="00165B96">
      <w:pPr>
        <w:spacing w:after="0" w:line="240" w:lineRule="auto"/>
      </w:pPr>
    </w:p>
    <w:p w:rsidR="00165B96" w:rsidRDefault="00165B96" w:rsidP="00165B96">
      <w:pPr>
        <w:spacing w:after="0" w:line="240" w:lineRule="auto"/>
      </w:pPr>
    </w:p>
    <w:p w:rsidR="00165B96" w:rsidRDefault="00165B96" w:rsidP="00165B96">
      <w:pPr>
        <w:pStyle w:val="NormalWeb"/>
        <w:tabs>
          <w:tab w:val="left" w:pos="142"/>
        </w:tabs>
        <w:spacing w:before="0" w:after="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165B96" w:rsidRDefault="00165B96" w:rsidP="00165B96">
      <w:pPr>
        <w:pStyle w:val="NormalWeb"/>
        <w:tabs>
          <w:tab w:val="left" w:pos="142"/>
        </w:tabs>
        <w:spacing w:before="0" w:after="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31 mar</w:t>
      </w:r>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rsidR="00165B96" w:rsidRPr="00D82E65" w:rsidRDefault="00165B96" w:rsidP="00165B96">
      <w:pPr>
        <w:tabs>
          <w:tab w:val="left" w:pos="142"/>
        </w:tabs>
        <w:spacing w:after="0" w:line="240" w:lineRule="auto"/>
        <w:rPr>
          <w:lang w:val="es-MX"/>
        </w:rPr>
      </w:pP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r>
        <w:rPr>
          <w:noProof/>
          <w:lang w:val="es-MX" w:eastAsia="es-MX"/>
        </w:rPr>
        <mc:AlternateContent>
          <mc:Choice Requires="wps">
            <w:drawing>
              <wp:anchor distT="0" distB="0" distL="114300" distR="114300" simplePos="0" relativeHeight="251798528" behindDoc="0" locked="0" layoutInCell="1" allowOverlap="1" wp14:anchorId="40D8A8C5" wp14:editId="52CF5DAA">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rsidR="003249BD" w:rsidRPr="005F7BB2" w:rsidRDefault="003249BD" w:rsidP="00165B96">
                            <w:pPr>
                              <w:pStyle w:val="NormalWeb"/>
                              <w:spacing w:before="0" w:after="0"/>
                              <w:jc w:val="cente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Risaralda</w:t>
                            </w:r>
                          </w:p>
                        </w:txbxContent>
                      </wps:txbx>
                      <wps:bodyPr wrap="square" rtlCol="0">
                        <a:spAutoFit/>
                      </wps:bodyPr>
                    </wps:wsp>
                  </a:graphicData>
                </a:graphic>
                <wp14:sizeRelH relativeFrom="margin">
                  <wp14:pctWidth>0</wp14:pctWidth>
                </wp14:sizeRelH>
              </wp:anchor>
            </w:drawing>
          </mc:Choice>
          <mc:Fallback>
            <w:pict>
              <v:shape w14:anchorId="40D8A8C5" id="_x0000_s1028" type="#_x0000_t202" style="position:absolute;margin-left:257.55pt;margin-top:4.65pt;width:3in;height:31.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rsidR="003249BD" w:rsidRPr="005F7BB2" w:rsidRDefault="003249BD" w:rsidP="00165B96">
                      <w:pPr>
                        <w:pStyle w:val="NormalWeb"/>
                        <w:spacing w:before="0" w:after="0"/>
                        <w:jc w:val="cente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Risaralda</w:t>
                      </w:r>
                    </w:p>
                  </w:txbxContent>
                </v:textbox>
              </v:shape>
            </w:pict>
          </mc:Fallback>
        </mc:AlternateContent>
      </w:r>
      <w:r>
        <w:rPr>
          <w:noProof/>
          <w:lang w:val="es-MX" w:eastAsia="es-MX"/>
        </w:rPr>
        <mc:AlternateContent>
          <mc:Choice Requires="wps">
            <w:drawing>
              <wp:anchor distT="0" distB="0" distL="114300" distR="114300" simplePos="0" relativeHeight="251799552" behindDoc="0" locked="0" layoutInCell="1" allowOverlap="1" wp14:anchorId="78492343" wp14:editId="28DABFBF">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3249BD" w:rsidRDefault="003249BD" w:rsidP="00165B96">
                            <w:pPr>
                              <w:pStyle w:val="NormalWeb"/>
                              <w:spacing w:before="0" w:after="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78492343" id="_x0000_s1029" type="#_x0000_t202" style="position:absolute;margin-left:61.95pt;margin-top:4.35pt;width:141.45pt;height:31.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rsidR="003249BD" w:rsidRDefault="003249BD" w:rsidP="00165B96">
                      <w:pPr>
                        <w:pStyle w:val="NormalWeb"/>
                        <w:spacing w:before="0" w:after="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r>
        <w:rPr>
          <w:rFonts w:ascii="Times New Roman" w:hAnsi="Times New Roman" w:cs="Times New Roman"/>
          <w:noProof/>
          <w:lang w:val="es-MX" w:eastAsia="es-MX"/>
        </w:rPr>
        <mc:AlternateContent>
          <mc:Choice Requires="wps">
            <w:drawing>
              <wp:anchor distT="0" distB="0" distL="114300" distR="114300" simplePos="0" relativeHeight="251801600" behindDoc="0" locked="0" layoutInCell="1" allowOverlap="1" wp14:anchorId="6AFAC658" wp14:editId="31981482">
                <wp:simplePos x="0" y="0"/>
                <wp:positionH relativeFrom="margin">
                  <wp:posOffset>-190500</wp:posOffset>
                </wp:positionH>
                <wp:positionV relativeFrom="paragraph">
                  <wp:posOffset>130810</wp:posOffset>
                </wp:positionV>
                <wp:extent cx="3333750" cy="3038475"/>
                <wp:effectExtent l="0" t="0" r="0" b="0"/>
                <wp:wrapNone/>
                <wp:docPr id="52" name="Rectángulo 5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333750" cy="3038475"/>
                        </a:xfrm>
                        <a:prstGeom prst="rect">
                          <a:avLst/>
                        </a:prstGeom>
                        <a:noFill/>
                        <a:ln w="19050" cap="flat" cmpd="sng" algn="ctr">
                          <a:noFill/>
                          <a:prstDash val="solid"/>
                          <a:miter lim="800000"/>
                        </a:ln>
                        <a:effectLst/>
                      </wps:spPr>
                      <wps:txbx>
                        <w:txbxContent>
                          <w:p w:rsidR="003249BD" w:rsidRPr="003505D5" w:rsidRDefault="003249BD" w:rsidP="00165B96">
                            <w:pPr>
                              <w:pStyle w:val="Prrafodelista"/>
                              <w:numPr>
                                <w:ilvl w:val="0"/>
                                <w:numId w:val="40"/>
                              </w:numPr>
                              <w:spacing w:after="0" w:line="240" w:lineRule="auto"/>
                              <w:jc w:val="both"/>
                              <w:rPr>
                                <w:rFonts w:eastAsia="+mn-ea" w:cs="+mn-cs"/>
                                <w:color w:val="000000"/>
                                <w:kern w:val="24"/>
                              </w:rPr>
                            </w:pPr>
                            <w:r w:rsidRPr="003505D5">
                              <w:rPr>
                                <w:rFonts w:eastAsia="+mn-ea" w:cs="+mn-cs"/>
                                <w:b/>
                                <w:bCs/>
                                <w:color w:val="000000"/>
                                <w:kern w:val="24"/>
                              </w:rPr>
                              <w:t xml:space="preserve">Valor total aprobado: </w:t>
                            </w:r>
                            <w:r w:rsidRPr="003505D5">
                              <w:rPr>
                                <w:rFonts w:eastAsia="+mn-ea" w:cs="+mn-cs"/>
                                <w:color w:val="000000"/>
                                <w:kern w:val="24"/>
                              </w:rPr>
                              <w:t xml:space="preserve">$35.564 </w:t>
                            </w:r>
                            <w:proofErr w:type="spellStart"/>
                            <w:r w:rsidRPr="003505D5">
                              <w:rPr>
                                <w:rFonts w:eastAsia="+mn-ea" w:cs="+mn-cs"/>
                                <w:color w:val="000000"/>
                                <w:kern w:val="24"/>
                              </w:rPr>
                              <w:t>mlls</w:t>
                            </w:r>
                            <w:proofErr w:type="spellEnd"/>
                          </w:p>
                          <w:p w:rsidR="003249BD" w:rsidRPr="003505D5" w:rsidRDefault="003249BD" w:rsidP="00165B96">
                            <w:pPr>
                              <w:spacing w:after="0" w:line="240" w:lineRule="auto"/>
                              <w:jc w:val="both"/>
                            </w:pPr>
                            <w:r w:rsidRPr="003505D5">
                              <w:rPr>
                                <w:rFonts w:eastAsia="+mn-ea" w:cs="+mn-cs"/>
                                <w:color w:val="000000"/>
                                <w:kern w:val="24"/>
                              </w:rPr>
                              <w:t xml:space="preserve">77 </w:t>
                            </w:r>
                            <w:r>
                              <w:rPr>
                                <w:rFonts w:eastAsia="+mn-ea" w:cs="+mn-cs"/>
                                <w:color w:val="000000"/>
                                <w:kern w:val="24"/>
                              </w:rPr>
                              <w:t>proyectos y 4 adiciones aprobado</w:t>
                            </w:r>
                            <w:r w:rsidRPr="003505D5">
                              <w:rPr>
                                <w:rFonts w:eastAsia="+mn-ea" w:cs="+mn-cs"/>
                                <w:color w:val="000000"/>
                                <w:kern w:val="24"/>
                              </w:rPr>
                              <w:t>s</w:t>
                            </w:r>
                          </w:p>
                          <w:p w:rsidR="003249BD" w:rsidRDefault="003249BD" w:rsidP="00165B96">
                            <w:pPr>
                              <w:spacing w:after="0" w:line="240" w:lineRule="auto"/>
                              <w:ind w:firstLine="708"/>
                              <w:jc w:val="both"/>
                              <w:rPr>
                                <w:rFonts w:eastAsia="+mn-ea" w:cs="+mn-cs"/>
                                <w:color w:val="0093D0"/>
                                <w:kern w:val="24"/>
                              </w:rPr>
                            </w:pPr>
                          </w:p>
                          <w:p w:rsidR="003249BD" w:rsidRPr="003505D5" w:rsidRDefault="003249BD" w:rsidP="00165B96">
                            <w:pPr>
                              <w:spacing w:after="0" w:line="240" w:lineRule="auto"/>
                              <w:ind w:firstLine="708"/>
                              <w:jc w:val="both"/>
                              <w:rPr>
                                <w:rFonts w:eastAsia="Times New Roman"/>
                              </w:rPr>
                            </w:pPr>
                            <w:r w:rsidRPr="003505D5">
                              <w:rPr>
                                <w:rFonts w:eastAsia="+mn-ea" w:cs="+mn-cs"/>
                                <w:color w:val="0093D0"/>
                                <w:kern w:val="24"/>
                              </w:rPr>
                              <w:t xml:space="preserve">Competitividad: </w:t>
                            </w:r>
                          </w:p>
                          <w:p w:rsidR="003249BD" w:rsidRPr="003505D5" w:rsidRDefault="003249BD" w:rsidP="00165B96">
                            <w:pPr>
                              <w:pStyle w:val="Prrafodelista"/>
                              <w:numPr>
                                <w:ilvl w:val="1"/>
                                <w:numId w:val="9"/>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0093D0"/>
                                <w:kern w:val="24"/>
                              </w:rPr>
                              <w:t xml:space="preserve">$7.025 </w:t>
                            </w:r>
                            <w:proofErr w:type="spellStart"/>
                            <w:r w:rsidRPr="003505D5">
                              <w:rPr>
                                <w:rFonts w:eastAsia="+mn-ea" w:cs="+mn-cs"/>
                                <w:color w:val="0093D0"/>
                                <w:kern w:val="24"/>
                              </w:rPr>
                              <w:t>mlls</w:t>
                            </w:r>
                            <w:proofErr w:type="spellEnd"/>
                            <w:r w:rsidRPr="003505D5">
                              <w:rPr>
                                <w:rFonts w:eastAsia="+mn-ea" w:cs="+mn-cs"/>
                                <w:color w:val="0093D0"/>
                                <w:kern w:val="24"/>
                              </w:rPr>
                              <w:t xml:space="preserve"> </w:t>
                            </w:r>
                          </w:p>
                          <w:p w:rsidR="003249BD" w:rsidRPr="003505D5" w:rsidRDefault="003249BD" w:rsidP="00165B96">
                            <w:pPr>
                              <w:pStyle w:val="Prrafodelista"/>
                              <w:numPr>
                                <w:ilvl w:val="1"/>
                                <w:numId w:val="9"/>
                              </w:numPr>
                              <w:spacing w:after="0" w:line="240" w:lineRule="auto"/>
                              <w:jc w:val="both"/>
                              <w:rPr>
                                <w:rFonts w:eastAsia="Times New Roman"/>
                              </w:rPr>
                            </w:pPr>
                            <w:r w:rsidRPr="003505D5">
                              <w:rPr>
                                <w:rFonts w:eastAsia="+mn-ea" w:cs="+mn-cs"/>
                                <w:color w:val="000000"/>
                                <w:kern w:val="24"/>
                              </w:rPr>
                              <w:t xml:space="preserve">36 </w:t>
                            </w:r>
                            <w:r>
                              <w:rPr>
                                <w:rFonts w:eastAsia="+mn-ea" w:cs="+mn-cs"/>
                                <w:color w:val="000000"/>
                                <w:kern w:val="24"/>
                              </w:rPr>
                              <w:t>proyectos y 2 adiciones aprobado</w:t>
                            </w:r>
                            <w:r w:rsidRPr="003505D5">
                              <w:rPr>
                                <w:rFonts w:eastAsia="+mn-ea" w:cs="+mn-cs"/>
                                <w:color w:val="000000"/>
                                <w:kern w:val="24"/>
                              </w:rPr>
                              <w:t xml:space="preserve">s </w:t>
                            </w:r>
                          </w:p>
                          <w:p w:rsidR="003249BD" w:rsidRPr="003505D5" w:rsidRDefault="003249BD" w:rsidP="00165B96">
                            <w:pPr>
                              <w:spacing w:after="0" w:line="240" w:lineRule="auto"/>
                              <w:ind w:firstLine="708"/>
                              <w:jc w:val="both"/>
                              <w:rPr>
                                <w:rFonts w:eastAsia="Times New Roman"/>
                              </w:rPr>
                            </w:pPr>
                            <w:r w:rsidRPr="003505D5">
                              <w:rPr>
                                <w:rFonts w:eastAsia="+mn-ea" w:cs="+mn-cs"/>
                                <w:color w:val="A21984"/>
                                <w:kern w:val="24"/>
                              </w:rPr>
                              <w:t xml:space="preserve">Infraestructura: </w:t>
                            </w:r>
                          </w:p>
                          <w:p w:rsidR="003249BD" w:rsidRPr="003505D5" w:rsidRDefault="003249BD" w:rsidP="00165B96">
                            <w:pPr>
                              <w:pStyle w:val="Prrafodelista"/>
                              <w:numPr>
                                <w:ilvl w:val="0"/>
                                <w:numId w:val="10"/>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A21984"/>
                                <w:kern w:val="24"/>
                              </w:rPr>
                              <w:t xml:space="preserve">$1.882 </w:t>
                            </w:r>
                            <w:proofErr w:type="spellStart"/>
                            <w:r w:rsidRPr="003505D5">
                              <w:rPr>
                                <w:rFonts w:eastAsia="+mn-ea" w:cs="+mn-cs"/>
                                <w:color w:val="A21984"/>
                                <w:kern w:val="24"/>
                              </w:rPr>
                              <w:t>mlls</w:t>
                            </w:r>
                            <w:proofErr w:type="spellEnd"/>
                          </w:p>
                          <w:p w:rsidR="003249BD" w:rsidRPr="003505D5" w:rsidRDefault="003249BD" w:rsidP="00165B96">
                            <w:pPr>
                              <w:pStyle w:val="Prrafodelista"/>
                              <w:numPr>
                                <w:ilvl w:val="0"/>
                                <w:numId w:val="10"/>
                              </w:numPr>
                              <w:spacing w:after="0" w:line="240" w:lineRule="auto"/>
                              <w:jc w:val="both"/>
                              <w:rPr>
                                <w:rFonts w:eastAsia="Times New Roman"/>
                              </w:rPr>
                            </w:pPr>
                            <w:r w:rsidRPr="003505D5">
                              <w:rPr>
                                <w:rFonts w:eastAsia="+mn-ea" w:cs="+mn-cs"/>
                                <w:color w:val="000000"/>
                                <w:kern w:val="24"/>
                              </w:rPr>
                              <w:t>3 proyectos y 2 adiciones</w:t>
                            </w:r>
                            <w:r>
                              <w:rPr>
                                <w:rFonts w:eastAsia="+mn-ea" w:cs="+mn-cs"/>
                                <w:color w:val="000000"/>
                                <w:kern w:val="24"/>
                              </w:rPr>
                              <w:t xml:space="preserve"> aprobado</w:t>
                            </w:r>
                            <w:r w:rsidRPr="003505D5">
                              <w:rPr>
                                <w:rFonts w:eastAsia="+mn-ea" w:cs="+mn-cs"/>
                                <w:color w:val="000000"/>
                                <w:kern w:val="24"/>
                              </w:rPr>
                              <w:t>s</w:t>
                            </w:r>
                          </w:p>
                          <w:p w:rsidR="003249BD" w:rsidRPr="003505D5" w:rsidRDefault="003249BD" w:rsidP="00165B96">
                            <w:pPr>
                              <w:spacing w:after="0" w:line="240" w:lineRule="auto"/>
                              <w:ind w:firstLine="708"/>
                              <w:jc w:val="both"/>
                              <w:rPr>
                                <w:rFonts w:eastAsia="Times New Roman"/>
                              </w:rPr>
                            </w:pPr>
                            <w:r w:rsidRPr="003505D5">
                              <w:rPr>
                                <w:rFonts w:eastAsia="+mn-ea" w:cs="+mn-cs"/>
                                <w:color w:val="6CB33F"/>
                                <w:kern w:val="24"/>
                              </w:rPr>
                              <w:t xml:space="preserve">Promoción:  </w:t>
                            </w:r>
                          </w:p>
                          <w:p w:rsidR="003249BD" w:rsidRPr="003505D5" w:rsidRDefault="003249BD" w:rsidP="00165B96">
                            <w:pPr>
                              <w:pStyle w:val="Prrafodelista"/>
                              <w:numPr>
                                <w:ilvl w:val="1"/>
                                <w:numId w:val="11"/>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6CB33F"/>
                                <w:kern w:val="24"/>
                              </w:rPr>
                              <w:t xml:space="preserve">$26.657 </w:t>
                            </w:r>
                            <w:proofErr w:type="spellStart"/>
                            <w:r w:rsidRPr="003505D5">
                              <w:rPr>
                                <w:rFonts w:eastAsia="+mn-ea" w:cs="+mn-cs"/>
                                <w:color w:val="6CB33F"/>
                                <w:kern w:val="24"/>
                              </w:rPr>
                              <w:t>mlls</w:t>
                            </w:r>
                            <w:proofErr w:type="spellEnd"/>
                          </w:p>
                          <w:p w:rsidR="003249BD" w:rsidRPr="003505D5" w:rsidRDefault="003249BD" w:rsidP="00165B96">
                            <w:pPr>
                              <w:pStyle w:val="Prrafodelista"/>
                              <w:numPr>
                                <w:ilvl w:val="1"/>
                                <w:numId w:val="11"/>
                              </w:numPr>
                              <w:spacing w:after="0" w:line="240" w:lineRule="auto"/>
                              <w:jc w:val="both"/>
                              <w:rPr>
                                <w:rFonts w:eastAsia="Times New Roman"/>
                              </w:rPr>
                            </w:pPr>
                            <w:r w:rsidRPr="003505D5">
                              <w:rPr>
                                <w:rFonts w:eastAsia="+mn-ea" w:cs="+mn-cs"/>
                                <w:color w:val="000000"/>
                                <w:kern w:val="24"/>
                              </w:rPr>
                              <w:t>38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6AFAC658" id="Rectángulo 52" o:spid="_x0000_s1030" style="position:absolute;margin-left:-15pt;margin-top:10.3pt;width:262.5pt;height:239.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BDGwIAAP8DAAAOAAAAZHJzL2Uyb0RvYy54bWysU02O0zAU3iNxB8v7NmmaTjtV0xGdNmwQ&#10;jBg4gOs4iSX/YbtNKsRhOAsX49nNNCPYIbJwnv/ee9+PNw+9FOjMrONaFXg2TTFiiuqKq6bAX7+U&#10;kxVGzhNVEaEVK/CFOfywfftm05k1y3SrRcUsgiTKrTtT4NZ7s04SR1smiZtqwxRs1tpK4mFqm6Sy&#10;pIPsUiRZmt4lnbaVsZoy52B1f93E25i/rhn1n+raMY9EgaE3H0cbx2MYk+2GrBtLTMvp0Ab5hy4k&#10;4QqK3lLtiSfoZPlfqSSnVjtd+ynVMtF1zSmLGADNLP0DzXNLDItYgBxnbjS5/5eWfjw/WcSrAi8y&#10;jBSRoNFnYO3XT9WchEawGmCx3n9wfoiuwL6XZbZbHMp8UkI0ydNdPtkd8vtJmc1Xh2xZPmbzux+B&#10;4GS8n3TGrWPNoFAMn82ThUNh5iAMNfrayvAHelAftbrctIJOEIXFOXzLBUhKYW+ezlf5cjEUe7lu&#10;rPPvmZYoBAW2ACuCIWfAcu3r5UiopnTJhYiGEAp14Ob7NBYg4MtaEA+1pAGmnGowIqIBw1NvY8pX&#10;d0PKPXEtOhPwnNOCV1eXSe7B6oLLAq/S8A3tChV5jWYdGhvJCJHvj32UKA83wspRVxeQrQPfQolv&#10;J2IZiHeSjxpKzjCyXsQQ6CGKthoMP3b67uR1zSMBYy5QKUzAZVGv4UUEG7+ex1Pju93+BgAA//8D&#10;AFBLAwQUAAYACAAAACEAJoiJZOIAAAAKAQAADwAAAGRycy9kb3ducmV2LnhtbEyPQU/DMAyF70j8&#10;h8hI3LZ0Baa1NJ0mJEDiwMTYDrtljdcWGqdq0q3l1+Od4Gb7PT1/L1sOthEn7HztSMFsGoFAKpyp&#10;qVSw/XyeLED4oMnoxhEqGNHDMr++ynRq3Jk+8LQJpeAQ8qlWUIXQplL6okKr/dS1SKwdXWd14LUr&#10;pen0mcNtI+Momkura+IPlW7xqcLie9NbBfv9y8/qdXwLi9C/fyXDcVzHu1Gp25th9Qgi4BD+zHDB&#10;Z3TImengejJeNAomdxF3CQriaA6CDffJAx8OlyGZgcwz+b9C/gsAAP//AwBQSwECLQAUAAYACAAA&#10;ACEAtoM4kv4AAADhAQAAEwAAAAAAAAAAAAAAAAAAAAAAW0NvbnRlbnRfVHlwZXNdLnhtbFBLAQIt&#10;ABQABgAIAAAAIQA4/SH/1gAAAJQBAAALAAAAAAAAAAAAAAAAAC8BAABfcmVscy8ucmVsc1BLAQIt&#10;ABQABgAIAAAAIQBX8PBDGwIAAP8DAAAOAAAAAAAAAAAAAAAAAC4CAABkcnMvZTJvRG9jLnhtbFBL&#10;AQItABQABgAIAAAAIQAmiIlk4gAAAAoBAAAPAAAAAAAAAAAAAAAAAHUEAABkcnMvZG93bnJldi54&#10;bWxQSwUGAAAAAAQABADzAAAAhAUAAAAA&#10;" filled="f" stroked="f" strokeweight="1.5pt">
                <v:textbox>
                  <w:txbxContent>
                    <w:p w:rsidR="003249BD" w:rsidRPr="003505D5" w:rsidRDefault="003249BD" w:rsidP="00165B96">
                      <w:pPr>
                        <w:pStyle w:val="Prrafodelista"/>
                        <w:numPr>
                          <w:ilvl w:val="0"/>
                          <w:numId w:val="40"/>
                        </w:numPr>
                        <w:spacing w:after="0" w:line="240" w:lineRule="auto"/>
                        <w:jc w:val="both"/>
                        <w:rPr>
                          <w:rFonts w:eastAsia="+mn-ea" w:cs="+mn-cs"/>
                          <w:color w:val="000000"/>
                          <w:kern w:val="24"/>
                        </w:rPr>
                      </w:pPr>
                      <w:r w:rsidRPr="003505D5">
                        <w:rPr>
                          <w:rFonts w:eastAsia="+mn-ea" w:cs="+mn-cs"/>
                          <w:b/>
                          <w:bCs/>
                          <w:color w:val="000000"/>
                          <w:kern w:val="24"/>
                        </w:rPr>
                        <w:t xml:space="preserve">Valor total aprobado: </w:t>
                      </w:r>
                      <w:r w:rsidRPr="003505D5">
                        <w:rPr>
                          <w:rFonts w:eastAsia="+mn-ea" w:cs="+mn-cs"/>
                          <w:color w:val="000000"/>
                          <w:kern w:val="24"/>
                        </w:rPr>
                        <w:t xml:space="preserve">$35.564 </w:t>
                      </w:r>
                      <w:proofErr w:type="spellStart"/>
                      <w:r w:rsidRPr="003505D5">
                        <w:rPr>
                          <w:rFonts w:eastAsia="+mn-ea" w:cs="+mn-cs"/>
                          <w:color w:val="000000"/>
                          <w:kern w:val="24"/>
                        </w:rPr>
                        <w:t>mlls</w:t>
                      </w:r>
                      <w:proofErr w:type="spellEnd"/>
                    </w:p>
                    <w:p w:rsidR="003249BD" w:rsidRPr="003505D5" w:rsidRDefault="003249BD" w:rsidP="00165B96">
                      <w:pPr>
                        <w:spacing w:after="0" w:line="240" w:lineRule="auto"/>
                        <w:jc w:val="both"/>
                      </w:pPr>
                      <w:r w:rsidRPr="003505D5">
                        <w:rPr>
                          <w:rFonts w:eastAsia="+mn-ea" w:cs="+mn-cs"/>
                          <w:color w:val="000000"/>
                          <w:kern w:val="24"/>
                        </w:rPr>
                        <w:t xml:space="preserve">77 </w:t>
                      </w:r>
                      <w:r>
                        <w:rPr>
                          <w:rFonts w:eastAsia="+mn-ea" w:cs="+mn-cs"/>
                          <w:color w:val="000000"/>
                          <w:kern w:val="24"/>
                        </w:rPr>
                        <w:t>proyectos y 4 adiciones aprobado</w:t>
                      </w:r>
                      <w:r w:rsidRPr="003505D5">
                        <w:rPr>
                          <w:rFonts w:eastAsia="+mn-ea" w:cs="+mn-cs"/>
                          <w:color w:val="000000"/>
                          <w:kern w:val="24"/>
                        </w:rPr>
                        <w:t>s</w:t>
                      </w:r>
                    </w:p>
                    <w:p w:rsidR="003249BD" w:rsidRDefault="003249BD" w:rsidP="00165B96">
                      <w:pPr>
                        <w:spacing w:after="0" w:line="240" w:lineRule="auto"/>
                        <w:ind w:firstLine="708"/>
                        <w:jc w:val="both"/>
                        <w:rPr>
                          <w:rFonts w:eastAsia="+mn-ea" w:cs="+mn-cs"/>
                          <w:color w:val="0093D0"/>
                          <w:kern w:val="24"/>
                        </w:rPr>
                      </w:pPr>
                    </w:p>
                    <w:p w:rsidR="003249BD" w:rsidRPr="003505D5" w:rsidRDefault="003249BD" w:rsidP="00165B96">
                      <w:pPr>
                        <w:spacing w:after="0" w:line="240" w:lineRule="auto"/>
                        <w:ind w:firstLine="708"/>
                        <w:jc w:val="both"/>
                        <w:rPr>
                          <w:rFonts w:eastAsia="Times New Roman"/>
                        </w:rPr>
                      </w:pPr>
                      <w:r w:rsidRPr="003505D5">
                        <w:rPr>
                          <w:rFonts w:eastAsia="+mn-ea" w:cs="+mn-cs"/>
                          <w:color w:val="0093D0"/>
                          <w:kern w:val="24"/>
                        </w:rPr>
                        <w:t xml:space="preserve">Competitividad: </w:t>
                      </w:r>
                    </w:p>
                    <w:p w:rsidR="003249BD" w:rsidRPr="003505D5" w:rsidRDefault="003249BD" w:rsidP="00165B96">
                      <w:pPr>
                        <w:pStyle w:val="Prrafodelista"/>
                        <w:numPr>
                          <w:ilvl w:val="1"/>
                          <w:numId w:val="9"/>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0093D0"/>
                          <w:kern w:val="24"/>
                        </w:rPr>
                        <w:t xml:space="preserve">$7.025 </w:t>
                      </w:r>
                      <w:proofErr w:type="spellStart"/>
                      <w:r w:rsidRPr="003505D5">
                        <w:rPr>
                          <w:rFonts w:eastAsia="+mn-ea" w:cs="+mn-cs"/>
                          <w:color w:val="0093D0"/>
                          <w:kern w:val="24"/>
                        </w:rPr>
                        <w:t>mlls</w:t>
                      </w:r>
                      <w:proofErr w:type="spellEnd"/>
                      <w:r w:rsidRPr="003505D5">
                        <w:rPr>
                          <w:rFonts w:eastAsia="+mn-ea" w:cs="+mn-cs"/>
                          <w:color w:val="0093D0"/>
                          <w:kern w:val="24"/>
                        </w:rPr>
                        <w:t xml:space="preserve"> </w:t>
                      </w:r>
                    </w:p>
                    <w:p w:rsidR="003249BD" w:rsidRPr="003505D5" w:rsidRDefault="003249BD" w:rsidP="00165B96">
                      <w:pPr>
                        <w:pStyle w:val="Prrafodelista"/>
                        <w:numPr>
                          <w:ilvl w:val="1"/>
                          <w:numId w:val="9"/>
                        </w:numPr>
                        <w:spacing w:after="0" w:line="240" w:lineRule="auto"/>
                        <w:jc w:val="both"/>
                        <w:rPr>
                          <w:rFonts w:eastAsia="Times New Roman"/>
                        </w:rPr>
                      </w:pPr>
                      <w:r w:rsidRPr="003505D5">
                        <w:rPr>
                          <w:rFonts w:eastAsia="+mn-ea" w:cs="+mn-cs"/>
                          <w:color w:val="000000"/>
                          <w:kern w:val="24"/>
                        </w:rPr>
                        <w:t xml:space="preserve">36 </w:t>
                      </w:r>
                      <w:r>
                        <w:rPr>
                          <w:rFonts w:eastAsia="+mn-ea" w:cs="+mn-cs"/>
                          <w:color w:val="000000"/>
                          <w:kern w:val="24"/>
                        </w:rPr>
                        <w:t>proyectos y 2 adiciones aprobado</w:t>
                      </w:r>
                      <w:r w:rsidRPr="003505D5">
                        <w:rPr>
                          <w:rFonts w:eastAsia="+mn-ea" w:cs="+mn-cs"/>
                          <w:color w:val="000000"/>
                          <w:kern w:val="24"/>
                        </w:rPr>
                        <w:t xml:space="preserve">s </w:t>
                      </w:r>
                    </w:p>
                    <w:p w:rsidR="003249BD" w:rsidRPr="003505D5" w:rsidRDefault="003249BD" w:rsidP="00165B96">
                      <w:pPr>
                        <w:spacing w:after="0" w:line="240" w:lineRule="auto"/>
                        <w:ind w:firstLine="708"/>
                        <w:jc w:val="both"/>
                        <w:rPr>
                          <w:rFonts w:eastAsia="Times New Roman"/>
                        </w:rPr>
                      </w:pPr>
                      <w:r w:rsidRPr="003505D5">
                        <w:rPr>
                          <w:rFonts w:eastAsia="+mn-ea" w:cs="+mn-cs"/>
                          <w:color w:val="A21984"/>
                          <w:kern w:val="24"/>
                        </w:rPr>
                        <w:t xml:space="preserve">Infraestructura: </w:t>
                      </w:r>
                    </w:p>
                    <w:p w:rsidR="003249BD" w:rsidRPr="003505D5" w:rsidRDefault="003249BD" w:rsidP="00165B96">
                      <w:pPr>
                        <w:pStyle w:val="Prrafodelista"/>
                        <w:numPr>
                          <w:ilvl w:val="0"/>
                          <w:numId w:val="10"/>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A21984"/>
                          <w:kern w:val="24"/>
                        </w:rPr>
                        <w:t xml:space="preserve">$1.882 </w:t>
                      </w:r>
                      <w:proofErr w:type="spellStart"/>
                      <w:r w:rsidRPr="003505D5">
                        <w:rPr>
                          <w:rFonts w:eastAsia="+mn-ea" w:cs="+mn-cs"/>
                          <w:color w:val="A21984"/>
                          <w:kern w:val="24"/>
                        </w:rPr>
                        <w:t>mlls</w:t>
                      </w:r>
                      <w:proofErr w:type="spellEnd"/>
                    </w:p>
                    <w:p w:rsidR="003249BD" w:rsidRPr="003505D5" w:rsidRDefault="003249BD" w:rsidP="00165B96">
                      <w:pPr>
                        <w:pStyle w:val="Prrafodelista"/>
                        <w:numPr>
                          <w:ilvl w:val="0"/>
                          <w:numId w:val="10"/>
                        </w:numPr>
                        <w:spacing w:after="0" w:line="240" w:lineRule="auto"/>
                        <w:jc w:val="both"/>
                        <w:rPr>
                          <w:rFonts w:eastAsia="Times New Roman"/>
                        </w:rPr>
                      </w:pPr>
                      <w:r w:rsidRPr="003505D5">
                        <w:rPr>
                          <w:rFonts w:eastAsia="+mn-ea" w:cs="+mn-cs"/>
                          <w:color w:val="000000"/>
                          <w:kern w:val="24"/>
                        </w:rPr>
                        <w:t>3 proyectos y 2 adiciones</w:t>
                      </w:r>
                      <w:r>
                        <w:rPr>
                          <w:rFonts w:eastAsia="+mn-ea" w:cs="+mn-cs"/>
                          <w:color w:val="000000"/>
                          <w:kern w:val="24"/>
                        </w:rPr>
                        <w:t xml:space="preserve"> aprobado</w:t>
                      </w:r>
                      <w:r w:rsidRPr="003505D5">
                        <w:rPr>
                          <w:rFonts w:eastAsia="+mn-ea" w:cs="+mn-cs"/>
                          <w:color w:val="000000"/>
                          <w:kern w:val="24"/>
                        </w:rPr>
                        <w:t>s</w:t>
                      </w:r>
                    </w:p>
                    <w:p w:rsidR="003249BD" w:rsidRPr="003505D5" w:rsidRDefault="003249BD" w:rsidP="00165B96">
                      <w:pPr>
                        <w:spacing w:after="0" w:line="240" w:lineRule="auto"/>
                        <w:ind w:firstLine="708"/>
                        <w:jc w:val="both"/>
                        <w:rPr>
                          <w:rFonts w:eastAsia="Times New Roman"/>
                        </w:rPr>
                      </w:pPr>
                      <w:r w:rsidRPr="003505D5">
                        <w:rPr>
                          <w:rFonts w:eastAsia="+mn-ea" w:cs="+mn-cs"/>
                          <w:color w:val="6CB33F"/>
                          <w:kern w:val="24"/>
                        </w:rPr>
                        <w:t xml:space="preserve">Promoción:  </w:t>
                      </w:r>
                    </w:p>
                    <w:p w:rsidR="003249BD" w:rsidRPr="003505D5" w:rsidRDefault="003249BD" w:rsidP="00165B96">
                      <w:pPr>
                        <w:pStyle w:val="Prrafodelista"/>
                        <w:numPr>
                          <w:ilvl w:val="1"/>
                          <w:numId w:val="11"/>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6CB33F"/>
                          <w:kern w:val="24"/>
                        </w:rPr>
                        <w:t xml:space="preserve">$26.657 </w:t>
                      </w:r>
                      <w:proofErr w:type="spellStart"/>
                      <w:r w:rsidRPr="003505D5">
                        <w:rPr>
                          <w:rFonts w:eastAsia="+mn-ea" w:cs="+mn-cs"/>
                          <w:color w:val="6CB33F"/>
                          <w:kern w:val="24"/>
                        </w:rPr>
                        <w:t>mlls</w:t>
                      </w:r>
                      <w:proofErr w:type="spellEnd"/>
                    </w:p>
                    <w:p w:rsidR="003249BD" w:rsidRPr="003505D5" w:rsidRDefault="003249BD" w:rsidP="00165B96">
                      <w:pPr>
                        <w:pStyle w:val="Prrafodelista"/>
                        <w:numPr>
                          <w:ilvl w:val="1"/>
                          <w:numId w:val="11"/>
                        </w:numPr>
                        <w:spacing w:after="0" w:line="240" w:lineRule="auto"/>
                        <w:jc w:val="both"/>
                        <w:rPr>
                          <w:rFonts w:eastAsia="Times New Roman"/>
                        </w:rPr>
                      </w:pPr>
                      <w:r w:rsidRPr="003505D5">
                        <w:rPr>
                          <w:rFonts w:eastAsia="+mn-ea" w:cs="+mn-cs"/>
                          <w:color w:val="000000"/>
                          <w:kern w:val="24"/>
                        </w:rPr>
                        <w:t>38 proyectos aprobados</w:t>
                      </w:r>
                    </w:p>
                  </w:txbxContent>
                </v:textbox>
                <w10:wrap anchorx="margin"/>
              </v:rect>
            </w:pict>
          </mc:Fallback>
        </mc:AlternateContent>
      </w:r>
      <w:r>
        <w:rPr>
          <w:noProof/>
          <w:lang w:val="es-MX" w:eastAsia="es-MX"/>
        </w:rPr>
        <mc:AlternateContent>
          <mc:Choice Requires="wps">
            <w:drawing>
              <wp:anchor distT="0" distB="0" distL="114300" distR="114300" simplePos="0" relativeHeight="251800576" behindDoc="0" locked="0" layoutInCell="1" allowOverlap="1" wp14:anchorId="3257807E" wp14:editId="61E91D44">
                <wp:simplePos x="0" y="0"/>
                <wp:positionH relativeFrom="margin">
                  <wp:posOffset>3194685</wp:posOffset>
                </wp:positionH>
                <wp:positionV relativeFrom="paragraph">
                  <wp:posOffset>133349</wp:posOffset>
                </wp:positionV>
                <wp:extent cx="3333750" cy="3914775"/>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333750" cy="3914775"/>
                        </a:xfrm>
                        <a:prstGeom prst="rect">
                          <a:avLst/>
                        </a:prstGeom>
                        <a:noFill/>
                        <a:ln w="19050" cap="flat" cmpd="sng" algn="ctr">
                          <a:noFill/>
                          <a:prstDash val="solid"/>
                          <a:miter lim="800000"/>
                        </a:ln>
                        <a:effectLst/>
                      </wps:spPr>
                      <wps:txbx>
                        <w:txbxContent>
                          <w:p w:rsidR="003249BD" w:rsidRPr="003505D5" w:rsidRDefault="003249BD" w:rsidP="00165B96">
                            <w:pPr>
                              <w:pStyle w:val="Prrafodelista"/>
                              <w:numPr>
                                <w:ilvl w:val="0"/>
                                <w:numId w:val="41"/>
                              </w:numPr>
                              <w:spacing w:after="0" w:line="240" w:lineRule="auto"/>
                              <w:jc w:val="both"/>
                              <w:rPr>
                                <w:rFonts w:eastAsia="Times New Roman"/>
                              </w:rPr>
                            </w:pPr>
                            <w:r w:rsidRPr="003505D5">
                              <w:rPr>
                                <w:rFonts w:eastAsia="+mn-ea" w:cs="+mn-cs"/>
                                <w:b/>
                                <w:bCs/>
                                <w:color w:val="000000"/>
                                <w:kern w:val="24"/>
                              </w:rPr>
                              <w:t>Valor  total aprobado:</w:t>
                            </w:r>
                            <w:r w:rsidRPr="003505D5">
                              <w:rPr>
                                <w:rFonts w:eastAsia="+mn-ea" w:cs="+mn-cs"/>
                                <w:color w:val="000000"/>
                                <w:kern w:val="24"/>
                              </w:rPr>
                              <w:t xml:space="preserve"> $</w:t>
                            </w:r>
                            <w:r>
                              <w:rPr>
                                <w:rFonts w:eastAsia="+mn-ea" w:cs="+mn-cs"/>
                                <w:color w:val="000000"/>
                                <w:kern w:val="24"/>
                              </w:rPr>
                              <w:t>801</w:t>
                            </w:r>
                            <w:r w:rsidRPr="003505D5">
                              <w:rPr>
                                <w:rFonts w:eastAsia="+mn-ea" w:cs="+mn-cs"/>
                                <w:color w:val="000000"/>
                                <w:kern w:val="24"/>
                              </w:rPr>
                              <w:t xml:space="preserve"> </w:t>
                            </w:r>
                            <w:proofErr w:type="spellStart"/>
                            <w:r w:rsidRPr="003505D5">
                              <w:rPr>
                                <w:rFonts w:eastAsia="+mn-ea" w:cs="+mn-cs"/>
                                <w:color w:val="000000"/>
                                <w:kern w:val="24"/>
                              </w:rPr>
                              <w:t>mlls</w:t>
                            </w:r>
                            <w:proofErr w:type="spellEnd"/>
                          </w:p>
                          <w:p w:rsidR="003249BD" w:rsidRDefault="003249BD" w:rsidP="00165B96">
                            <w:pPr>
                              <w:spacing w:after="0" w:line="240" w:lineRule="auto"/>
                              <w:jc w:val="both"/>
                              <w:rPr>
                                <w:rFonts w:eastAsia="+mn-ea" w:cs="+mn-cs"/>
                                <w:color w:val="000000"/>
                                <w:kern w:val="24"/>
                              </w:rPr>
                            </w:pPr>
                            <w:r>
                              <w:rPr>
                                <w:rFonts w:eastAsia="+mn-ea" w:cs="+mn-cs"/>
                                <w:color w:val="000000"/>
                                <w:kern w:val="24"/>
                              </w:rPr>
                              <w:t>5</w:t>
                            </w:r>
                            <w:r w:rsidRPr="003505D5">
                              <w:rPr>
                                <w:rFonts w:eastAsia="+mn-ea" w:cs="+mn-cs"/>
                                <w:color w:val="000000"/>
                                <w:kern w:val="24"/>
                              </w:rPr>
                              <w:t xml:space="preserve"> proyecto</w:t>
                            </w:r>
                            <w:r>
                              <w:rPr>
                                <w:rFonts w:eastAsia="+mn-ea" w:cs="+mn-cs"/>
                                <w:color w:val="000000"/>
                                <w:kern w:val="24"/>
                              </w:rPr>
                              <w:t>s</w:t>
                            </w:r>
                            <w:r w:rsidRPr="003505D5">
                              <w:rPr>
                                <w:rFonts w:eastAsia="+mn-ea" w:cs="+mn-cs"/>
                                <w:color w:val="000000"/>
                                <w:kern w:val="24"/>
                              </w:rPr>
                              <w:t xml:space="preserve"> aprobado</w:t>
                            </w:r>
                            <w:r>
                              <w:rPr>
                                <w:rFonts w:eastAsia="+mn-ea" w:cs="+mn-cs"/>
                                <w:color w:val="000000"/>
                                <w:kern w:val="24"/>
                              </w:rPr>
                              <w:t>s</w:t>
                            </w:r>
                          </w:p>
                          <w:p w:rsidR="003249BD" w:rsidRDefault="003249BD" w:rsidP="00165B96">
                            <w:pPr>
                              <w:pStyle w:val="Prrafodelista"/>
                              <w:jc w:val="both"/>
                              <w:textAlignment w:val="center"/>
                              <w:rPr>
                                <w:rFonts w:eastAsia="+mn-ea" w:cs="+mn-cs"/>
                                <w:color w:val="0093D0"/>
                                <w:kern w:val="24"/>
                              </w:rPr>
                            </w:pPr>
                          </w:p>
                          <w:p w:rsidR="003249BD" w:rsidRPr="003505D5" w:rsidRDefault="003249BD" w:rsidP="00165B96">
                            <w:pPr>
                              <w:pStyle w:val="Prrafodelista"/>
                              <w:jc w:val="both"/>
                              <w:textAlignment w:val="center"/>
                              <w:rPr>
                                <w:rFonts w:eastAsia="Times New Roman"/>
                              </w:rPr>
                            </w:pPr>
                            <w:r w:rsidRPr="003505D5">
                              <w:rPr>
                                <w:rFonts w:eastAsia="+mn-ea" w:cs="+mn-cs"/>
                                <w:color w:val="0093D0"/>
                                <w:kern w:val="24"/>
                              </w:rPr>
                              <w:t>Competitividad:</w:t>
                            </w:r>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0093D0"/>
                                <w:kern w:val="24"/>
                              </w:rPr>
                              <w:t>$</w:t>
                            </w:r>
                            <w:r>
                              <w:rPr>
                                <w:rFonts w:eastAsia="+mn-ea" w:cs="+mn-cs"/>
                                <w:color w:val="0093D0"/>
                                <w:kern w:val="24"/>
                              </w:rPr>
                              <w:t>151</w:t>
                            </w:r>
                            <w:r w:rsidRPr="003505D5">
                              <w:rPr>
                                <w:rFonts w:eastAsia="+mn-ea" w:cs="+mn-cs"/>
                                <w:color w:val="0093D0"/>
                                <w:kern w:val="24"/>
                              </w:rPr>
                              <w:t xml:space="preserve"> </w:t>
                            </w:r>
                            <w:proofErr w:type="spellStart"/>
                            <w:r w:rsidRPr="003505D5">
                              <w:rPr>
                                <w:rFonts w:eastAsia="+mn-ea" w:cs="+mn-cs"/>
                                <w:color w:val="0093D0"/>
                                <w:kern w:val="24"/>
                              </w:rPr>
                              <w:t>mlls</w:t>
                            </w:r>
                            <w:proofErr w:type="spellEnd"/>
                            <w:r w:rsidRPr="003505D5">
                              <w:rPr>
                                <w:rFonts w:eastAsia="+mn-ea" w:cs="+mn-cs"/>
                                <w:color w:val="0093D0"/>
                                <w:kern w:val="24"/>
                              </w:rPr>
                              <w:t xml:space="preserve"> </w:t>
                            </w:r>
                          </w:p>
                          <w:p w:rsidR="003249BD" w:rsidRPr="003505D5" w:rsidRDefault="003249BD" w:rsidP="00165B96">
                            <w:pPr>
                              <w:pStyle w:val="Prrafodelista"/>
                              <w:numPr>
                                <w:ilvl w:val="1"/>
                                <w:numId w:val="38"/>
                              </w:numPr>
                              <w:spacing w:after="0" w:line="240" w:lineRule="auto"/>
                              <w:jc w:val="both"/>
                              <w:rPr>
                                <w:rFonts w:eastAsia="Times New Roman"/>
                              </w:rPr>
                            </w:pPr>
                            <w:r>
                              <w:rPr>
                                <w:rFonts w:eastAsia="+mn-ea" w:cs="+mn-cs"/>
                                <w:color w:val="000000"/>
                                <w:kern w:val="24"/>
                              </w:rPr>
                              <w:t>3</w:t>
                            </w:r>
                            <w:r w:rsidRPr="003505D5">
                              <w:rPr>
                                <w:rFonts w:eastAsia="+mn-ea" w:cs="+mn-cs"/>
                                <w:color w:val="000000"/>
                                <w:kern w:val="24"/>
                              </w:rPr>
                              <w:t xml:space="preserve"> proyectos aprobados</w:t>
                            </w:r>
                          </w:p>
                          <w:p w:rsidR="003249BD" w:rsidRPr="003505D5" w:rsidRDefault="003249BD" w:rsidP="00165B96">
                            <w:pPr>
                              <w:pStyle w:val="Prrafodelista"/>
                              <w:jc w:val="both"/>
                              <w:textAlignment w:val="center"/>
                              <w:rPr>
                                <w:rFonts w:eastAsia="Times New Roman"/>
                              </w:rPr>
                            </w:pPr>
                            <w:r w:rsidRPr="003505D5">
                              <w:rPr>
                                <w:rFonts w:eastAsia="+mn-ea" w:cs="+mn-cs"/>
                                <w:color w:val="A21984"/>
                                <w:kern w:val="24"/>
                              </w:rPr>
                              <w:t xml:space="preserve">Infraestructura: </w:t>
                            </w:r>
                          </w:p>
                          <w:p w:rsidR="003249BD" w:rsidRPr="003505D5" w:rsidRDefault="003249BD" w:rsidP="00165B96">
                            <w:pPr>
                              <w:pStyle w:val="Prrafodelista"/>
                              <w:numPr>
                                <w:ilvl w:val="1"/>
                                <w:numId w:val="38"/>
                              </w:numPr>
                              <w:spacing w:after="0" w:line="240" w:lineRule="auto"/>
                              <w:jc w:val="both"/>
                              <w:textAlignment w:val="center"/>
                              <w:rPr>
                                <w:rFonts w:eastAsia="Times New Roman"/>
                              </w:rPr>
                            </w:pPr>
                            <w:r w:rsidRPr="003505D5">
                              <w:rPr>
                                <w:rFonts w:eastAsia="+mn-ea" w:cs="+mn-cs"/>
                                <w:color w:val="000000"/>
                                <w:kern w:val="24"/>
                              </w:rPr>
                              <w:t xml:space="preserve">Valor aprobado: </w:t>
                            </w:r>
                            <w:r w:rsidRPr="003505D5">
                              <w:rPr>
                                <w:rFonts w:eastAsia="+mn-ea" w:cs="+mn-cs"/>
                                <w:color w:val="660066"/>
                                <w:kern w:val="24"/>
                              </w:rPr>
                              <w:t xml:space="preserve">$0 </w:t>
                            </w:r>
                            <w:proofErr w:type="spellStart"/>
                            <w:r w:rsidRPr="003505D5">
                              <w:rPr>
                                <w:rFonts w:eastAsia="+mn-ea" w:cs="+mn-cs"/>
                                <w:color w:val="660066"/>
                                <w:kern w:val="24"/>
                              </w:rPr>
                              <w:t>mlls</w:t>
                            </w:r>
                            <w:proofErr w:type="spellEnd"/>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0 proyectos aprobados</w:t>
                            </w:r>
                          </w:p>
                          <w:p w:rsidR="003249BD" w:rsidRPr="003505D5" w:rsidRDefault="003249BD" w:rsidP="00165B96">
                            <w:pPr>
                              <w:spacing w:after="0" w:line="240" w:lineRule="auto"/>
                              <w:ind w:firstLine="708"/>
                              <w:jc w:val="both"/>
                              <w:rPr>
                                <w:rFonts w:eastAsia="Times New Roman"/>
                              </w:rPr>
                            </w:pPr>
                            <w:r w:rsidRPr="003505D5">
                              <w:rPr>
                                <w:rFonts w:eastAsia="+mn-ea" w:cs="+mn-cs"/>
                                <w:color w:val="6CB33F"/>
                                <w:kern w:val="24"/>
                              </w:rPr>
                              <w:t xml:space="preserve">Promoción:  </w:t>
                            </w:r>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6CB33F"/>
                                <w:kern w:val="24"/>
                              </w:rPr>
                              <w:t>$</w:t>
                            </w:r>
                            <w:r>
                              <w:rPr>
                                <w:rFonts w:eastAsia="+mn-ea" w:cs="+mn-cs"/>
                                <w:color w:val="6CB33F"/>
                                <w:kern w:val="24"/>
                              </w:rPr>
                              <w:t>650</w:t>
                            </w:r>
                            <w:r w:rsidRPr="003505D5">
                              <w:rPr>
                                <w:rFonts w:eastAsia="+mn-ea" w:cs="+mn-cs"/>
                                <w:color w:val="6CB33F"/>
                                <w:kern w:val="24"/>
                              </w:rPr>
                              <w:t xml:space="preserve"> </w:t>
                            </w:r>
                            <w:proofErr w:type="spellStart"/>
                            <w:r w:rsidRPr="003505D5">
                              <w:rPr>
                                <w:rFonts w:eastAsia="+mn-ea" w:cs="+mn-cs"/>
                                <w:color w:val="6CB33F"/>
                                <w:kern w:val="24"/>
                              </w:rPr>
                              <w:t>mlls</w:t>
                            </w:r>
                            <w:proofErr w:type="spellEnd"/>
                          </w:p>
                          <w:p w:rsidR="003249BD" w:rsidRPr="003505D5" w:rsidRDefault="003249BD" w:rsidP="00165B96">
                            <w:pPr>
                              <w:pStyle w:val="Prrafodelista"/>
                              <w:numPr>
                                <w:ilvl w:val="1"/>
                                <w:numId w:val="38"/>
                              </w:numPr>
                              <w:spacing w:after="0" w:line="240" w:lineRule="auto"/>
                              <w:jc w:val="both"/>
                              <w:rPr>
                                <w:rFonts w:eastAsia="Times New Roman"/>
                              </w:rPr>
                            </w:pPr>
                            <w:r>
                              <w:rPr>
                                <w:rFonts w:eastAsia="+mn-ea" w:cs="+mn-cs"/>
                                <w:color w:val="000000"/>
                                <w:kern w:val="24"/>
                              </w:rPr>
                              <w:t>2</w:t>
                            </w:r>
                            <w:r w:rsidRPr="003505D5">
                              <w:rPr>
                                <w:rFonts w:eastAsia="+mn-ea" w:cs="+mn-cs"/>
                                <w:color w:val="000000"/>
                                <w:kern w:val="24"/>
                              </w:rPr>
                              <w:t xml:space="preserve"> proyecto</w:t>
                            </w:r>
                            <w:r>
                              <w:rPr>
                                <w:rFonts w:eastAsia="+mn-ea" w:cs="+mn-cs"/>
                                <w:color w:val="000000"/>
                                <w:kern w:val="24"/>
                              </w:rPr>
                              <w:t>s</w:t>
                            </w:r>
                            <w:r w:rsidRPr="003505D5">
                              <w:rPr>
                                <w:rFonts w:eastAsia="+mn-ea" w:cs="+mn-cs"/>
                                <w:color w:val="000000"/>
                                <w:kern w:val="24"/>
                              </w:rPr>
                              <w:t xml:space="preserve"> aprobado</w:t>
                            </w:r>
                            <w:r>
                              <w:rPr>
                                <w:rFonts w:eastAsia="+mn-ea" w:cs="+mn-cs"/>
                                <w:color w:val="000000"/>
                                <w:kern w:val="24"/>
                              </w:rPr>
                              <w:t>s</w:t>
                            </w:r>
                          </w:p>
                          <w:p w:rsidR="003249BD" w:rsidRPr="003505D5" w:rsidRDefault="003249BD" w:rsidP="00165B96">
                            <w:pPr>
                              <w:pStyle w:val="Prrafodelista"/>
                              <w:ind w:left="1440"/>
                              <w:jc w:val="both"/>
                              <w:rPr>
                                <w:rFonts w:eastAsia="Times New Roman"/>
                              </w:rPr>
                            </w:pPr>
                          </w:p>
                          <w:p w:rsidR="003249BD" w:rsidRPr="003505D5" w:rsidRDefault="003249BD" w:rsidP="00165B96">
                            <w:pPr>
                              <w:pStyle w:val="Prrafodelista"/>
                              <w:numPr>
                                <w:ilvl w:val="0"/>
                                <w:numId w:val="41"/>
                              </w:numPr>
                              <w:spacing w:after="0" w:line="240" w:lineRule="auto"/>
                              <w:jc w:val="both"/>
                              <w:textAlignment w:val="center"/>
                              <w:rPr>
                                <w:rFonts w:eastAsia="Times New Roman"/>
                              </w:rPr>
                            </w:pPr>
                            <w:r w:rsidRPr="003505D5">
                              <w:rPr>
                                <w:rFonts w:eastAsia="+mn-ea" w:cs="+mn-cs"/>
                                <w:b/>
                                <w:bCs/>
                                <w:color w:val="000000"/>
                                <w:kern w:val="24"/>
                              </w:rPr>
                              <w:t>Valor aprobado por ciudades:</w:t>
                            </w:r>
                          </w:p>
                          <w:p w:rsidR="003249BD" w:rsidRPr="00D87BE3" w:rsidRDefault="003249BD" w:rsidP="00165B96">
                            <w:pPr>
                              <w:pStyle w:val="Prrafodelista"/>
                              <w:numPr>
                                <w:ilvl w:val="1"/>
                                <w:numId w:val="39"/>
                              </w:numPr>
                              <w:spacing w:after="0" w:line="240" w:lineRule="auto"/>
                              <w:jc w:val="both"/>
                              <w:rPr>
                                <w:rFonts w:eastAsia="Times New Roman"/>
                              </w:rPr>
                            </w:pPr>
                            <w:r>
                              <w:rPr>
                                <w:rFonts w:eastAsia="Times New Roman"/>
                              </w:rPr>
                              <w:t xml:space="preserve">Pereira $19 </w:t>
                            </w:r>
                            <w:proofErr w:type="spellStart"/>
                            <w:r w:rsidRPr="00D87BE3">
                              <w:rPr>
                                <w:rFonts w:eastAsia="Times New Roman"/>
                              </w:rPr>
                              <w:t>mlls</w:t>
                            </w:r>
                            <w:proofErr w:type="spellEnd"/>
                            <w:r w:rsidRPr="00D87BE3">
                              <w:rPr>
                                <w:rFonts w:eastAsia="Times New Roman"/>
                              </w:rPr>
                              <w:t xml:space="preserve"> – 2 proyectos</w:t>
                            </w:r>
                          </w:p>
                          <w:p w:rsidR="003249BD" w:rsidRPr="00D87BE3" w:rsidRDefault="003249BD" w:rsidP="00165B96">
                            <w:pPr>
                              <w:pStyle w:val="Prrafodelista"/>
                              <w:numPr>
                                <w:ilvl w:val="1"/>
                                <w:numId w:val="39"/>
                              </w:numPr>
                              <w:spacing w:after="0" w:line="240" w:lineRule="auto"/>
                              <w:jc w:val="both"/>
                              <w:rPr>
                                <w:rFonts w:eastAsia="Times New Roman"/>
                              </w:rPr>
                            </w:pPr>
                            <w:r>
                              <w:rPr>
                                <w:rFonts w:eastAsia="Times New Roman"/>
                              </w:rPr>
                              <w:t xml:space="preserve">Santa Rosa de Cabal $132 </w:t>
                            </w:r>
                            <w:proofErr w:type="spellStart"/>
                            <w:r w:rsidRPr="00D87BE3">
                              <w:rPr>
                                <w:rFonts w:eastAsia="Times New Roman"/>
                              </w:rPr>
                              <w:t>mlls</w:t>
                            </w:r>
                            <w:proofErr w:type="spellEnd"/>
                            <w:r w:rsidRPr="00D87BE3">
                              <w:rPr>
                                <w:rFonts w:eastAsia="Times New Roman"/>
                              </w:rPr>
                              <w:t xml:space="preserve"> – 1 proyecto</w:t>
                            </w:r>
                          </w:p>
                          <w:p w:rsidR="003249BD" w:rsidRPr="003B24FA" w:rsidRDefault="003249BD" w:rsidP="00165B96">
                            <w:pPr>
                              <w:pStyle w:val="Prrafodelista"/>
                              <w:numPr>
                                <w:ilvl w:val="1"/>
                                <w:numId w:val="39"/>
                              </w:numPr>
                              <w:spacing w:after="0" w:line="240" w:lineRule="auto"/>
                              <w:jc w:val="both"/>
                              <w:rPr>
                                <w:rFonts w:eastAsia="Times New Roman"/>
                              </w:rPr>
                            </w:pPr>
                            <w:r>
                              <w:rPr>
                                <w:rFonts w:eastAsia="Times New Roman"/>
                              </w:rPr>
                              <w:t xml:space="preserve">Todos los municipios $650 </w:t>
                            </w:r>
                            <w:proofErr w:type="spellStart"/>
                            <w:r w:rsidRPr="00D87BE3">
                              <w:rPr>
                                <w:rFonts w:eastAsia="Times New Roman"/>
                              </w:rPr>
                              <w:t>mlls</w:t>
                            </w:r>
                            <w:proofErr w:type="spellEnd"/>
                            <w:r w:rsidRPr="00D87BE3">
                              <w:rPr>
                                <w:rFonts w:eastAsia="Times New Roman"/>
                              </w:rPr>
                              <w:t xml:space="preserve"> – 2 proyectos</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3257807E" id="Rectangle 14" o:spid="_x0000_s1031" style="position:absolute;margin-left:251.55pt;margin-top:10.5pt;width:262.5pt;height:308.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YsFQIAAP0DAAAOAAAAZHJzL2Uyb0RvYy54bWysU0uP2jAQvlfqf7B8h4QQlocIq7KQXqp2&#10;1W1/gHHsxJJftQ0JqvrfOzYsrNpb1Ryc8WtmvofXj4OS6MScF0ZXeDLOMWKamkbotsLfv9WjBUY+&#10;EN0QaTSr8Jl5/Lh5/27d2xUrTGdkwxyCJNqvelvhLgS7yjJPO6aIHxvLNGxy4xQJMHVt1jjSQ3Yl&#10;syLPH7LeuMY6Q5n3sLq7bOJNys85o+EL554FJCsMvYU0ujQe4pht1mTVOmI7Qa9tkH/oQhGhoegt&#10;1Y4Ego5O/JVKCeqMNzyMqVGZ4VxQljAAmkn+B5qXjliWsAA53t5o8v8vLf18enZINKDdBCNNFGj0&#10;FVgjupUMTcoEig3hkw8RHkQXWD/rutjO9nU5qiEalfm2HG335XJUF9PFvpjXT8X04VekN0u30v2s&#10;t36VKkZ9Uvhinx0cijMPYawxcKfiH8hBQ1LqfFMq1qewOIVvPgNBKexNl5NyPp9di71et86Hj8wo&#10;FIMKOwCVwJAT9HLp6/VIrKZNLaRMdpAa9cDHMk8FCLiSSxKglrLAk9ctRkS2YHcaXEr55m5MuSO+&#10;QycCjvNGiubiMSUCGF0KVeFFHr9ru1InXpNVr43dyYhRGA5DEigBjCsH05xBtB5cCyV+HIljIN1R&#10;PRkoCSq6IFMI9BBNOwN2v3f64RgMF4mAey5QKU7AY0mv63uIJn47T6fur3bzGwAA//8DAFBLAwQU&#10;AAYACAAAACEAv7V6heIAAAALAQAADwAAAGRycy9kb3ducmV2LnhtbEyPwU7DMAyG70i8Q2Qkbixp&#10;p41S6k4TEiBxYGLAYbes9dpC41RNurU8PdkJjrY//f7+bDWaVhypd41lhGimQBAXtmy4Qvh4f7xJ&#10;QDivudStZUKYyMEqv7zIdFraE7/RcesrEULYpRqh9r5LpXRFTUa7me2Iw+1ge6N9GPtKlr0+hXDT&#10;ylippTS64fCh1h091FR8bweDsNs9/ayfpxef+OH16248TJv4c0K8vhrX9yA8jf4PhrN+UIc8OO3t&#10;wKUTLcJCzaOAIsRR6HQGVJyEzR5hOb9dgMwz+b9D/gsAAP//AwBQSwECLQAUAAYACAAAACEAtoM4&#10;kv4AAADhAQAAEwAAAAAAAAAAAAAAAAAAAAAAW0NvbnRlbnRfVHlwZXNdLnhtbFBLAQItABQABgAI&#10;AAAAIQA4/SH/1gAAAJQBAAALAAAAAAAAAAAAAAAAAC8BAABfcmVscy8ucmVsc1BLAQItABQABgAI&#10;AAAAIQCQGAYsFQIAAP0DAAAOAAAAAAAAAAAAAAAAAC4CAABkcnMvZTJvRG9jLnhtbFBLAQItABQA&#10;BgAIAAAAIQC/tXqF4gAAAAsBAAAPAAAAAAAAAAAAAAAAAG8EAABkcnMvZG93bnJldi54bWxQSwUG&#10;AAAAAAQABADzAAAAfgUAAAAA&#10;" filled="f" stroked="f" strokeweight="1.5pt">
                <v:textbox>
                  <w:txbxContent>
                    <w:p w:rsidR="003249BD" w:rsidRPr="003505D5" w:rsidRDefault="003249BD" w:rsidP="00165B96">
                      <w:pPr>
                        <w:pStyle w:val="Prrafodelista"/>
                        <w:numPr>
                          <w:ilvl w:val="0"/>
                          <w:numId w:val="41"/>
                        </w:numPr>
                        <w:spacing w:after="0" w:line="240" w:lineRule="auto"/>
                        <w:jc w:val="both"/>
                        <w:rPr>
                          <w:rFonts w:eastAsia="Times New Roman"/>
                        </w:rPr>
                      </w:pPr>
                      <w:r w:rsidRPr="003505D5">
                        <w:rPr>
                          <w:rFonts w:eastAsia="+mn-ea" w:cs="+mn-cs"/>
                          <w:b/>
                          <w:bCs/>
                          <w:color w:val="000000"/>
                          <w:kern w:val="24"/>
                        </w:rPr>
                        <w:t>Valor  total aprobado:</w:t>
                      </w:r>
                      <w:r w:rsidRPr="003505D5">
                        <w:rPr>
                          <w:rFonts w:eastAsia="+mn-ea" w:cs="+mn-cs"/>
                          <w:color w:val="000000"/>
                          <w:kern w:val="24"/>
                        </w:rPr>
                        <w:t xml:space="preserve"> $</w:t>
                      </w:r>
                      <w:r>
                        <w:rPr>
                          <w:rFonts w:eastAsia="+mn-ea" w:cs="+mn-cs"/>
                          <w:color w:val="000000"/>
                          <w:kern w:val="24"/>
                        </w:rPr>
                        <w:t>801</w:t>
                      </w:r>
                      <w:r w:rsidRPr="003505D5">
                        <w:rPr>
                          <w:rFonts w:eastAsia="+mn-ea" w:cs="+mn-cs"/>
                          <w:color w:val="000000"/>
                          <w:kern w:val="24"/>
                        </w:rPr>
                        <w:t xml:space="preserve"> </w:t>
                      </w:r>
                      <w:proofErr w:type="spellStart"/>
                      <w:r w:rsidRPr="003505D5">
                        <w:rPr>
                          <w:rFonts w:eastAsia="+mn-ea" w:cs="+mn-cs"/>
                          <w:color w:val="000000"/>
                          <w:kern w:val="24"/>
                        </w:rPr>
                        <w:t>mlls</w:t>
                      </w:r>
                      <w:proofErr w:type="spellEnd"/>
                    </w:p>
                    <w:p w:rsidR="003249BD" w:rsidRDefault="003249BD" w:rsidP="00165B96">
                      <w:pPr>
                        <w:spacing w:after="0" w:line="240" w:lineRule="auto"/>
                        <w:jc w:val="both"/>
                        <w:rPr>
                          <w:rFonts w:eastAsia="+mn-ea" w:cs="+mn-cs"/>
                          <w:color w:val="000000"/>
                          <w:kern w:val="24"/>
                        </w:rPr>
                      </w:pPr>
                      <w:r>
                        <w:rPr>
                          <w:rFonts w:eastAsia="+mn-ea" w:cs="+mn-cs"/>
                          <w:color w:val="000000"/>
                          <w:kern w:val="24"/>
                        </w:rPr>
                        <w:t>5</w:t>
                      </w:r>
                      <w:r w:rsidRPr="003505D5">
                        <w:rPr>
                          <w:rFonts w:eastAsia="+mn-ea" w:cs="+mn-cs"/>
                          <w:color w:val="000000"/>
                          <w:kern w:val="24"/>
                        </w:rPr>
                        <w:t xml:space="preserve"> proyecto</w:t>
                      </w:r>
                      <w:r>
                        <w:rPr>
                          <w:rFonts w:eastAsia="+mn-ea" w:cs="+mn-cs"/>
                          <w:color w:val="000000"/>
                          <w:kern w:val="24"/>
                        </w:rPr>
                        <w:t>s</w:t>
                      </w:r>
                      <w:r w:rsidRPr="003505D5">
                        <w:rPr>
                          <w:rFonts w:eastAsia="+mn-ea" w:cs="+mn-cs"/>
                          <w:color w:val="000000"/>
                          <w:kern w:val="24"/>
                        </w:rPr>
                        <w:t xml:space="preserve"> aprobado</w:t>
                      </w:r>
                      <w:r>
                        <w:rPr>
                          <w:rFonts w:eastAsia="+mn-ea" w:cs="+mn-cs"/>
                          <w:color w:val="000000"/>
                          <w:kern w:val="24"/>
                        </w:rPr>
                        <w:t>s</w:t>
                      </w:r>
                    </w:p>
                    <w:p w:rsidR="003249BD" w:rsidRDefault="003249BD" w:rsidP="00165B96">
                      <w:pPr>
                        <w:pStyle w:val="Prrafodelista"/>
                        <w:jc w:val="both"/>
                        <w:textAlignment w:val="center"/>
                        <w:rPr>
                          <w:rFonts w:eastAsia="+mn-ea" w:cs="+mn-cs"/>
                          <w:color w:val="0093D0"/>
                          <w:kern w:val="24"/>
                        </w:rPr>
                      </w:pPr>
                    </w:p>
                    <w:p w:rsidR="003249BD" w:rsidRPr="003505D5" w:rsidRDefault="003249BD" w:rsidP="00165B96">
                      <w:pPr>
                        <w:pStyle w:val="Prrafodelista"/>
                        <w:jc w:val="both"/>
                        <w:textAlignment w:val="center"/>
                        <w:rPr>
                          <w:rFonts w:eastAsia="Times New Roman"/>
                        </w:rPr>
                      </w:pPr>
                      <w:r w:rsidRPr="003505D5">
                        <w:rPr>
                          <w:rFonts w:eastAsia="+mn-ea" w:cs="+mn-cs"/>
                          <w:color w:val="0093D0"/>
                          <w:kern w:val="24"/>
                        </w:rPr>
                        <w:t>Competitividad:</w:t>
                      </w:r>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0093D0"/>
                          <w:kern w:val="24"/>
                        </w:rPr>
                        <w:t>$</w:t>
                      </w:r>
                      <w:r>
                        <w:rPr>
                          <w:rFonts w:eastAsia="+mn-ea" w:cs="+mn-cs"/>
                          <w:color w:val="0093D0"/>
                          <w:kern w:val="24"/>
                        </w:rPr>
                        <w:t>151</w:t>
                      </w:r>
                      <w:r w:rsidRPr="003505D5">
                        <w:rPr>
                          <w:rFonts w:eastAsia="+mn-ea" w:cs="+mn-cs"/>
                          <w:color w:val="0093D0"/>
                          <w:kern w:val="24"/>
                        </w:rPr>
                        <w:t xml:space="preserve"> </w:t>
                      </w:r>
                      <w:proofErr w:type="spellStart"/>
                      <w:r w:rsidRPr="003505D5">
                        <w:rPr>
                          <w:rFonts w:eastAsia="+mn-ea" w:cs="+mn-cs"/>
                          <w:color w:val="0093D0"/>
                          <w:kern w:val="24"/>
                        </w:rPr>
                        <w:t>mlls</w:t>
                      </w:r>
                      <w:proofErr w:type="spellEnd"/>
                      <w:r w:rsidRPr="003505D5">
                        <w:rPr>
                          <w:rFonts w:eastAsia="+mn-ea" w:cs="+mn-cs"/>
                          <w:color w:val="0093D0"/>
                          <w:kern w:val="24"/>
                        </w:rPr>
                        <w:t xml:space="preserve"> </w:t>
                      </w:r>
                    </w:p>
                    <w:p w:rsidR="003249BD" w:rsidRPr="003505D5" w:rsidRDefault="003249BD" w:rsidP="00165B96">
                      <w:pPr>
                        <w:pStyle w:val="Prrafodelista"/>
                        <w:numPr>
                          <w:ilvl w:val="1"/>
                          <w:numId w:val="38"/>
                        </w:numPr>
                        <w:spacing w:after="0" w:line="240" w:lineRule="auto"/>
                        <w:jc w:val="both"/>
                        <w:rPr>
                          <w:rFonts w:eastAsia="Times New Roman"/>
                        </w:rPr>
                      </w:pPr>
                      <w:r>
                        <w:rPr>
                          <w:rFonts w:eastAsia="+mn-ea" w:cs="+mn-cs"/>
                          <w:color w:val="000000"/>
                          <w:kern w:val="24"/>
                        </w:rPr>
                        <w:t>3</w:t>
                      </w:r>
                      <w:r w:rsidRPr="003505D5">
                        <w:rPr>
                          <w:rFonts w:eastAsia="+mn-ea" w:cs="+mn-cs"/>
                          <w:color w:val="000000"/>
                          <w:kern w:val="24"/>
                        </w:rPr>
                        <w:t xml:space="preserve"> proyectos aprobados</w:t>
                      </w:r>
                    </w:p>
                    <w:p w:rsidR="003249BD" w:rsidRPr="003505D5" w:rsidRDefault="003249BD" w:rsidP="00165B96">
                      <w:pPr>
                        <w:pStyle w:val="Prrafodelista"/>
                        <w:jc w:val="both"/>
                        <w:textAlignment w:val="center"/>
                        <w:rPr>
                          <w:rFonts w:eastAsia="Times New Roman"/>
                        </w:rPr>
                      </w:pPr>
                      <w:r w:rsidRPr="003505D5">
                        <w:rPr>
                          <w:rFonts w:eastAsia="+mn-ea" w:cs="+mn-cs"/>
                          <w:color w:val="A21984"/>
                          <w:kern w:val="24"/>
                        </w:rPr>
                        <w:t xml:space="preserve">Infraestructura: </w:t>
                      </w:r>
                    </w:p>
                    <w:p w:rsidR="003249BD" w:rsidRPr="003505D5" w:rsidRDefault="003249BD" w:rsidP="00165B96">
                      <w:pPr>
                        <w:pStyle w:val="Prrafodelista"/>
                        <w:numPr>
                          <w:ilvl w:val="1"/>
                          <w:numId w:val="38"/>
                        </w:numPr>
                        <w:spacing w:after="0" w:line="240" w:lineRule="auto"/>
                        <w:jc w:val="both"/>
                        <w:textAlignment w:val="center"/>
                        <w:rPr>
                          <w:rFonts w:eastAsia="Times New Roman"/>
                        </w:rPr>
                      </w:pPr>
                      <w:r w:rsidRPr="003505D5">
                        <w:rPr>
                          <w:rFonts w:eastAsia="+mn-ea" w:cs="+mn-cs"/>
                          <w:color w:val="000000"/>
                          <w:kern w:val="24"/>
                        </w:rPr>
                        <w:t xml:space="preserve">Valor aprobado: </w:t>
                      </w:r>
                      <w:r w:rsidRPr="003505D5">
                        <w:rPr>
                          <w:rFonts w:eastAsia="+mn-ea" w:cs="+mn-cs"/>
                          <w:color w:val="660066"/>
                          <w:kern w:val="24"/>
                        </w:rPr>
                        <w:t xml:space="preserve">$0 </w:t>
                      </w:r>
                      <w:proofErr w:type="spellStart"/>
                      <w:r w:rsidRPr="003505D5">
                        <w:rPr>
                          <w:rFonts w:eastAsia="+mn-ea" w:cs="+mn-cs"/>
                          <w:color w:val="660066"/>
                          <w:kern w:val="24"/>
                        </w:rPr>
                        <w:t>mlls</w:t>
                      </w:r>
                      <w:proofErr w:type="spellEnd"/>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0 proyectos aprobados</w:t>
                      </w:r>
                    </w:p>
                    <w:p w:rsidR="003249BD" w:rsidRPr="003505D5" w:rsidRDefault="003249BD" w:rsidP="00165B96">
                      <w:pPr>
                        <w:spacing w:after="0" w:line="240" w:lineRule="auto"/>
                        <w:ind w:firstLine="708"/>
                        <w:jc w:val="both"/>
                        <w:rPr>
                          <w:rFonts w:eastAsia="Times New Roman"/>
                        </w:rPr>
                      </w:pPr>
                      <w:r w:rsidRPr="003505D5">
                        <w:rPr>
                          <w:rFonts w:eastAsia="+mn-ea" w:cs="+mn-cs"/>
                          <w:color w:val="6CB33F"/>
                          <w:kern w:val="24"/>
                        </w:rPr>
                        <w:t xml:space="preserve">Promoción:  </w:t>
                      </w:r>
                    </w:p>
                    <w:p w:rsidR="003249BD" w:rsidRPr="003505D5" w:rsidRDefault="003249BD" w:rsidP="00165B96">
                      <w:pPr>
                        <w:pStyle w:val="Prrafodelista"/>
                        <w:numPr>
                          <w:ilvl w:val="1"/>
                          <w:numId w:val="38"/>
                        </w:numPr>
                        <w:spacing w:after="0" w:line="240" w:lineRule="auto"/>
                        <w:jc w:val="both"/>
                        <w:rPr>
                          <w:rFonts w:eastAsia="Times New Roman"/>
                        </w:rPr>
                      </w:pPr>
                      <w:r w:rsidRPr="003505D5">
                        <w:rPr>
                          <w:rFonts w:eastAsia="+mn-ea" w:cs="+mn-cs"/>
                          <w:color w:val="000000"/>
                          <w:kern w:val="24"/>
                        </w:rPr>
                        <w:t xml:space="preserve">Valor aprobado: </w:t>
                      </w:r>
                      <w:r w:rsidRPr="003505D5">
                        <w:rPr>
                          <w:rFonts w:eastAsia="+mn-ea" w:cs="+mn-cs"/>
                          <w:color w:val="6CB33F"/>
                          <w:kern w:val="24"/>
                        </w:rPr>
                        <w:t>$</w:t>
                      </w:r>
                      <w:r>
                        <w:rPr>
                          <w:rFonts w:eastAsia="+mn-ea" w:cs="+mn-cs"/>
                          <w:color w:val="6CB33F"/>
                          <w:kern w:val="24"/>
                        </w:rPr>
                        <w:t>650</w:t>
                      </w:r>
                      <w:r w:rsidRPr="003505D5">
                        <w:rPr>
                          <w:rFonts w:eastAsia="+mn-ea" w:cs="+mn-cs"/>
                          <w:color w:val="6CB33F"/>
                          <w:kern w:val="24"/>
                        </w:rPr>
                        <w:t xml:space="preserve"> </w:t>
                      </w:r>
                      <w:proofErr w:type="spellStart"/>
                      <w:r w:rsidRPr="003505D5">
                        <w:rPr>
                          <w:rFonts w:eastAsia="+mn-ea" w:cs="+mn-cs"/>
                          <w:color w:val="6CB33F"/>
                          <w:kern w:val="24"/>
                        </w:rPr>
                        <w:t>mlls</w:t>
                      </w:r>
                      <w:proofErr w:type="spellEnd"/>
                    </w:p>
                    <w:p w:rsidR="003249BD" w:rsidRPr="003505D5" w:rsidRDefault="003249BD" w:rsidP="00165B96">
                      <w:pPr>
                        <w:pStyle w:val="Prrafodelista"/>
                        <w:numPr>
                          <w:ilvl w:val="1"/>
                          <w:numId w:val="38"/>
                        </w:numPr>
                        <w:spacing w:after="0" w:line="240" w:lineRule="auto"/>
                        <w:jc w:val="both"/>
                        <w:rPr>
                          <w:rFonts w:eastAsia="Times New Roman"/>
                        </w:rPr>
                      </w:pPr>
                      <w:r>
                        <w:rPr>
                          <w:rFonts w:eastAsia="+mn-ea" w:cs="+mn-cs"/>
                          <w:color w:val="000000"/>
                          <w:kern w:val="24"/>
                        </w:rPr>
                        <w:t>2</w:t>
                      </w:r>
                      <w:r w:rsidRPr="003505D5">
                        <w:rPr>
                          <w:rFonts w:eastAsia="+mn-ea" w:cs="+mn-cs"/>
                          <w:color w:val="000000"/>
                          <w:kern w:val="24"/>
                        </w:rPr>
                        <w:t xml:space="preserve"> proyecto</w:t>
                      </w:r>
                      <w:r>
                        <w:rPr>
                          <w:rFonts w:eastAsia="+mn-ea" w:cs="+mn-cs"/>
                          <w:color w:val="000000"/>
                          <w:kern w:val="24"/>
                        </w:rPr>
                        <w:t>s</w:t>
                      </w:r>
                      <w:r w:rsidRPr="003505D5">
                        <w:rPr>
                          <w:rFonts w:eastAsia="+mn-ea" w:cs="+mn-cs"/>
                          <w:color w:val="000000"/>
                          <w:kern w:val="24"/>
                        </w:rPr>
                        <w:t xml:space="preserve"> aprobado</w:t>
                      </w:r>
                      <w:r>
                        <w:rPr>
                          <w:rFonts w:eastAsia="+mn-ea" w:cs="+mn-cs"/>
                          <w:color w:val="000000"/>
                          <w:kern w:val="24"/>
                        </w:rPr>
                        <w:t>s</w:t>
                      </w:r>
                    </w:p>
                    <w:p w:rsidR="003249BD" w:rsidRPr="003505D5" w:rsidRDefault="003249BD" w:rsidP="00165B96">
                      <w:pPr>
                        <w:pStyle w:val="Prrafodelista"/>
                        <w:ind w:left="1440"/>
                        <w:jc w:val="both"/>
                        <w:rPr>
                          <w:rFonts w:eastAsia="Times New Roman"/>
                        </w:rPr>
                      </w:pPr>
                    </w:p>
                    <w:p w:rsidR="003249BD" w:rsidRPr="003505D5" w:rsidRDefault="003249BD" w:rsidP="00165B96">
                      <w:pPr>
                        <w:pStyle w:val="Prrafodelista"/>
                        <w:numPr>
                          <w:ilvl w:val="0"/>
                          <w:numId w:val="41"/>
                        </w:numPr>
                        <w:spacing w:after="0" w:line="240" w:lineRule="auto"/>
                        <w:jc w:val="both"/>
                        <w:textAlignment w:val="center"/>
                        <w:rPr>
                          <w:rFonts w:eastAsia="Times New Roman"/>
                        </w:rPr>
                      </w:pPr>
                      <w:r w:rsidRPr="003505D5">
                        <w:rPr>
                          <w:rFonts w:eastAsia="+mn-ea" w:cs="+mn-cs"/>
                          <w:b/>
                          <w:bCs/>
                          <w:color w:val="000000"/>
                          <w:kern w:val="24"/>
                        </w:rPr>
                        <w:t>Valor aprobado por ciudades:</w:t>
                      </w:r>
                    </w:p>
                    <w:p w:rsidR="003249BD" w:rsidRPr="00D87BE3" w:rsidRDefault="003249BD" w:rsidP="00165B96">
                      <w:pPr>
                        <w:pStyle w:val="Prrafodelista"/>
                        <w:numPr>
                          <w:ilvl w:val="1"/>
                          <w:numId w:val="39"/>
                        </w:numPr>
                        <w:spacing w:after="0" w:line="240" w:lineRule="auto"/>
                        <w:jc w:val="both"/>
                        <w:rPr>
                          <w:rFonts w:eastAsia="Times New Roman"/>
                        </w:rPr>
                      </w:pPr>
                      <w:r>
                        <w:rPr>
                          <w:rFonts w:eastAsia="Times New Roman"/>
                        </w:rPr>
                        <w:t xml:space="preserve">Pereira $19 </w:t>
                      </w:r>
                      <w:proofErr w:type="spellStart"/>
                      <w:r w:rsidRPr="00D87BE3">
                        <w:rPr>
                          <w:rFonts w:eastAsia="Times New Roman"/>
                        </w:rPr>
                        <w:t>mlls</w:t>
                      </w:r>
                      <w:proofErr w:type="spellEnd"/>
                      <w:r w:rsidRPr="00D87BE3">
                        <w:rPr>
                          <w:rFonts w:eastAsia="Times New Roman"/>
                        </w:rPr>
                        <w:t xml:space="preserve"> – 2 proyectos</w:t>
                      </w:r>
                    </w:p>
                    <w:p w:rsidR="003249BD" w:rsidRPr="00D87BE3" w:rsidRDefault="003249BD" w:rsidP="00165B96">
                      <w:pPr>
                        <w:pStyle w:val="Prrafodelista"/>
                        <w:numPr>
                          <w:ilvl w:val="1"/>
                          <w:numId w:val="39"/>
                        </w:numPr>
                        <w:spacing w:after="0" w:line="240" w:lineRule="auto"/>
                        <w:jc w:val="both"/>
                        <w:rPr>
                          <w:rFonts w:eastAsia="Times New Roman"/>
                        </w:rPr>
                      </w:pPr>
                      <w:r>
                        <w:rPr>
                          <w:rFonts w:eastAsia="Times New Roman"/>
                        </w:rPr>
                        <w:t xml:space="preserve">Santa Rosa de Cabal $132 </w:t>
                      </w:r>
                      <w:proofErr w:type="spellStart"/>
                      <w:r w:rsidRPr="00D87BE3">
                        <w:rPr>
                          <w:rFonts w:eastAsia="Times New Roman"/>
                        </w:rPr>
                        <w:t>mlls</w:t>
                      </w:r>
                      <w:proofErr w:type="spellEnd"/>
                      <w:r w:rsidRPr="00D87BE3">
                        <w:rPr>
                          <w:rFonts w:eastAsia="Times New Roman"/>
                        </w:rPr>
                        <w:t xml:space="preserve"> – 1 proyecto</w:t>
                      </w:r>
                    </w:p>
                    <w:p w:rsidR="003249BD" w:rsidRPr="003B24FA" w:rsidRDefault="003249BD" w:rsidP="00165B96">
                      <w:pPr>
                        <w:pStyle w:val="Prrafodelista"/>
                        <w:numPr>
                          <w:ilvl w:val="1"/>
                          <w:numId w:val="39"/>
                        </w:numPr>
                        <w:spacing w:after="0" w:line="240" w:lineRule="auto"/>
                        <w:jc w:val="both"/>
                        <w:rPr>
                          <w:rFonts w:eastAsia="Times New Roman"/>
                        </w:rPr>
                      </w:pPr>
                      <w:r>
                        <w:rPr>
                          <w:rFonts w:eastAsia="Times New Roman"/>
                        </w:rPr>
                        <w:t xml:space="preserve">Todos los municipios $650 </w:t>
                      </w:r>
                      <w:proofErr w:type="spellStart"/>
                      <w:r w:rsidRPr="00D87BE3">
                        <w:rPr>
                          <w:rFonts w:eastAsia="Times New Roman"/>
                        </w:rPr>
                        <w:t>mlls</w:t>
                      </w:r>
                      <w:proofErr w:type="spellEnd"/>
                      <w:r w:rsidRPr="00D87BE3">
                        <w:rPr>
                          <w:rFonts w:eastAsia="Times New Roman"/>
                        </w:rPr>
                        <w:t xml:space="preserve"> – 2 proyectos</w:t>
                      </w:r>
                    </w:p>
                  </w:txbxContent>
                </v:textbox>
                <w10:wrap anchorx="margin"/>
              </v:rect>
            </w:pict>
          </mc:Fallback>
        </mc:AlternateContent>
      </w: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p>
    <w:p w:rsidR="00165B96" w:rsidRPr="0037452D" w:rsidRDefault="00165B96" w:rsidP="00165B96">
      <w:pPr>
        <w:tabs>
          <w:tab w:val="left" w:pos="142"/>
        </w:tabs>
        <w:spacing w:after="0" w:line="240" w:lineRule="auto"/>
      </w:pPr>
    </w:p>
    <w:p w:rsidR="00165B96" w:rsidRDefault="00165B96" w:rsidP="00165B96">
      <w:pPr>
        <w:tabs>
          <w:tab w:val="left" w:pos="142"/>
        </w:tabs>
        <w:spacing w:after="0" w:line="240" w:lineRule="auto"/>
        <w:sectPr w:rsidR="00165B96" w:rsidSect="00165B96">
          <w:footerReference w:type="even" r:id="rId9"/>
          <w:footerReference w:type="default" r:id="rId10"/>
          <w:pgSz w:w="12240" w:h="15840" w:code="1"/>
          <w:pgMar w:top="851" w:right="851" w:bottom="851" w:left="851" w:header="709" w:footer="340" w:gutter="0"/>
          <w:cols w:space="708"/>
          <w:docGrid w:linePitch="360"/>
        </w:sectPr>
      </w:pPr>
    </w:p>
    <w:p w:rsidR="00CC33F1" w:rsidRPr="00D611F3" w:rsidRDefault="00E67ABB" w:rsidP="00CC33F1">
      <w:pPr>
        <w:pStyle w:val="Sinespaciado"/>
        <w:jc w:val="right"/>
        <w:rPr>
          <w:rFonts w:ascii="Futura Std Book" w:hAnsi="Futura Std Book"/>
          <w:b/>
          <w:sz w:val="20"/>
          <w:szCs w:val="20"/>
        </w:rPr>
        <w:sectPr w:rsidR="00CC33F1" w:rsidRPr="00D611F3" w:rsidSect="00CC33F1">
          <w:pgSz w:w="15840" w:h="12240" w:orient="landscape" w:code="1"/>
          <w:pgMar w:top="851" w:right="851" w:bottom="851" w:left="851" w:header="709" w:footer="340" w:gutter="0"/>
          <w:cols w:space="708"/>
          <w:docGrid w:linePitch="360"/>
        </w:sectPr>
      </w:pPr>
      <w:r w:rsidRPr="00D611F3">
        <w:rPr>
          <w:rFonts w:ascii="Futura Std Book" w:hAnsi="Futura Std Book"/>
          <w:noProof/>
          <w:sz w:val="20"/>
          <w:szCs w:val="20"/>
          <w:lang w:val="es-MX" w:eastAsia="es-MX"/>
        </w:rPr>
        <w:lastRenderedPageBreak/>
        <mc:AlternateContent>
          <mc:Choice Requires="wps">
            <w:drawing>
              <wp:anchor distT="0" distB="0" distL="114300" distR="114300" simplePos="0" relativeHeight="251735040" behindDoc="0" locked="0" layoutInCell="1" allowOverlap="1" wp14:anchorId="3F7A960F" wp14:editId="4B20D386">
                <wp:simplePos x="0" y="0"/>
                <wp:positionH relativeFrom="column">
                  <wp:posOffset>7539990</wp:posOffset>
                </wp:positionH>
                <wp:positionV relativeFrom="paragraph">
                  <wp:posOffset>4476750</wp:posOffset>
                </wp:positionV>
                <wp:extent cx="90512" cy="98474"/>
                <wp:effectExtent l="0" t="0" r="24130" b="15875"/>
                <wp:wrapNone/>
                <wp:docPr id="62" name="Elipse 62"/>
                <wp:cNvGraphicFramePr/>
                <a:graphic xmlns:a="http://schemas.openxmlformats.org/drawingml/2006/main">
                  <a:graphicData uri="http://schemas.microsoft.com/office/word/2010/wordprocessingShape">
                    <wps:wsp>
                      <wps:cNvSpPr/>
                      <wps:spPr>
                        <a:xfrm>
                          <a:off x="0" y="0"/>
                          <a:ext cx="90512" cy="98474"/>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A37D5E5" id="Elipse 62" o:spid="_x0000_s1026" style="position:absolute;margin-left:593.7pt;margin-top:352.5pt;width:7.15pt;height: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p1CQIAAHcEAAAOAAAAZHJzL2Uyb0RvYy54bWysVE1v2zAMvQ/YfxB0X2xnbdcEcXpo1l2G&#10;rWi3H6DIVCxAX5C0OPn3oyTbabdhh2E5KJJIPvI9kd7cnbQiR/BBWtPSZlFTAobbTppDS79/e3h3&#10;S0mIzHRMWQMtPUOgd9u3bzaDW8PS9lZ14AmCmLAeXEv7GN26qgLvQbOwsA4MGoX1mkU8+kPVeTYg&#10;ulbVsq5vqsH6znnLIQS83RUj3WZ8IYDHr0IEiES1FGuLefV53ae12m7Y+uCZ6yUfy2D/UIVm0mDS&#10;GWrHIiM/vPwNSkvubbAiLrjVlRVCcsgckE1T/8LmuWcOMhcUJ7hZpvD/YPmX46MnsmvpzZISwzS+&#10;0UclXQCCF6jO4MIanZ7dox9PAbeJ6kl4nf6RBDllRc+zonCKhOPlqr5uEJejZXV79eEqIVaXUOdD&#10;/ARWk7RpKaicOQvJjp9DLN6TV0oWrJLdg1QqH/xhf688ObL0uvXq/S4/KCZ45aYMGbA3sZY6Q78y&#10;5k6DGSWemrHGF14IqAwWnrQo7PMunhWkMpR5AoEaIt9lSZC694LJOAcTm2LqWQel4Osaf1OyKSLL&#10;kwETskCiM/YIMHkWkAm7KDX6p1DIzT8Hj8z/FjxH5MzWxDlYS2P9n5gpZDVmLv6TSEWapNLedmfs&#10;MB/VvS0zyAzvLY4gjz4HJy/s7sx8nMQ0Pi/PGfbyvdj+BAAA//8DAFBLAwQUAAYACAAAACEAXOQj&#10;gOIAAAANAQAADwAAAGRycy9kb3ducmV2LnhtbEyPwU7DMBBE70j8g7VI3KidiJIqxKkQtDeKSkBI&#10;vW0Tk0SJ11HstqFfz/YEx5l9mp3JlpPtxdGMvnWkIZopEIZKV7VUa/j8WN8tQPiAVGHvyGj4MR6W&#10;+fVVhmnlTvRujkWoBYeQT1FDE8KQSunLxlj0MzcY4tu3Gy0GlmMtqxFPHG57GSv1IC22xB8aHMxz&#10;Y8quOFgN26+VxV1Hq7fX7aY7t+uXXbE5a317Mz09gghmCn8wXOpzdci5094dqPKiZx0tkntmNSRq&#10;zqsuSKyiBMSerVjNQeaZ/L8i/wUAAP//AwBQSwECLQAUAAYACAAAACEAtoM4kv4AAADhAQAAEwAA&#10;AAAAAAAAAAAAAAAAAAAAW0NvbnRlbnRfVHlwZXNdLnhtbFBLAQItABQABgAIAAAAIQA4/SH/1gAA&#10;AJQBAAALAAAAAAAAAAAAAAAAAC8BAABfcmVscy8ucmVsc1BLAQItABQABgAIAAAAIQAqUBp1CQIA&#10;AHcEAAAOAAAAAAAAAAAAAAAAAC4CAABkcnMvZTJvRG9jLnhtbFBLAQItABQABgAIAAAAIQBc5COA&#10;4gAAAA0BAAAPAAAAAAAAAAAAAAAAAGMEAABkcnMvZG93bnJldi54bWxQSwUGAAAAAAQABADzAAAA&#10;cgUAAAAA&#10;" fillcolor="#0093d0" strokecolor="black [3213]" strokeweight="1.5pt">
                <v:stroke joinstyle="miter"/>
              </v:oval>
            </w:pict>
          </mc:Fallback>
        </mc:AlternateContent>
      </w:r>
      <w:r w:rsidRPr="00D611F3">
        <w:rPr>
          <w:rFonts w:ascii="Futura Std Book" w:hAnsi="Futura Std Book"/>
          <w:noProof/>
          <w:sz w:val="20"/>
          <w:szCs w:val="20"/>
          <w:lang w:val="es-MX" w:eastAsia="es-MX"/>
        </w:rPr>
        <mc:AlternateContent>
          <mc:Choice Requires="wps">
            <w:drawing>
              <wp:anchor distT="0" distB="0" distL="114300" distR="114300" simplePos="0" relativeHeight="251784192" behindDoc="0" locked="0" layoutInCell="1" allowOverlap="1" wp14:anchorId="7C241BC8" wp14:editId="79C47258">
                <wp:simplePos x="0" y="0"/>
                <wp:positionH relativeFrom="column">
                  <wp:posOffset>7252335</wp:posOffset>
                </wp:positionH>
                <wp:positionV relativeFrom="paragraph">
                  <wp:posOffset>4643120</wp:posOffset>
                </wp:positionV>
                <wp:extent cx="90170" cy="98425"/>
                <wp:effectExtent l="0" t="0" r="24130" b="15875"/>
                <wp:wrapNone/>
                <wp:docPr id="87" name="Elipse 87"/>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894DCE6" id="Elipse 87" o:spid="_x0000_s1026" style="position:absolute;margin-left:571.05pt;margin-top:365.6pt;width:7.1pt;height: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DBCgIAAHcEAAAOAAAAZHJzL2Uyb0RvYy54bWysVE2P0zAQvSPxHyzfadJC2bZquoctywXB&#10;imV/gOuMG0v+km2a9t8ztpN0F9AeED24tmfmzbznmWxvz1qRE/ggrWnofFZTAobbVppjQ59+3L9b&#10;URIiMy1T1kBDLxDo7e7tm23vNrCwnVUteIIgJmx619AuRrepqsA70CzMrAODRmG9ZhGP/li1nvWI&#10;rlW1qOuPVW9967zlEALe7ouR7jK+EMDjNyECRKIairXFvPq8HtJa7bZsc/TMdZIPZbB/qEIzaTDp&#10;BLVnkZGfXv4BpSX3NlgRZ9zqygohOWQOyGZe/8bmsWMOMhcUJ7hJpvD/YPnX04Mnsm3o6oYSwzS+&#10;0SclXQCCF6hO78IGnR7dgx9OAbeJ6ll4nf6RBDlnRS+TonCOhOPlup7foOwcLevVh8UyIVbXUOdD&#10;/AxWk7RpKKicOQvJTl9CLN6jV0oWrJLtvVQqH/zxcKc8ObH0uvX6/T4/KCZ44aYM6bE31/WyztAv&#10;jLnTYEKJ5/lQ4zMvBFQGC09aFPZ5Fy8KUhnKfAeBGiLfRUmQuveKyTgHE+fF1LEWSsHLGn9jsjEi&#10;y5MBE7JAohP2ADB6FpARuyg1+KdQyM0/BQ/MXwueInJma+IUrKWx/m/MFLIaMhf/UaQiTVLpYNsL&#10;dpiP6s6WGWSGdxZHkEefg5MXdndmPkxiGp/n5wx7/V7sfgEAAP//AwBQSwMEFAAGAAgAAAAhAEkQ&#10;9IrjAAAADQEAAA8AAABkcnMvZG93bnJldi54bWxMj8tOwzAQRfdI/IM1SOyo47SkKMSpUB87ikpA&#10;SN1NY5NEicdR7LahX4+7guWdObpzJluMpmMnPbjGkgQxiYBpKq1qqJLw+bF5eALmPJLCzpKW8KMd&#10;LPLbmwxTZc/0rk+Fr1goIZeihNr7PuXclbU26Ca21xR233Yw6EMcKq4GPIdy0/E4ihJusKFwocZe&#10;L2tdtsXRSNh9rQ3uW1q/ve627aXZrPbF9iLl/d348gzM69H/wXDVD+qQB6eDPZJyrAtZzGIRWAnz&#10;qYiBXRHxmEyBHcJolsyB5xn//0X+CwAA//8DAFBLAQItABQABgAIAAAAIQC2gziS/gAAAOEBAAAT&#10;AAAAAAAAAAAAAAAAAAAAAABbQ29udGVudF9UeXBlc10ueG1sUEsBAi0AFAAGAAgAAAAhADj9If/W&#10;AAAAlAEAAAsAAAAAAAAAAAAAAAAALwEAAF9yZWxzLy5yZWxzUEsBAi0AFAAGAAgAAAAhADI4cMEK&#10;AgAAdwQAAA4AAAAAAAAAAAAAAAAALgIAAGRycy9lMm9Eb2MueG1sUEsBAi0AFAAGAAgAAAAhAEkQ&#10;9IrjAAAADQEAAA8AAAAAAAAAAAAAAAAAZAQAAGRycy9kb3ducmV2LnhtbFBLBQYAAAAABAAEAPMA&#10;AAB0BQAAAAA=&#10;" fillcolor="#0093d0" strokecolor="black [3213]" strokeweight="1.5pt">
                <v:stroke joinstyle="miter"/>
              </v:oval>
            </w:pict>
          </mc:Fallback>
        </mc:AlternateContent>
      </w:r>
      <w:r w:rsidRPr="00D611F3">
        <w:rPr>
          <w:rFonts w:ascii="Futura Std Book" w:hAnsi="Futura Std Book"/>
          <w:noProof/>
          <w:sz w:val="20"/>
          <w:szCs w:val="20"/>
          <w:lang w:val="es-MX" w:eastAsia="es-MX"/>
        </w:rPr>
        <mc:AlternateContent>
          <mc:Choice Requires="wps">
            <w:drawing>
              <wp:anchor distT="0" distB="0" distL="114300" distR="114300" simplePos="0" relativeHeight="251706368" behindDoc="0" locked="0" layoutInCell="1" allowOverlap="1" wp14:anchorId="0F489137" wp14:editId="117D853E">
                <wp:simplePos x="0" y="0"/>
                <wp:positionH relativeFrom="column">
                  <wp:posOffset>7385685</wp:posOffset>
                </wp:positionH>
                <wp:positionV relativeFrom="paragraph">
                  <wp:posOffset>4533265</wp:posOffset>
                </wp:positionV>
                <wp:extent cx="91138" cy="78783"/>
                <wp:effectExtent l="0" t="0" r="23495" b="16510"/>
                <wp:wrapNone/>
                <wp:docPr id="39" name="Elipse 39"/>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512820A" id="Elipse 39" o:spid="_x0000_s1026" style="position:absolute;margin-left:581.55pt;margin-top:356.95pt;width:7.2pt;height:6.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DuCQIAAHcEAAAOAAAAZHJzL2Uyb0RvYy54bWysVE2P0zAQvSPxHyzf2SQty7ZV0xXaZbkg&#10;WLHwA1xn3Fjyl2zTtP+esZ2kLIs4IHJwbM/Mm3kvM9nenrQiR/BBWtPS5qqmBAy3nTSHln7/9vBm&#10;RUmIzHRMWQMtPUOgt7vXr7aD28DC9lZ14AmCmLAZXEv7GN2mqgLvQbNwZR0YNArrNYt49Ieq82xA&#10;dK2qRV2/qwbrO+cthxDw9r4Y6S7jCwE8fhEiQCSqpVhbzKvP6z6t1W7LNgfPXC/5WAb7hyo0kwaT&#10;zlD3LDLyw8sXUFpyb4MV8YpbXVkhJIfMAdk09W9snnrmIHNBcYKbZQr/D5Z/Pj56IruWLteUGKbx&#10;G31Q0gUgeIHqDC5s0OnJPfrxFHCbqJ6E1+mNJMgpK3qeFYVTJBwv102zxA7gaLlZ3ayWCbG6hDof&#10;4kewmqRNS0HlzFlIdvwUYvGevFKyYJXsHqRS+eAP+zvlyZHh132/aNart2OCZ27KkAF7c11f1xn6&#10;mTF3Gswo8dS8hMCKlcHCkxaFfd7Fs4JUhjJfQaCGyHdREqTuvWAyzsHEpph61kEp+LrGZ0o2RWR5&#10;MmBCFkh0xh4BJs8CMmEXpUb/FAq5+efgkfnfgueInNmaOAdraaz/EzOFrMbMxX8SqUiTVNrb7owd&#10;5qO6s2UGmeG9xRHk0efg5IXdnZmPk5jG59dzhr38L3Y/AQAA//8DAFBLAwQUAAYACAAAACEA2/3a&#10;4eIAAAANAQAADwAAAGRycy9kb3ducmV2LnhtbEyPwU7DMAyG70i8Q2QkbiztKtqtNJ3Q0C4IJjGQ&#10;xtFr0qbQOFWTduXtyU5w/O1Pvz8Xm9l0bFKDay0JiBcRMEWVlS01Aj7ed3crYM4jSewsKQE/ysGm&#10;vL4qMJf2TG9qOviGhRJyOQrQ3vc5567SyqBb2F5R2NV2MOhDHBouBzyHctPxZRSl3GBL4YLGXm21&#10;qr4PoxFwfMGvrXZPu9dsMjXt69Xz+FkJcXszPz4A82r2fzBc9IM6lMHpZEeSjnUhx2kSB1ZAFidr&#10;YBckzrJ7YKcwWqYJ8LLg/78ofwEAAP//AwBQSwECLQAUAAYACAAAACEAtoM4kv4AAADhAQAAEwAA&#10;AAAAAAAAAAAAAAAAAAAAW0NvbnRlbnRfVHlwZXNdLnhtbFBLAQItABQABgAIAAAAIQA4/SH/1gAA&#10;AJQBAAALAAAAAAAAAAAAAAAAAC8BAABfcmVscy8ucmVsc1BLAQItABQABgAIAAAAIQAMsdDuCQIA&#10;AHcEAAAOAAAAAAAAAAAAAAAAAC4CAABkcnMvZTJvRG9jLnhtbFBLAQItABQABgAIAAAAIQDb/drh&#10;4gAAAA0BAAAPAAAAAAAAAAAAAAAAAGMEAABkcnMvZG93bnJldi54bWxQSwUGAAAAAAQABADzAAAA&#10;cgUAAAAA&#10;" fillcolor="#a21984" strokecolor="black [3213]" strokeweight="1.5pt">
                <v:stroke joinstyle="miter"/>
              </v:oval>
            </w:pict>
          </mc:Fallback>
        </mc:AlternateContent>
      </w:r>
      <w:r w:rsidR="00A1394C">
        <w:rPr>
          <w:noProof/>
          <w:lang w:val="es-MX" w:eastAsia="es-MX"/>
        </w:rPr>
        <mc:AlternateContent>
          <mc:Choice Requires="wps">
            <w:drawing>
              <wp:anchor distT="0" distB="0" distL="114300" distR="114300" simplePos="0" relativeHeight="251816960" behindDoc="0" locked="0" layoutInCell="1" allowOverlap="1" wp14:anchorId="14D26B47" wp14:editId="03BB972D">
                <wp:simplePos x="0" y="0"/>
                <wp:positionH relativeFrom="column">
                  <wp:posOffset>5930265</wp:posOffset>
                </wp:positionH>
                <wp:positionV relativeFrom="paragraph">
                  <wp:posOffset>4641215</wp:posOffset>
                </wp:positionV>
                <wp:extent cx="84455" cy="139700"/>
                <wp:effectExtent l="0" t="0" r="10795" b="12700"/>
                <wp:wrapNone/>
                <wp:docPr id="15" name="Elipse 15"/>
                <wp:cNvGraphicFramePr/>
                <a:graphic xmlns:a="http://schemas.openxmlformats.org/drawingml/2006/main">
                  <a:graphicData uri="http://schemas.microsoft.com/office/word/2010/wordprocessingShape">
                    <wps:wsp>
                      <wps:cNvSpPr/>
                      <wps:spPr>
                        <a:xfrm>
                          <a:off x="0" y="0"/>
                          <a:ext cx="84455" cy="139700"/>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A40457B" id="Elipse 15" o:spid="_x0000_s1026" style="position:absolute;margin-left:466.95pt;margin-top:365.45pt;width:6.65pt;height:1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YrCwIAAHgEAAAOAAAAZHJzL2Uyb0RvYy54bWysVNtu2zAMfR+wfxD0vthOmq4N4hRYuuxl&#10;2Iq2+wBFpmIBukHS4uTvR8mXrOvQh2F5UCSRPOQ5Ir2+O2lFjuCDtKam1aykBAy3jTSHmv543n24&#10;oSREZhqmrIGaniHQu837d+vOrWBuW6sa8ARBTFh1rqZtjG5VFIG3oFmYWQcGjcJ6zSIe/aFoPOsQ&#10;XatiXpbXRWd947zlEALe3vdGusn4QgCP34UIEImqKdYW8+rzuk9rsVmz1cEz10o+lMH+oQrNpMGk&#10;E9Q9i4z89PIVlJbc22BFnHGrCyuE5JA5IJuq/IPNU8scZC4oTnCTTOH/wfJvxwdPZINvt6TEMI1v&#10;9FlJF4DgBarTubBCpyf34IdTwG2iehJep38kQU5Z0fOkKJwi4Xh5c3W1RFyOlmpx+7HMgheXWOdD&#10;/AJWk7SpKaicOivJjl9DxJToPXqlbMEq2eykUvngD/ut8uTI8Hmvt58Wi12qGUNeuClDOizgtlyW&#10;GfqFMbcaTCjxVL2GQEBlEDeJ0dPPu3hWkMpQ5hEEioiE532C1L4XTMY5mFj1ppY10Be8LPE3Jhsj&#10;cvUZMCELJDphDwCjZw8yYve0B/8UCrn7p+CB+VvBU0TObE2cgrU01v+NmUJWQ+befxSplyaptLfN&#10;GVvMR7W1/RAyw1uLM8ijz8HJC9s7Mx9GMc3P7+cMe/lgbH4BAAD//wMAUEsDBBQABgAIAAAAIQC8&#10;k77d4wAAAAsBAAAPAAAAZHJzL2Rvd25yZXYueG1sTI9NS8QwEIbvgv8hjODNTW3VbmvTRdRFRES2&#10;uwi9zTbZttgkJUl36793POltPh7eeaZYzXpgR+V8b42A60UETJnGyt60Anbb9dUSmA9oJA7WKAHf&#10;ysOqPD8rMJf2ZDbqWIWWUYjxOQroQhhzzn3TKY1+YUdlaHewTmOg1rVcOjxRuB54HEV3XGNv6EKH&#10;o3rsVPNVTVpA/bnFl9ener2p+8Pz5D7S97Z6E+LyYn64BxbUHP5g+NUndSjJaW8nIz0bBGRJkhEq&#10;IE0iKojIbtIY2J4mt3EGvCz4/x/KHwAAAP//AwBQSwECLQAUAAYACAAAACEAtoM4kv4AAADhAQAA&#10;EwAAAAAAAAAAAAAAAAAAAAAAW0NvbnRlbnRfVHlwZXNdLnhtbFBLAQItABQABgAIAAAAIQA4/SH/&#10;1gAAAJQBAAALAAAAAAAAAAAAAAAAAC8BAABfcmVscy8ucmVsc1BLAQItABQABgAIAAAAIQABZ3Yr&#10;CwIAAHgEAAAOAAAAAAAAAAAAAAAAAC4CAABkcnMvZTJvRG9jLnhtbFBLAQItABQABgAIAAAAIQC8&#10;k77d4wAAAAsBAAAPAAAAAAAAAAAAAAAAAGUEAABkcnMvZG93bnJldi54bWxQSwUGAAAAAAQABADz&#10;AAAAdQUAAAAA&#10;" fillcolor="#6cb33f" strokecolor="black [3213]" strokeweight="1.5pt">
                <v:stroke joinstyle="miter"/>
              </v:oval>
            </w:pict>
          </mc:Fallback>
        </mc:AlternateContent>
      </w:r>
      <w:r w:rsidR="00A1394C" w:rsidRPr="00D611F3">
        <w:rPr>
          <w:rFonts w:ascii="Futura Std Book" w:hAnsi="Futura Std Book"/>
          <w:noProof/>
          <w:sz w:val="20"/>
          <w:szCs w:val="20"/>
          <w:lang w:val="es-MX" w:eastAsia="es-MX"/>
        </w:rPr>
        <mc:AlternateContent>
          <mc:Choice Requires="wps">
            <w:drawing>
              <wp:anchor distT="0" distB="0" distL="114300" distR="114300" simplePos="0" relativeHeight="251814912" behindDoc="0" locked="0" layoutInCell="1" allowOverlap="1" wp14:anchorId="01ED0D17" wp14:editId="5CA12213">
                <wp:simplePos x="0" y="0"/>
                <wp:positionH relativeFrom="column">
                  <wp:posOffset>6425565</wp:posOffset>
                </wp:positionH>
                <wp:positionV relativeFrom="paragraph">
                  <wp:posOffset>4660265</wp:posOffset>
                </wp:positionV>
                <wp:extent cx="91138" cy="78783"/>
                <wp:effectExtent l="0" t="0" r="23495" b="16510"/>
                <wp:wrapNone/>
                <wp:docPr id="14" name="Elipse 14"/>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03A5820C" id="Elipse 14" o:spid="_x0000_s1026" style="position:absolute;margin-left:505.95pt;margin-top:366.95pt;width:7.2pt;height:6.2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rpCwIAAHcEAAAOAAAAZHJzL2Uyb0RvYy54bWysVE2P0zAQvSPxHyzfaZIuy7ZV0xXaZbkg&#10;WLHwA1xn3Fjyl2zTtP+esZ2ku4A4IHpwbc/Mm3nPM9nenrQiR/BBWtPSZlFTAobbTppDS79/e3iz&#10;oiREZjqmrIGWniHQ293rV9vBbWBpe6s68ARBTNgMrqV9jG5TVYH3oFlYWAcGjcJ6zSIe/aHqPBsQ&#10;XatqWdfvqsH6znnLIQS8vS9Gusv4QgCPX4QIEIlqKdYW8+rzuk9rtduyzcEz10s+lsH+oQrNpMGk&#10;M9Q9i4z88PI3KC25t8GKuOBWV1YIySFzQDZN/Qubp545yFxQnOBmmcL/g+Wfj4+eyA7f7i0lhml8&#10;ow9KugAEL1CdwYUNOj25Rz+eAm4T1ZPwOv0jCXLKip5nReEUCcfLddNcYQdwtNysblZXCbG6hDof&#10;4kewmqRNS0HlzFlIdvwUYvGevFKyYJXsHqRS+eAP+zvlyZHh675fNutVLhkTvHBThgzIb11f1xn6&#10;hTF3Gswo8dSMNT7zQkBlsPCkRWGfd/GsIJWhzFcQqCHyXZYEqXsvmIxzMLEppp51UAq+rvE3JZsi&#10;sjwZMCELJDpjjwCTZwGZsItSo38Khdz8c/DI/G/Bc0TObE2cg7U01v+JmUJWY+biP4lUpEkq7W13&#10;xg7zUd3ZMoPM8N7iCPLoc3Dywu7OzMdJTOPz/JxhL9+L3U8AAAD//wMAUEsDBBQABgAIAAAAIQBZ&#10;3LIv4QAAAA0BAAAPAAAAZHJzL2Rvd25yZXYueG1sTI/NTsMwEITvSLyDtUjcqJ0G9SfEqVBRLwgq&#10;UZDK0Y2dOBCvo9hJw9uzPcFtZnc0+22+mVzLRtOHxqOEZCaAGSy9brCW8PG+u1sBC1GhVq1HI+HH&#10;BNgU11e5yrQ/45sZD7FmVIIhUxJsjF3GeSitcSrMfGeQdpXvnYpk+5rrXp2p3LV8LsSCO9UgXbCq&#10;M1tryu/D4CQcX9TX1oan3etydBXuq9Xz8FlKeXszPT4Ai2aKf2G44BM6FMR08gPqwFryIknWlJWw&#10;TFMSl4iYL1JgJxrdk+BFzv9/UfwCAAD//wMAUEsBAi0AFAAGAAgAAAAhALaDOJL+AAAA4QEAABMA&#10;AAAAAAAAAAAAAAAAAAAAAFtDb250ZW50X1R5cGVzXS54bWxQSwECLQAUAAYACAAAACEAOP0h/9YA&#10;AACUAQAACwAAAAAAAAAAAAAAAAAvAQAAX3JlbHMvLnJlbHNQSwECLQAUAAYACAAAACEAwpE66QsC&#10;AAB3BAAADgAAAAAAAAAAAAAAAAAuAgAAZHJzL2Uyb0RvYy54bWxQSwECLQAUAAYACAAAACEAWdyy&#10;L+EAAAANAQAADwAAAAAAAAAAAAAAAABlBAAAZHJzL2Rvd25yZXYueG1sUEsFBgAAAAAEAAQA8wAA&#10;AHMFAAAAAA==&#10;" fillcolor="#a21984" strokecolor="black [3213]" strokeweight="1.5pt">
                <v:stroke joinstyle="miter"/>
              </v:oval>
            </w:pict>
          </mc:Fallback>
        </mc:AlternateContent>
      </w:r>
      <w:r w:rsidR="00A1394C" w:rsidRPr="00D611F3">
        <w:rPr>
          <w:rFonts w:ascii="Futura Std Book" w:hAnsi="Futura Std Book"/>
          <w:noProof/>
          <w:sz w:val="20"/>
          <w:szCs w:val="20"/>
          <w:lang w:val="es-MX" w:eastAsia="es-MX"/>
        </w:rPr>
        <mc:AlternateContent>
          <mc:Choice Requires="wps">
            <w:drawing>
              <wp:anchor distT="0" distB="0" distL="114300" distR="114300" simplePos="0" relativeHeight="251812864" behindDoc="0" locked="0" layoutInCell="1" allowOverlap="1" wp14:anchorId="6895AE2C" wp14:editId="26D65BEB">
                <wp:simplePos x="0" y="0"/>
                <wp:positionH relativeFrom="column">
                  <wp:posOffset>5020310</wp:posOffset>
                </wp:positionH>
                <wp:positionV relativeFrom="paragraph">
                  <wp:posOffset>4126865</wp:posOffset>
                </wp:positionV>
                <wp:extent cx="90805" cy="78740"/>
                <wp:effectExtent l="0" t="0" r="23495" b="16510"/>
                <wp:wrapNone/>
                <wp:docPr id="4" name="Elipse 4"/>
                <wp:cNvGraphicFramePr/>
                <a:graphic xmlns:a="http://schemas.openxmlformats.org/drawingml/2006/main">
                  <a:graphicData uri="http://schemas.microsoft.com/office/word/2010/wordprocessingShape">
                    <wps:wsp>
                      <wps:cNvSpPr/>
                      <wps:spPr>
                        <a:xfrm>
                          <a:off x="0" y="0"/>
                          <a:ext cx="90805" cy="7874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7D28D4C8" id="Elipse 4" o:spid="_x0000_s1026" style="position:absolute;margin-left:395.3pt;margin-top:324.95pt;width:7.15pt;height:6.2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04CQIAAHUEAAAOAAAAZHJzL2Uyb0RvYy54bWysVNuO0zAQfUfiHyy/0yRVy7ZV0xXaZXlB&#10;sGLhA1xn3FjyTbZp0r9n7FxKAfGAyIPj8cycmXMyzv6+14qcwQdpTU2rRUkJGG4baU41/fb16c2G&#10;khCZaZiyBmp6gUDvD69f7Tu3g6VtrWrAEwQxYde5mrYxul1RBN6CZmFhHRh0Cus1i2j6U9F41iG6&#10;VsWyLN8WnfWN85ZDCHj6ODjpIeMLATx+FiJAJKqm2FvMq8/rMa3FYc92J89cK/nYBvuHLjSTBovO&#10;UI8sMvLdy9+gtOTeBivigltdWCEkh8wB2VTlL2xeWuYgc0FxgptlCv8Pln86P3sim5quKDFM4yd6&#10;r6QLQFZJm86FHYa8uGc/WgG3iWgvvE5vpED6rOdl1hP6SDgebstNuaaEo+duc7fKahfXVOdD/ABW&#10;k7SpKahcOMvIzh9DxIoYPUWlYsEq2TxJpbLhT8cH5cmZ4bd9t6y2m9wyptyEKUM6nMxtuS4z9I0z&#10;zxnMKLGvEutbCLSUwcOkxcA+7+JFQWpDmS8gUEHkuxwKpNm9YjLOwcRqcLWsgaHhdYnPVGzKyKUz&#10;YEIWSHTGHgGmyAFkwh56HuNTKuTRn5NH5n9LnjNyZWvinKylsf5PzBSyGisP8ZNIgzRJpaNtLjhf&#10;PqoHO9xAZnhr8QLy6HNyisLZzszHe5guz892hr3+LQ4/AAAA//8DAFBLAwQUAAYACAAAACEAphqM&#10;tOEAAAALAQAADwAAAGRycy9kb3ducmV2LnhtbEyPy07DMBBF90j8gzVI7KhNqdIkjVOhom4QIFGQ&#10;6NKNnTgQj6PYScPfM6xgN4+jO2eK7ew6NpkhtB4l3C4EMIOV1y02Et7f9jcpsBAVatV5NBK+TYBt&#10;eXlRqFz7M76a6RAbRiEYciXBxtjnnIfKGqfCwvcGaVf7walI7dBwPagzhbuOL4VIuFMt0gWrerOz&#10;pvo6jE7Cx5P63NnwsH9eT67Glzp9HI+VlNdX8/0GWDRz/IPhV5/UoSSnkx9RB9ZJWGciIVRCssoy&#10;YESkYkXFiSbJ8g54WfD/P5Q/AAAA//8DAFBLAQItABQABgAIAAAAIQC2gziS/gAAAOEBAAATAAAA&#10;AAAAAAAAAAAAAAAAAABbQ29udGVudF9UeXBlc10ueG1sUEsBAi0AFAAGAAgAAAAhADj9If/WAAAA&#10;lAEAAAsAAAAAAAAAAAAAAAAALwEAAF9yZWxzLy5yZWxzUEsBAi0AFAAGAAgAAAAhAEJbnTgJAgAA&#10;dQQAAA4AAAAAAAAAAAAAAAAALgIAAGRycy9lMm9Eb2MueG1sUEsBAi0AFAAGAAgAAAAhAKYajLTh&#10;AAAACwEAAA8AAAAAAAAAAAAAAAAAYwQAAGRycy9kb3ducmV2LnhtbFBLBQYAAAAABAAEAPMAAABx&#10;BQAAAAA=&#10;" fillcolor="#a21984" strokecolor="black [3213]" strokeweight="1.5pt">
                <v:stroke joinstyle="miter"/>
              </v:oval>
            </w:pict>
          </mc:Fallback>
        </mc:AlternateContent>
      </w:r>
      <w:r w:rsidR="00A1394C" w:rsidRPr="00D611F3">
        <w:rPr>
          <w:rFonts w:ascii="Futura Std Book" w:hAnsi="Futura Std Book"/>
          <w:noProof/>
          <w:sz w:val="20"/>
          <w:szCs w:val="20"/>
          <w:lang w:val="es-MX" w:eastAsia="es-MX"/>
        </w:rPr>
        <mc:AlternateContent>
          <mc:Choice Requires="wpg">
            <w:drawing>
              <wp:anchor distT="0" distB="0" distL="114300" distR="114300" simplePos="0" relativeHeight="251684864" behindDoc="0" locked="0" layoutInCell="1" allowOverlap="1" wp14:anchorId="2CC40359" wp14:editId="4249292E">
                <wp:simplePos x="0" y="0"/>
                <wp:positionH relativeFrom="column">
                  <wp:posOffset>-226486</wp:posOffset>
                </wp:positionH>
                <wp:positionV relativeFrom="paragraph">
                  <wp:posOffset>1343005</wp:posOffset>
                </wp:positionV>
                <wp:extent cx="2751455" cy="2906973"/>
                <wp:effectExtent l="0" t="0" r="0" b="0"/>
                <wp:wrapNone/>
                <wp:docPr id="42" name="Grupo 6"/>
                <wp:cNvGraphicFramePr/>
                <a:graphic xmlns:a="http://schemas.openxmlformats.org/drawingml/2006/main">
                  <a:graphicData uri="http://schemas.microsoft.com/office/word/2010/wordprocessingGroup">
                    <wpg:wgp>
                      <wpg:cNvGrpSpPr/>
                      <wpg:grpSpPr>
                        <a:xfrm>
                          <a:off x="0" y="0"/>
                          <a:ext cx="2751455" cy="2906973"/>
                          <a:chOff x="-128828" y="-129651"/>
                          <a:chExt cx="2801474" cy="1588744"/>
                        </a:xfrm>
                      </wpg:grpSpPr>
                      <wps:wsp>
                        <wps:cNvPr id="43" name="CuadroTexto 13"/>
                        <wps:cNvSpPr txBox="1"/>
                        <wps:spPr>
                          <a:xfrm>
                            <a:off x="319549" y="1139665"/>
                            <a:ext cx="2117221" cy="319428"/>
                          </a:xfrm>
                          <a:prstGeom prst="rect">
                            <a:avLst/>
                          </a:prstGeom>
                          <a:noFill/>
                        </wps:spPr>
                        <wps:txbx>
                          <w:txbxContent>
                            <w:p w:rsidR="003249BD" w:rsidRDefault="003249BD" w:rsidP="00CC33F1">
                              <w:pPr>
                                <w:pStyle w:val="NormalWeb"/>
                                <w:spacing w:before="0" w:after="0"/>
                                <w:rPr>
                                  <w:rFonts w:ascii="Futura Std Book" w:hAnsi="Futura Std Book" w:cstheme="minorBidi"/>
                                  <w:color w:val="000000" w:themeColor="text1"/>
                                  <w:kern w:val="24"/>
                                  <w:sz w:val="20"/>
                                  <w:szCs w:val="20"/>
                                  <w:lang w:val="es-MX"/>
                                </w:rPr>
                              </w:pPr>
                              <w:r>
                                <w:rPr>
                                  <w:rFonts w:ascii="Futura Std Book" w:hAnsi="Futura Std Book" w:cstheme="minorBidi"/>
                                  <w:color w:val="000000" w:themeColor="text1"/>
                                  <w:kern w:val="24"/>
                                  <w:sz w:val="20"/>
                                  <w:szCs w:val="20"/>
                                  <w:lang w:val="es-MX"/>
                                </w:rPr>
                                <w:t>Promoción: 1</w:t>
                              </w:r>
                              <w:r w:rsidRPr="00A51A12">
                                <w:rPr>
                                  <w:rFonts w:ascii="Futura Std Book" w:hAnsi="Futura Std Book" w:cstheme="minorBidi"/>
                                  <w:color w:val="000000" w:themeColor="text1"/>
                                  <w:kern w:val="24"/>
                                  <w:sz w:val="20"/>
                                  <w:szCs w:val="20"/>
                                  <w:lang w:val="es-MX"/>
                                </w:rPr>
                                <w:t xml:space="preserve"> proyecto, </w:t>
                              </w:r>
                            </w:p>
                            <w:p w:rsidR="003249BD" w:rsidRDefault="003249BD" w:rsidP="00CC33F1">
                              <w:pPr>
                                <w:pStyle w:val="NormalWeb"/>
                                <w:spacing w:before="0" w:after="0"/>
                                <w:rPr>
                                  <w:rFonts w:ascii="Futura Std Book" w:hAnsi="Futura Std Book" w:cstheme="minorBidi"/>
                                  <w:color w:val="000000" w:themeColor="text1"/>
                                  <w:kern w:val="24"/>
                                  <w:sz w:val="20"/>
                                  <w:szCs w:val="20"/>
                                  <w:lang w:val="es-MX"/>
                                </w:rPr>
                              </w:pPr>
                            </w:p>
                            <w:p w:rsidR="003249BD" w:rsidRPr="00A51A12" w:rsidRDefault="00AA3B5B" w:rsidP="00CC33F1">
                              <w:pPr>
                                <w:pStyle w:val="NormalWeb"/>
                                <w:spacing w:before="0" w:after="0"/>
                                <w:rPr>
                                  <w:sz w:val="20"/>
                                  <w:szCs w:val="20"/>
                                </w:rPr>
                              </w:pPr>
                              <w:r>
                                <w:rPr>
                                  <w:rFonts w:ascii="Futura Std Book" w:hAnsi="Futura Std Book" w:cstheme="minorBidi"/>
                                  <w:color w:val="000000" w:themeColor="text1"/>
                                  <w:kern w:val="24"/>
                                  <w:sz w:val="20"/>
                                  <w:szCs w:val="20"/>
                                  <w:lang w:val="es-MX"/>
                                </w:rPr>
                                <w:t>3</w:t>
                              </w:r>
                              <w:r w:rsidR="004A4D57">
                                <w:rPr>
                                  <w:rFonts w:ascii="Futura Std Book" w:hAnsi="Futura Std Book" w:cstheme="minorBidi"/>
                                  <w:color w:val="000000" w:themeColor="text1"/>
                                  <w:kern w:val="24"/>
                                  <w:sz w:val="20"/>
                                  <w:szCs w:val="20"/>
                                  <w:lang w:val="es-MX"/>
                                </w:rPr>
                                <w:t xml:space="preserve"> </w:t>
                              </w:r>
                              <w:r w:rsidR="003249BD" w:rsidRPr="00A51A12">
                                <w:rPr>
                                  <w:rFonts w:ascii="Futura Std Book" w:hAnsi="Futura Std Book" w:cstheme="minorBidi"/>
                                  <w:color w:val="000000" w:themeColor="text1"/>
                                  <w:kern w:val="24"/>
                                  <w:sz w:val="20"/>
                                  <w:szCs w:val="20"/>
                                  <w:lang w:val="es-MX"/>
                                </w:rPr>
                                <w:t>impactan todos los municipios</w:t>
                              </w:r>
                            </w:p>
                          </w:txbxContent>
                        </wps:txbx>
                        <wps:bodyPr wrap="square" rtlCol="0">
                          <a:noAutofit/>
                        </wps:bodyPr>
                      </wps:wsp>
                      <wps:wsp>
                        <wps:cNvPr id="44" name="Elipse 44"/>
                        <wps:cNvSpPr/>
                        <wps:spPr>
                          <a:xfrm>
                            <a:off x="237613" y="568768"/>
                            <a:ext cx="92778" cy="109267"/>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ángulo 45"/>
                        <wps:cNvSpPr/>
                        <wps:spPr>
                          <a:xfrm>
                            <a:off x="339074" y="519165"/>
                            <a:ext cx="2333572" cy="332998"/>
                          </a:xfrm>
                          <a:prstGeom prst="rect">
                            <a:avLst/>
                          </a:prstGeom>
                        </wps:spPr>
                        <wps:txbx>
                          <w:txbxContent>
                            <w:p w:rsidR="003249BD" w:rsidRPr="00A51A12" w:rsidRDefault="003249BD" w:rsidP="00DD2F8D">
                              <w:pPr>
                                <w:pStyle w:val="NormalWeb"/>
                                <w:spacing w:before="0" w:after="0"/>
                                <w:rPr>
                                  <w:sz w:val="20"/>
                                  <w:szCs w:val="20"/>
                                </w:rPr>
                              </w:pPr>
                              <w:r>
                                <w:rPr>
                                  <w:rFonts w:ascii="Futura Std Book" w:hAnsi="Futura Std Book" w:cstheme="minorBidi"/>
                                  <w:color w:val="000000" w:themeColor="text1"/>
                                  <w:kern w:val="24"/>
                                  <w:sz w:val="20"/>
                                  <w:szCs w:val="20"/>
                                  <w:lang w:val="es-MX"/>
                                </w:rPr>
                                <w:t>Competitividad: 9</w:t>
                              </w:r>
                              <w:r w:rsidRPr="00A51A12">
                                <w:rPr>
                                  <w:rFonts w:ascii="Futura Std Book" w:hAnsi="Futura Std Book" w:cstheme="minorBidi"/>
                                  <w:color w:val="000000" w:themeColor="text1"/>
                                  <w:kern w:val="24"/>
                                  <w:sz w:val="20"/>
                                  <w:szCs w:val="20"/>
                                  <w:lang w:val="es-MX"/>
                                </w:rPr>
                                <w:t xml:space="preserve"> proyectos </w:t>
                              </w:r>
                            </w:p>
                          </w:txbxContent>
                        </wps:txbx>
                        <wps:bodyPr wrap="square">
                          <a:noAutofit/>
                        </wps:bodyPr>
                      </wps:wsp>
                      <wps:wsp>
                        <wps:cNvPr id="46" name="Elipse 46"/>
                        <wps:cNvSpPr/>
                        <wps:spPr>
                          <a:xfrm>
                            <a:off x="226795" y="1187741"/>
                            <a:ext cx="92779" cy="109267"/>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CuadroTexto 23"/>
                        <wps:cNvSpPr txBox="1"/>
                        <wps:spPr>
                          <a:xfrm>
                            <a:off x="339127" y="897214"/>
                            <a:ext cx="2097642" cy="194811"/>
                          </a:xfrm>
                          <a:prstGeom prst="rect">
                            <a:avLst/>
                          </a:prstGeom>
                          <a:noFill/>
                        </wps:spPr>
                        <wps:txbx>
                          <w:txbxContent>
                            <w:p w:rsidR="003249BD" w:rsidRPr="00A51A12" w:rsidRDefault="003249BD" w:rsidP="00CC33F1">
                              <w:pPr>
                                <w:pStyle w:val="NormalWeb"/>
                                <w:spacing w:before="0" w:after="0"/>
                                <w:rPr>
                                  <w:sz w:val="20"/>
                                  <w:szCs w:val="20"/>
                                </w:rPr>
                              </w:pPr>
                              <w:r w:rsidRPr="00A51A12">
                                <w:rPr>
                                  <w:rFonts w:ascii="Futura Std Book" w:hAnsi="Futura Std Book" w:cstheme="minorBidi"/>
                                  <w:color w:val="000000" w:themeColor="text1"/>
                                  <w:kern w:val="24"/>
                                  <w:sz w:val="20"/>
                                  <w:szCs w:val="20"/>
                                  <w:lang w:val="es-MX"/>
                                </w:rPr>
                                <w:t xml:space="preserve">Infraestructura: </w:t>
                              </w:r>
                              <w:r>
                                <w:rPr>
                                  <w:rFonts w:ascii="Futura Std Book" w:hAnsi="Futura Std Book" w:cstheme="minorBidi"/>
                                  <w:color w:val="000000" w:themeColor="text1"/>
                                  <w:kern w:val="24"/>
                                  <w:sz w:val="20"/>
                                  <w:szCs w:val="20"/>
                                  <w:lang w:val="es-MX"/>
                                </w:rPr>
                                <w:t>5</w:t>
                              </w:r>
                              <w:r w:rsidRPr="00A51A12">
                                <w:rPr>
                                  <w:rFonts w:ascii="Futura Std Book" w:hAnsi="Futura Std Book" w:cstheme="minorBidi"/>
                                  <w:color w:val="000000" w:themeColor="text1"/>
                                  <w:kern w:val="24"/>
                                  <w:sz w:val="20"/>
                                  <w:szCs w:val="20"/>
                                  <w:lang w:val="es-MX"/>
                                </w:rPr>
                                <w:t xml:space="preserve"> proyectos</w:t>
                              </w:r>
                            </w:p>
                          </w:txbxContent>
                        </wps:txbx>
                        <wps:bodyPr wrap="square" rtlCol="0">
                          <a:noAutofit/>
                        </wps:bodyPr>
                      </wps:wsp>
                      <wps:wsp>
                        <wps:cNvPr id="48" name="Elipse 48"/>
                        <wps:cNvSpPr/>
                        <wps:spPr>
                          <a:xfrm>
                            <a:off x="237614" y="897214"/>
                            <a:ext cx="92779" cy="109267"/>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ángulo 49"/>
                        <wps:cNvSpPr/>
                        <wps:spPr>
                          <a:xfrm>
                            <a:off x="-128828" y="-129651"/>
                            <a:ext cx="2450505" cy="591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49BD" w:rsidRDefault="00AA3B5B" w:rsidP="00CC33F1">
                              <w:pPr>
                                <w:pStyle w:val="Prrafodelista"/>
                                <w:numPr>
                                  <w:ilvl w:val="0"/>
                                  <w:numId w:val="22"/>
                                </w:numPr>
                                <w:spacing w:after="0" w:line="240" w:lineRule="auto"/>
                                <w:rPr>
                                  <w:rFonts w:eastAsia="Times New Roman"/>
                                </w:rPr>
                              </w:pPr>
                              <w:r>
                                <w:rPr>
                                  <w:color w:val="000000" w:themeColor="text1"/>
                                  <w:kern w:val="24"/>
                                  <w:lang w:val="es-MX"/>
                                </w:rPr>
                                <w:t>18</w:t>
                              </w:r>
                              <w:r w:rsidR="003249BD">
                                <w:rPr>
                                  <w:color w:val="000000" w:themeColor="text1"/>
                                  <w:kern w:val="24"/>
                                  <w:lang w:val="es-MX"/>
                                </w:rPr>
                                <w:t xml:space="preserve"> proyectos en curso que impactan 21 municipios </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CC40359" id="Grupo 6" o:spid="_x0000_s1032" style="position:absolute;left:0;text-align:left;margin-left:-17.85pt;margin-top:105.75pt;width:216.65pt;height:228.9pt;z-index:251684864;mso-width-relative:margin;mso-height-relative:margin" coordorigin="-1288,-1296" coordsize="28014,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18OgQAABgTAAAOAAAAZHJzL2Uyb0RvYy54bWzsWNtu2zgQfV9g/4HQe2NRdxpxijZp8lJs&#10;i14+gJYoWYAkakk6dj6n37I/tjOkJNuJHaTpIiiwyYOjy3A4c+bwcKjzt9u2IbdC6Vp2C4+e+R4R&#10;XS6LuqsW3vdv128yj2jDu4I3shML705o7+3Fn3+cb/q5CORKNoVQBJx0er7pF97KmH4+m+l8JVqu&#10;z2QvOnhZStVyA7eqmhWKb8B728wC309mG6mKXslcaA1Pr9xL78L6L0uRm09lqYUhzcKD2Iz9VfZ3&#10;ib+zi3M+rxTvV3U+hMGfEUXL6w4mnVxdccPJWtUPXLV1rqSWpTnLZTuTZVnnwuYA2VD/XjY3Sq57&#10;m0s131T9BBNAew+nZ7vN/7r9rEhdLLwo8EjHW6jRjVr3kiSIzaav5mByo/qv/Wc1PKjcHaa7LVWL&#10;/yERsrWo3k2oiq0hOTwM0phGceyRHN4FzE9YGjrc8xUUB8e9oUGWBUAVsIBrlsR0tPgwesl8GqWR&#10;80LjLEujCG1mYxAzjHUKbdMDn/QOMv1rkH1d8V7YSmjEY4QsHCG7XPNCyW+QsiTUZocBgCXCRsz2&#10;vYQsbU74XMPDI+iFlMURsyBQGrIkiR0IE5CUpkFAHQRgHAFi+wjwea+0uRGyJXix8BTQ37KS337U&#10;xpmOJjh/J6/rpsHnu6jwymyXW8uJgQN6vpTFHSSygYWy8PTfa66ER5RpLqVdV87Zu7WRZW3nQS9u&#10;zOAcaoFseomiAEccjz80da8FcTzBuYd6QMJ4d6IKQZgmUEKkYpxkaWIx5vOxCCxIUyAqcpn6LEjS&#10;x0sgGhvEY1XQsqkLLASiqFW1vGwUueUIrM/CK6tRwPIDs6YjGwiA+bFvXR+8tOIpJi9ma4l36ALu&#10;mu5B4bW5awSG0XRfRAkUwOXrJkBB3vnkeS46Q92rFS+ECzj24W8AZIrCrlHrED2XkOjke3Bw3Lfj&#10;62CPQ4XV82nwkPljg6cRdmbZmWlwW3dSHcusgayGmZ39CJKDZkfsPfoT3uUrCbtKbpQdPBD9pRgP&#10;2uoY/wUW/D8/umrdSBJZ9Xgy7cOQ+SivSHvK6APtCcMwTmGLQOKHYcDYL2nPKcGxq2kP4wPBwSJ2&#10;8jdRmWTEfFSZSSufpjKgHAzqhjJCszSNhg1vX2ZgK3gRmUku34fh9bhs99XoVWawm0HeTWrmhG7U&#10;P6cU/xOZSUfK73c7wbO7nZDRAFzCCshYGlDbze322cBnaYI9qV0CLMroqMtjzzl2Mv9Vs2MF7ZT2&#10;7Kn9byVD0IocNjtTFk+TIWx2nOofKwI2Oy+lQu8CyrKxpT/oZ15V6FWFdmcu4OORZofh9vXkZufk&#10;eXPcfoMohtZ6OLPGjMah7aamw+ZPH7UOCH1vM1lWo7QdWGF/vn9Ge+3Yn92xTwfaiSbDgXZ3hD3d&#10;w9sPC/D5xZ5jhk9F+H1n/94eEnYftC7+BQAA//8DAFBLAwQUAAYACAAAACEAryJp++IAAAALAQAA&#10;DwAAAGRycy9kb3ducmV2LnhtbEyPwWrDMBBE74X+g9hCb4msGDuN63UIoe0pFJoUQm6KtbFNLMlY&#10;iu38fdVTe1zmMfM2X0+6ZQP1rrEGQcwjYGRKqxpTIXwf3mcvwJyXRsnWGkK4k4N18fiQy0zZ0XzR&#10;sPcVCyXGZRKh9r7LOHdlTVq6ue3IhOxiey19OPuKq16OoVy3fBFFKdeyMWGhlh1tayqv+5tG+Bjl&#10;uInF27C7Xrb30yH5PO4EIT4/TZtXYJ4m/wfDr35QhyI4ne3NKMdahFmcLAOKsBAiARaIeLVMgZ0R&#10;0nQVAy9y/v+H4gcAAP//AwBQSwECLQAUAAYACAAAACEAtoM4kv4AAADhAQAAEwAAAAAAAAAAAAAA&#10;AAAAAAAAW0NvbnRlbnRfVHlwZXNdLnhtbFBLAQItABQABgAIAAAAIQA4/SH/1gAAAJQBAAALAAAA&#10;AAAAAAAAAAAAAC8BAABfcmVscy8ucmVsc1BLAQItABQABgAIAAAAIQB1XX18OgQAABgTAAAOAAAA&#10;AAAAAAAAAAAAAC4CAABkcnMvZTJvRG9jLnhtbFBLAQItABQABgAIAAAAIQCvImn74gAAAAsBAAAP&#10;AAAAAAAAAAAAAAAAAJQGAABkcnMvZG93bnJldi54bWxQSwUGAAAAAAQABADzAAAAowcAAAAA&#10;">
                <v:shape id="CuadroTexto 13" o:spid="_x0000_s1033" type="#_x0000_t202" style="position:absolute;left:3195;top:11396;width:21172;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3249BD" w:rsidRDefault="003249BD" w:rsidP="00CC33F1">
                        <w:pPr>
                          <w:pStyle w:val="NormalWeb"/>
                          <w:spacing w:before="0" w:after="0"/>
                          <w:rPr>
                            <w:rFonts w:ascii="Futura Std Book" w:hAnsi="Futura Std Book" w:cstheme="minorBidi"/>
                            <w:color w:val="000000" w:themeColor="text1"/>
                            <w:kern w:val="24"/>
                            <w:sz w:val="20"/>
                            <w:szCs w:val="20"/>
                            <w:lang w:val="es-MX"/>
                          </w:rPr>
                        </w:pPr>
                        <w:r>
                          <w:rPr>
                            <w:rFonts w:ascii="Futura Std Book" w:hAnsi="Futura Std Book" w:cstheme="minorBidi"/>
                            <w:color w:val="000000" w:themeColor="text1"/>
                            <w:kern w:val="24"/>
                            <w:sz w:val="20"/>
                            <w:szCs w:val="20"/>
                            <w:lang w:val="es-MX"/>
                          </w:rPr>
                          <w:t>Promoción: 1</w:t>
                        </w:r>
                        <w:r w:rsidRPr="00A51A12">
                          <w:rPr>
                            <w:rFonts w:ascii="Futura Std Book" w:hAnsi="Futura Std Book" w:cstheme="minorBidi"/>
                            <w:color w:val="000000" w:themeColor="text1"/>
                            <w:kern w:val="24"/>
                            <w:sz w:val="20"/>
                            <w:szCs w:val="20"/>
                            <w:lang w:val="es-MX"/>
                          </w:rPr>
                          <w:t xml:space="preserve"> proyecto, </w:t>
                        </w:r>
                      </w:p>
                      <w:p w:rsidR="003249BD" w:rsidRDefault="003249BD" w:rsidP="00CC33F1">
                        <w:pPr>
                          <w:pStyle w:val="NormalWeb"/>
                          <w:spacing w:before="0" w:after="0"/>
                          <w:rPr>
                            <w:rFonts w:ascii="Futura Std Book" w:hAnsi="Futura Std Book" w:cstheme="minorBidi"/>
                            <w:color w:val="000000" w:themeColor="text1"/>
                            <w:kern w:val="24"/>
                            <w:sz w:val="20"/>
                            <w:szCs w:val="20"/>
                            <w:lang w:val="es-MX"/>
                          </w:rPr>
                        </w:pPr>
                      </w:p>
                      <w:p w:rsidR="003249BD" w:rsidRPr="00A51A12" w:rsidRDefault="00AA3B5B" w:rsidP="00CC33F1">
                        <w:pPr>
                          <w:pStyle w:val="NormalWeb"/>
                          <w:spacing w:before="0" w:after="0"/>
                          <w:rPr>
                            <w:sz w:val="20"/>
                            <w:szCs w:val="20"/>
                          </w:rPr>
                        </w:pPr>
                        <w:r>
                          <w:rPr>
                            <w:rFonts w:ascii="Futura Std Book" w:hAnsi="Futura Std Book" w:cstheme="minorBidi"/>
                            <w:color w:val="000000" w:themeColor="text1"/>
                            <w:kern w:val="24"/>
                            <w:sz w:val="20"/>
                            <w:szCs w:val="20"/>
                            <w:lang w:val="es-MX"/>
                          </w:rPr>
                          <w:t>3</w:t>
                        </w:r>
                        <w:r w:rsidR="004A4D57">
                          <w:rPr>
                            <w:rFonts w:ascii="Futura Std Book" w:hAnsi="Futura Std Book" w:cstheme="minorBidi"/>
                            <w:color w:val="000000" w:themeColor="text1"/>
                            <w:kern w:val="24"/>
                            <w:sz w:val="20"/>
                            <w:szCs w:val="20"/>
                            <w:lang w:val="es-MX"/>
                          </w:rPr>
                          <w:t xml:space="preserve"> </w:t>
                        </w:r>
                        <w:r w:rsidR="003249BD" w:rsidRPr="00A51A12">
                          <w:rPr>
                            <w:rFonts w:ascii="Futura Std Book" w:hAnsi="Futura Std Book" w:cstheme="minorBidi"/>
                            <w:color w:val="000000" w:themeColor="text1"/>
                            <w:kern w:val="24"/>
                            <w:sz w:val="20"/>
                            <w:szCs w:val="20"/>
                            <w:lang w:val="es-MX"/>
                          </w:rPr>
                          <w:t>impactan todos los municipios</w:t>
                        </w:r>
                      </w:p>
                    </w:txbxContent>
                  </v:textbox>
                </v:shape>
                <v:oval id="Elipse 44" o:spid="_x0000_s1034" style="position:absolute;left:2376;top:5687;width:927;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3tn8YA&#10;AADbAAAADwAAAGRycy9kb3ducmV2LnhtbESPQWvCQBSE70L/w/IEb7qxhFJSVymtgoemaCyCt0f2&#10;mYRk34bs1qT59d1CweMwM98wq81gGnGjzlWWFSwXEQji3OqKCwVfp938GYTzyBoby6Tghxxs1g+T&#10;FSba9nykW+YLESDsElRQet8mUrq8JINuYVvi4F1tZ9AH2RVSd9gHuGnkYxQ9SYMVh4USW3orKa+z&#10;b6PgcN4avNS8/fw4pPVY7d4vWToqNZsOry8gPA3+Hv5v77WCOIa/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3tn8YAAADbAAAADwAAAAAAAAAAAAAAAACYAgAAZHJz&#10;L2Rvd25yZXYueG1sUEsFBgAAAAAEAAQA9QAAAIsDAAAAAA==&#10;" fillcolor="#0093d0" strokecolor="black [3213]" strokeweight="1.5pt">
                  <v:stroke joinstyle="miter"/>
                </v:oval>
                <v:rect id="Rectángulo 45" o:spid="_x0000_s1035" style="position:absolute;left:3390;top:5191;width:23336;height:3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v:textbox>
                    <w:txbxContent>
                      <w:p w:rsidR="003249BD" w:rsidRPr="00A51A12" w:rsidRDefault="003249BD" w:rsidP="00DD2F8D">
                        <w:pPr>
                          <w:pStyle w:val="NormalWeb"/>
                          <w:spacing w:before="0" w:after="0"/>
                          <w:rPr>
                            <w:sz w:val="20"/>
                            <w:szCs w:val="20"/>
                          </w:rPr>
                        </w:pPr>
                        <w:r>
                          <w:rPr>
                            <w:rFonts w:ascii="Futura Std Book" w:hAnsi="Futura Std Book" w:cstheme="minorBidi"/>
                            <w:color w:val="000000" w:themeColor="text1"/>
                            <w:kern w:val="24"/>
                            <w:sz w:val="20"/>
                            <w:szCs w:val="20"/>
                            <w:lang w:val="es-MX"/>
                          </w:rPr>
                          <w:t>Competitividad: 9</w:t>
                        </w:r>
                        <w:r w:rsidRPr="00A51A12">
                          <w:rPr>
                            <w:rFonts w:ascii="Futura Std Book" w:hAnsi="Futura Std Book" w:cstheme="minorBidi"/>
                            <w:color w:val="000000" w:themeColor="text1"/>
                            <w:kern w:val="24"/>
                            <w:sz w:val="20"/>
                            <w:szCs w:val="20"/>
                            <w:lang w:val="es-MX"/>
                          </w:rPr>
                          <w:t xml:space="preserve"> proyectos </w:t>
                        </w:r>
                      </w:p>
                    </w:txbxContent>
                  </v:textbox>
                </v:rect>
                <v:oval id="Elipse 46" o:spid="_x0000_s1036" style="position:absolute;left:2267;top:11877;width:928;height:1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5E5cUA&#10;AADbAAAADwAAAGRycy9kb3ducmV2LnhtbESPQWvCQBSE74L/YXlCb7qpFC3RVYpWailSjEXI7ZF9&#10;JsHs27C7avz33YLQ4zAz3zDzZWcacSXna8sKnkcJCOLC6ppLBT+HzfAVhA/IGhvLpOBOHpaLfm+O&#10;qbY33tM1C6WIEPYpKqhCaFMpfVGRQT+yLXH0TtYZDFG6UmqHtwg3jRwnyUQarDkuVNjSqqLinF2M&#10;gvx4wI/Pdb7Z5/Xp/eK+p7sy+1LqadC9zUAE6sJ/+NHeagUv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kTlxQAAANsAAAAPAAAAAAAAAAAAAAAAAJgCAABkcnMv&#10;ZG93bnJldi54bWxQSwUGAAAAAAQABAD1AAAAigMAAAAA&#10;" fillcolor="#6cb33f" strokecolor="black [3213]" strokeweight="1.5pt">
                  <v:stroke joinstyle="miter"/>
                </v:oval>
                <v:shape id="CuadroTexto 23" o:spid="_x0000_s1037" type="#_x0000_t202" style="position:absolute;left:3391;top:8972;width:20976;height:1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3249BD" w:rsidRPr="00A51A12" w:rsidRDefault="003249BD" w:rsidP="00CC33F1">
                        <w:pPr>
                          <w:pStyle w:val="NormalWeb"/>
                          <w:spacing w:before="0" w:after="0"/>
                          <w:rPr>
                            <w:sz w:val="20"/>
                            <w:szCs w:val="20"/>
                          </w:rPr>
                        </w:pPr>
                        <w:r w:rsidRPr="00A51A12">
                          <w:rPr>
                            <w:rFonts w:ascii="Futura Std Book" w:hAnsi="Futura Std Book" w:cstheme="minorBidi"/>
                            <w:color w:val="000000" w:themeColor="text1"/>
                            <w:kern w:val="24"/>
                            <w:sz w:val="20"/>
                            <w:szCs w:val="20"/>
                            <w:lang w:val="es-MX"/>
                          </w:rPr>
                          <w:t xml:space="preserve">Infraestructura: </w:t>
                        </w:r>
                        <w:r>
                          <w:rPr>
                            <w:rFonts w:ascii="Futura Std Book" w:hAnsi="Futura Std Book" w:cstheme="minorBidi"/>
                            <w:color w:val="000000" w:themeColor="text1"/>
                            <w:kern w:val="24"/>
                            <w:sz w:val="20"/>
                            <w:szCs w:val="20"/>
                            <w:lang w:val="es-MX"/>
                          </w:rPr>
                          <w:t>5</w:t>
                        </w:r>
                        <w:r w:rsidRPr="00A51A12">
                          <w:rPr>
                            <w:rFonts w:ascii="Futura Std Book" w:hAnsi="Futura Std Book" w:cstheme="minorBidi"/>
                            <w:color w:val="000000" w:themeColor="text1"/>
                            <w:kern w:val="24"/>
                            <w:sz w:val="20"/>
                            <w:szCs w:val="20"/>
                            <w:lang w:val="es-MX"/>
                          </w:rPr>
                          <w:t xml:space="preserve"> proyectos</w:t>
                        </w:r>
                      </w:p>
                    </w:txbxContent>
                  </v:textbox>
                </v:shape>
                <v:oval id="Elipse 48" o:spid="_x0000_s1038" style="position:absolute;left:2376;top:8972;width:927;height:1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wKMIA&#10;AADbAAAADwAAAGRycy9kb3ducmV2LnhtbERPXWvCMBR9H+w/hDvY20wnY0o1yqgUxtgEq6CPl+a2&#10;qTY3pYm1+/fLw8DHw/lerkfbioF63zhW8DpJQBCXTjdcKzjs85c5CB+QNbaOScEveVivHh+WmGp3&#10;4x0NRahFDGGfogITQpdK6UtDFv3EdcSRq1xvMUTY11L3eIvhtpXTJHmXFhuODQY7ygyVl+JqFRy/&#10;8ZwZv8l/ZoOteFvNv66nUqnnp/FjASLQGO7if/enVvAWx8Y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zAowgAAANsAAAAPAAAAAAAAAAAAAAAAAJgCAABkcnMvZG93&#10;bnJldi54bWxQSwUGAAAAAAQABAD1AAAAhwMAAAAA&#10;" fillcolor="#a21984" strokecolor="black [3213]" strokeweight="1.5pt">
                  <v:stroke joinstyle="miter"/>
                </v:oval>
                <v:rect id="Rectángulo 49" o:spid="_x0000_s1039" style="position:absolute;left:-1288;top:-1296;width:24504;height: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Gk4sUA&#10;AADbAAAADwAAAGRycy9kb3ducmV2LnhtbESPQWsCMRSE7wX/Q3gFL6Vm6xZpt0axguClh6qUHh+b&#10;101w87Js4u7qr28EweMwM98w8+XgatFRG6xnBS+TDARx6bXlSsFhv3l+AxEissbaMyk4U4DlYvQw&#10;x0L7nr+p28VKJAiHAhWYGJtCylAachgmviFO3p9vHcYk20rqFvsEd7WcZtlMOrScFgw2tDZUHncn&#10;p+DrnOfb7ik/9gebV/Yifz9/jFdq/DisPkBEGuI9fGtvtYLXd7h+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aTixQAAANsAAAAPAAAAAAAAAAAAAAAAAJgCAABkcnMv&#10;ZG93bnJldi54bWxQSwUGAAAAAAQABAD1AAAAigMAAAAA&#10;" fillcolor="white [3212]" stroked="f" strokeweight="1pt">
                  <v:textbox>
                    <w:txbxContent>
                      <w:p w:rsidR="003249BD" w:rsidRDefault="00AA3B5B" w:rsidP="00CC33F1">
                        <w:pPr>
                          <w:pStyle w:val="Prrafodelista"/>
                          <w:numPr>
                            <w:ilvl w:val="0"/>
                            <w:numId w:val="22"/>
                          </w:numPr>
                          <w:spacing w:after="0" w:line="240" w:lineRule="auto"/>
                          <w:rPr>
                            <w:rFonts w:eastAsia="Times New Roman"/>
                          </w:rPr>
                        </w:pPr>
                        <w:r>
                          <w:rPr>
                            <w:color w:val="000000" w:themeColor="text1"/>
                            <w:kern w:val="24"/>
                            <w:lang w:val="es-MX"/>
                          </w:rPr>
                          <w:t>18</w:t>
                        </w:r>
                        <w:r w:rsidR="003249BD">
                          <w:rPr>
                            <w:color w:val="000000" w:themeColor="text1"/>
                            <w:kern w:val="24"/>
                            <w:lang w:val="es-MX"/>
                          </w:rPr>
                          <w:t xml:space="preserve"> proyectos en curso que impactan 21 municipios </w:t>
                        </w:r>
                      </w:p>
                    </w:txbxContent>
                  </v:textbox>
                </v:rect>
              </v:group>
            </w:pict>
          </mc:Fallback>
        </mc:AlternateContent>
      </w:r>
      <w:r w:rsidR="00600942" w:rsidRPr="00D611F3">
        <w:rPr>
          <w:rFonts w:ascii="Futura Std Book" w:hAnsi="Futura Std Book"/>
          <w:noProof/>
          <w:sz w:val="20"/>
          <w:szCs w:val="20"/>
          <w:lang w:val="es-MX" w:eastAsia="es-MX"/>
        </w:rPr>
        <mc:AlternateContent>
          <mc:Choice Requires="wps">
            <w:drawing>
              <wp:anchor distT="0" distB="0" distL="114300" distR="114300" simplePos="0" relativeHeight="251789312" behindDoc="0" locked="0" layoutInCell="1" allowOverlap="1" wp14:anchorId="5877389F" wp14:editId="702FA045">
                <wp:simplePos x="0" y="0"/>
                <wp:positionH relativeFrom="column">
                  <wp:posOffset>7851140</wp:posOffset>
                </wp:positionH>
                <wp:positionV relativeFrom="paragraph">
                  <wp:posOffset>180340</wp:posOffset>
                </wp:positionV>
                <wp:extent cx="752475" cy="21907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752475"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F7506" id="Rectángulo 8" o:spid="_x0000_s1026" style="position:absolute;margin-left:618.2pt;margin-top:14.2pt;width:59.25pt;height:17.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vgAIAAFMFAAAOAAAAZHJzL2Uyb0RvYy54bWysVM1u2zAMvg/YOwi6r46DpD9BnSJI0WFA&#10;0RZth54VWUqESaImKXGyt9mz7MVGyY6TdTkNu8ikSX785/XN1miyET4osBUtzwaUCMuhVnZZ0a+v&#10;d58uKQmR2ZppsKKiOxHozfTjh+vGTcQQVqBr4QmC2DBpXEVXMbpJUQS+EoaFM3DColCCNywi65dF&#10;7VmD6EYXw8HgvGjA184DFyHg39tWSKcZX0rB46OUQUSiK4qxxfz6/C7SW0yv2WTpmVsp3oXB/iEK&#10;w5RFpz3ULYuMrL36C8oo7iGAjGccTAFSKi5yDphNOXiXzcuKOZFzweIE15cp/D9Y/rB58kTVFcVG&#10;WWawRc9YtF8/7XKtgVymAjUuTFDvxT35jgtIpmy30pv0xTzINhd11xdVbCPh+PNiPBxdjCnhKBqW&#10;VwOkEaU4GDsf4mcBhiSioh7d51KyzX2IrepeJfnSNr0BtKrvlNaZSdMi5tqTDcM+L5Zl5+JICx0m&#10;yyIl04afqbjTokV9FhLrgAEPs/c8gQdMxrmw8bzD1Ra1k5nECHrD8pShjvtgOt1kJvJk9oaDU4Z/&#10;euwtslewsTc2yoI/BVB/6z23+vvs25xT+guod9h+D+1eBMfvFDbhnoX4xDwuAq4MLnd8xEdqaCoK&#10;HUXJCvyPU/+TPs4nSilpcLEqGr6vmReU6C8WJ/eqHI3SJmZmNL4YIuOPJYtjiV2bOWBPSzwjjmcy&#10;6Ue9J6UH84Y3YJa8oohZjr4ryqPfM/PYLjxeES5ms6yG2+dYvLcvjifwVNU0ZK/bN+ZdN4kRR/gB&#10;9kvIJu8GstVNlhZm6whS5Wk91LWrN25unvfuyqTTcMxnrcMtnP4GAAD//wMAUEsDBBQABgAIAAAA&#10;IQBogmcL3QAAAAsBAAAPAAAAZHJzL2Rvd25yZXYueG1sTI/BTsMwDIbvSLxDZCRuLF02qq00nSoQ&#10;EtcOLty8JrQVjdMl2VbeHu8EJ+uXP/3+XO5mN4qzDXHwpGG5yEBYar0ZqNPw8f76sAERE5LB0ZPV&#10;8GMj7KrbmxIL4y/U2PM+dYJLKBaooU9pKqSMbW8dxoWfLPHuyweHiWPopAl44XI3SpVluXQ4EF/o&#10;cbLPvW2/9yen4WWsl5/+SDW+pebYDUE1c1Ba39/N9ROIZOf0B8NVn9WhYqeDP5GJYuSsVvmaWQ1q&#10;w/NKrB7XWxAHDbnagqxK+f+H6hcAAP//AwBQSwECLQAUAAYACAAAACEAtoM4kv4AAADhAQAAEwAA&#10;AAAAAAAAAAAAAAAAAAAAW0NvbnRlbnRfVHlwZXNdLnhtbFBLAQItABQABgAIAAAAIQA4/SH/1gAA&#10;AJQBAAALAAAAAAAAAAAAAAAAAC8BAABfcmVscy8ucmVsc1BLAQItABQABgAIAAAAIQBH4prvgAIA&#10;AFMFAAAOAAAAAAAAAAAAAAAAAC4CAABkcnMvZTJvRG9jLnhtbFBLAQItABQABgAIAAAAIQBogmcL&#10;3QAAAAsBAAAPAAAAAAAAAAAAAAAAANoEAABkcnMvZG93bnJldi54bWxQSwUGAAAAAAQABADzAAAA&#10;5AUAAAAA&#10;" fillcolor="white [3201]" strokecolor="white [3212]" strokeweight="1pt"/>
            </w:pict>
          </mc:Fallback>
        </mc:AlternateContent>
      </w:r>
      <w:r w:rsidR="000663BB" w:rsidRPr="00D611F3">
        <w:rPr>
          <w:rFonts w:ascii="Futura Std Book" w:hAnsi="Futura Std Book"/>
          <w:noProof/>
          <w:sz w:val="20"/>
          <w:szCs w:val="20"/>
          <w:lang w:val="es-MX" w:eastAsia="es-MX"/>
        </w:rPr>
        <mc:AlternateContent>
          <mc:Choice Requires="wps">
            <w:drawing>
              <wp:anchor distT="0" distB="0" distL="114300" distR="114300" simplePos="0" relativeHeight="251786240" behindDoc="0" locked="0" layoutInCell="1" allowOverlap="1" wp14:anchorId="46753DA7" wp14:editId="1FF2BF35">
                <wp:simplePos x="0" y="0"/>
                <wp:positionH relativeFrom="column">
                  <wp:posOffset>5110724</wp:posOffset>
                </wp:positionH>
                <wp:positionV relativeFrom="paragraph">
                  <wp:posOffset>3794174</wp:posOffset>
                </wp:positionV>
                <wp:extent cx="90170" cy="98425"/>
                <wp:effectExtent l="0" t="0" r="24130" b="15875"/>
                <wp:wrapNone/>
                <wp:docPr id="88" name="Elipse 88"/>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BAACA7F" id="Elipse 88" o:spid="_x0000_s1026" style="position:absolute;margin-left:402.4pt;margin-top:298.75pt;width:7.1pt;height: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GNCgIAAHcEAAAOAAAAZHJzL2Uyb0RvYy54bWysVE2P0zAQvSPxHyzfadJCoa2a7mHLckGw&#10;2mV/gOuMG0v+km2a9t8ztpN0F1YcED24tmfmzbznmWxvzlqRE/ggrWnofFZTAobbVppjQ59+3L1b&#10;URIiMy1T1kBDLxDoze7tm23vNrCwnVUteIIgJmx619AuRrepqsA70CzMrAODRmG9ZhGP/li1nvWI&#10;rlW1qOuPVW9967zlEALe7ouR7jK+EMDjdyECRKIairXFvPq8HtJa7bZsc/TMdZIPZbB/qEIzaTDp&#10;BLVnkZGfXv4BpSX3NlgRZ9zqygohOWQOyGZe/8bmsWMOMhcUJ7hJpvD/YPm3070nsm3oCl/KMI1v&#10;9FlJF4DgBarTu7BBp0d374dTwG2iehZep38kQc5Z0cukKJwj4Xi5ruefUHaOlvXqw2KZEKtrqPMh&#10;fgGrSdo0FFTOnIVkp68hFu/RKyULVsn2TiqVD/54uFWenFh63Xr9fp8fFBO8cFOG9Nib63pZZ+gX&#10;xtxpMKHE83yo8ZkXAiqDhSctCvu8ixcFqQxlHkCghsh3URKk7r1iMs7BxHkxdayFUvCyxt+YbIzI&#10;8mTAhCyQ6IQ9AIyeBWTELkoN/ikUcvNPwQPzvwVPETmzNXEK1tJY/xozhayGzMV/FKlIk1Q62PaC&#10;HeajurVlBpnhncUR5NHn4OSF3Z2ZD5OYxuf5OcNevxe7XwAAAP//AwBQSwMEFAAGAAgAAAAhAFlP&#10;CpLjAAAACwEAAA8AAABkcnMvZG93bnJldi54bWxMj8FOwzAQRO9I/IO1SNyoHaAlDXEqBO2NohIQ&#10;Um9usiRR4nUUu23o13c5wXE0o5k36WK0nTjg4BtHGqKJAoFUuLKhSsPnx+omBuGDodJ0jlDDD3pY&#10;ZJcXqUlKd6R3POShElxCPjEa6hD6REpf1GiNn7geib1vN1gTWA6VLAdz5HLbyVulZtKahnihNj0+&#10;11i0+d5q2Hwtrdm2tHx73azbU7N62ebrk9bXV+PTI4iAY/gLwy8+o0PGTDu3p9KLTkOs7hk9aJjO&#10;H6YgOBFHc3630zCL7hTILJX/P2RnAAAA//8DAFBLAQItABQABgAIAAAAIQC2gziS/gAAAOEBAAAT&#10;AAAAAAAAAAAAAAAAAAAAAABbQ29udGVudF9UeXBlc10ueG1sUEsBAi0AFAAGAAgAAAAhADj9If/W&#10;AAAAlAEAAAsAAAAAAAAAAAAAAAAALwEAAF9yZWxzLy5yZWxzUEsBAi0AFAAGAAgAAAAhAFpakY0K&#10;AgAAdwQAAA4AAAAAAAAAAAAAAAAALgIAAGRycy9lMm9Eb2MueG1sUEsBAi0AFAAGAAgAAAAhAFlP&#10;CpLjAAAACwEAAA8AAAAAAAAAAAAAAAAAZAQAAGRycy9kb3ducmV2LnhtbFBLBQYAAAAABAAEAPMA&#10;AAB0BQAAAAA=&#10;" fillcolor="#0093d0" strokecolor="black [3213]" strokeweight="1.5pt">
                <v:stroke joinstyle="miter"/>
              </v:oval>
            </w:pict>
          </mc:Fallback>
        </mc:AlternateContent>
      </w:r>
      <w:r w:rsidR="000663BB" w:rsidRPr="00D611F3">
        <w:rPr>
          <w:rFonts w:ascii="Futura Std Book" w:hAnsi="Futura Std Book"/>
          <w:noProof/>
          <w:sz w:val="20"/>
          <w:szCs w:val="20"/>
          <w:lang w:val="es-MX" w:eastAsia="es-MX"/>
        </w:rPr>
        <mc:AlternateContent>
          <mc:Choice Requires="wps">
            <w:drawing>
              <wp:anchor distT="0" distB="0" distL="114300" distR="114300" simplePos="0" relativeHeight="251780096" behindDoc="0" locked="0" layoutInCell="1" allowOverlap="1" wp14:anchorId="1AF9EB5C" wp14:editId="4E6D4D54">
                <wp:simplePos x="0" y="0"/>
                <wp:positionH relativeFrom="column">
                  <wp:posOffset>5864225</wp:posOffset>
                </wp:positionH>
                <wp:positionV relativeFrom="paragraph">
                  <wp:posOffset>5144916</wp:posOffset>
                </wp:positionV>
                <wp:extent cx="90170" cy="98425"/>
                <wp:effectExtent l="0" t="0" r="24130" b="15875"/>
                <wp:wrapNone/>
                <wp:docPr id="85" name="Elipse 85"/>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FC3E434" id="Elipse 85" o:spid="_x0000_s1026" style="position:absolute;margin-left:461.75pt;margin-top:405.1pt;width:7.1pt;height: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WTCQIAAHcEAAAOAAAAZHJzL2Uyb0RvYy54bWysVE2P0zAQvSPxHyzfaZJCoa2a7mHLckGw&#10;Ytkf4DrjxpK/ZJsm/feMnY9SWHFA9OB6PDNv5j2Ps7vrtSJn8EFaU9NqUVIChttGmlNNn78/vFlT&#10;EiIzDVPWQE0vEOjd/vWrXee2sLStVQ14giAmbDtX0zZGty2KwFvQLCysA4NOYb1mEU1/KhrPOkTX&#10;qliW5fuis75x3nIIAU8Pg5PuM74QwONXIQJEomqKvcW8+rwe01rsd2x78sy1ko9tsH/oQjNpsOgM&#10;dWCRkR9e/gGlJfc2WBEX3OrCCiE5ZA7Ipip/Y/PUMgeZC4oT3CxT+H+w/Mv50RPZ1HS9osQwjXf0&#10;UUkXgOABqtO5sMWgJ/foRyvgNlHthdfpH0mQPit6mRWFPhKOh5uy+oCyc/Rs1u+WGbG4pjof4iew&#10;mqRNTUHlyllIdv4cIlbE6CkqFQtWyeZBKpUNfzreK0/OLN1uuXl7yBeKKTdhypAOZ3NTrsoMfePM&#10;kwYzSuyrxPoWAi1l8DBpMbDPu3hRkNpQ5hsI1BD5LocCaXqvmIxzMLEaXC1rYGh4VeJvKjZl5NIZ&#10;MCELJDpjjwBT5AAyYQ89j/EpFfLwz8kj878lzxm5sjVxTtbSWP8SM4WsxspD/CTSIE1S6WibC06Y&#10;j+reDm+QGd5afII8+pyconC6M/PxJabn86udYa/fi/1PAAAA//8DAFBLAwQUAAYACAAAACEARx87&#10;veMAAAALAQAADwAAAGRycy9kb3ducmV2LnhtbEyPwU7DMAyG70i8Q2Qkbixdp9GtNJ0QbDeGRkFI&#10;u3mNaas2TtVkW9nTE05wtP3p9/dnq9F04kSDaywrmE4iEMSl1Q1XCj7eN3cLEM4ja+wsk4JvcrDK&#10;r68yTLU98xudCl+JEMIuRQW1930qpStrMugmticOty87GPRhHCqpBzyHcNPJOIrupcGGw4cae3qq&#10;qWyLo1Gw+1wb3Le8fn3ZbdtLs3neF9uLUrc34+MDCE+j/4PhVz+oQx6cDvbI2olOwTKezQOqYDGN&#10;YhCBWM6SBMQhbOJ5AjLP5P8O+Q8AAAD//wMAUEsBAi0AFAAGAAgAAAAhALaDOJL+AAAA4QEAABMA&#10;AAAAAAAAAAAAAAAAAAAAAFtDb250ZW50X1R5cGVzXS54bWxQSwECLQAUAAYACAAAACEAOP0h/9YA&#10;AACUAQAACwAAAAAAAAAAAAAAAAAvAQAAX3JlbHMvLnJlbHNQSwECLQAUAAYACAAAACEApHlFkwkC&#10;AAB3BAAADgAAAAAAAAAAAAAAAAAuAgAAZHJzL2Uyb0RvYy54bWxQSwECLQAUAAYACAAAACEARx87&#10;veMAAAALAQAADwAAAAAAAAAAAAAAAABjBAAAZHJzL2Rvd25yZXYueG1sUEsFBgAAAAAEAAQA8wAA&#10;AHMFAAAAAA==&#10;" fillcolor="#0093d0" strokecolor="black [3213]" strokeweight="1.5pt">
                <v:stroke joinstyle="miter"/>
              </v:oval>
            </w:pict>
          </mc:Fallback>
        </mc:AlternateContent>
      </w:r>
      <w:r w:rsidR="000663BB" w:rsidRPr="00D611F3">
        <w:rPr>
          <w:rFonts w:ascii="Futura Std Book" w:hAnsi="Futura Std Book"/>
          <w:noProof/>
          <w:sz w:val="20"/>
          <w:szCs w:val="20"/>
          <w:lang w:val="es-MX" w:eastAsia="es-MX"/>
        </w:rPr>
        <mc:AlternateContent>
          <mc:Choice Requires="wps">
            <w:drawing>
              <wp:anchor distT="0" distB="0" distL="114300" distR="114300" simplePos="0" relativeHeight="251778048" behindDoc="0" locked="0" layoutInCell="1" allowOverlap="1" wp14:anchorId="6AFF94EB" wp14:editId="6A00EE9C">
                <wp:simplePos x="0" y="0"/>
                <wp:positionH relativeFrom="column">
                  <wp:posOffset>5989906</wp:posOffset>
                </wp:positionH>
                <wp:positionV relativeFrom="paragraph">
                  <wp:posOffset>4336073</wp:posOffset>
                </wp:positionV>
                <wp:extent cx="90170" cy="98425"/>
                <wp:effectExtent l="0" t="0" r="24130" b="15875"/>
                <wp:wrapNone/>
                <wp:docPr id="84" name="Elipse 84"/>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E039BB3" id="Elipse 84" o:spid="_x0000_s1026" style="position:absolute;margin-left:471.65pt;margin-top:341.4pt;width:7.1pt;height: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6CgIAAHcEAAAOAAAAZHJzL2Uyb0RvYy54bWysVE2P0zAQvSPxHyzfadKyhbZquoctywXB&#10;imV/gOuMG0v+km2a9t8ztpN0F9AeED24tmfmzbznmWxvz1qRE/ggrWnofFZTAobbVppjQ59+3L9b&#10;URIiMy1T1kBDLxDo7e7tm23vNrCwnVUteIIgJmx619AuRrepqsA70CzMrAODRmG9ZhGP/li1nvWI&#10;rlW1qOsPVW9967zlEALe7ouR7jK+EMDjNyECRKIairXFvPq8HtJa7bZsc/TMdZIPZbB/qEIzaTDp&#10;BLVnkZGfXv4BpSX3NlgRZ9zqygohOWQOyGZe/8bmsWMOMhcUJ7hJpvD/YPnX04Mnsm3o6oYSwzS+&#10;0SclXQCCF6hO78IGnR7dgx9OAbeJ6ll4nf6RBDlnRS+TonCOhOPlup5/RNk5Wtarm8UyIVbXUOdD&#10;/AxWk7RpKKicOQvJTl9CLN6jV0oWrJLtvVQqH/zxcKc8ObH0uvX6/T4/KCZ44aYM6bE31/WyztAv&#10;jLnTYEKJ5/lQ4zMvBFQGC09aFPZ5Fy8KUhnKfAeBGiLfRUmQuveKyTgHE+fF1LEWSsHLGn9jsjEi&#10;y5MBE7JAohP2ADB6FpARuyg1+KdQyM0/BQ/MXwueInJma+IUrKWx/m/MFLIaMhf/UaQiTVLpYNsL&#10;dpiP6s6WGWSGdxZHkEefg5MXdndmPkxiGp/n5wx7/V7sfgEAAP//AwBQSwMEFAAGAAgAAAAhAL2i&#10;GhXiAAAACwEAAA8AAABkcnMvZG93bnJldi54bWxMj8FOg0AQhu8mvsNmTLzZxWJbQJbGaHuzpkVj&#10;0tsWRiCws4TdttindzzpcWa+/PP96XI0nTjh4BpLCu4nAQikwpYNVQo+3td3EQjnNZW6s4QKvtHB&#10;Mru+SnVS2jPt8JT7SnAIuUQrqL3vEyldUaPRbmJ7JL592cFoz+NQyXLQZw43nZwGwVwa3RB/qHWP&#10;zzUWbX40CrafK6P3La3eXreb9tKsX/b55qLU7c349AjC4+j/YPjVZ3XI2Olgj1Q60SmIH8KQUQXz&#10;aModmIhnixmIA2/iKASZpfJ/h+wHAAD//wMAUEsBAi0AFAAGAAgAAAAhALaDOJL+AAAA4QEAABMA&#10;AAAAAAAAAAAAAAAAAAAAAFtDb250ZW50X1R5cGVzXS54bWxQSwECLQAUAAYACAAAACEAOP0h/9YA&#10;AACUAQAACwAAAAAAAAAAAAAAAAAvAQAAX3JlbHMvLnJlbHNQSwECLQAUAAYACAAAACEAb9lfugoC&#10;AAB3BAAADgAAAAAAAAAAAAAAAAAuAgAAZHJzL2Uyb0RvYy54bWxQSwECLQAUAAYACAAAACEAvaIa&#10;FeIAAAALAQAADwAAAAAAAAAAAAAAAABkBAAAZHJzL2Rvd25yZXYueG1sUEsFBgAAAAAEAAQA8wAA&#10;AHMFAAAAAA==&#10;" fillcolor="#0093d0" strokecolor="black [3213]" strokeweight="1.5pt">
                <v:stroke joinstyle="miter"/>
              </v:oval>
            </w:pict>
          </mc:Fallback>
        </mc:AlternateContent>
      </w:r>
      <w:r w:rsidR="000663BB" w:rsidRPr="00D611F3">
        <w:rPr>
          <w:rFonts w:ascii="Futura Std Book" w:hAnsi="Futura Std Book"/>
          <w:noProof/>
          <w:sz w:val="20"/>
          <w:szCs w:val="20"/>
          <w:lang w:val="es-MX" w:eastAsia="es-MX"/>
        </w:rPr>
        <mc:AlternateContent>
          <mc:Choice Requires="wps">
            <w:drawing>
              <wp:anchor distT="0" distB="0" distL="114300" distR="114300" simplePos="0" relativeHeight="251769856" behindDoc="0" locked="0" layoutInCell="1" allowOverlap="1" wp14:anchorId="7F0AE98D" wp14:editId="0EDEC7A2">
                <wp:simplePos x="0" y="0"/>
                <wp:positionH relativeFrom="column">
                  <wp:posOffset>4430054</wp:posOffset>
                </wp:positionH>
                <wp:positionV relativeFrom="paragraph">
                  <wp:posOffset>2493303</wp:posOffset>
                </wp:positionV>
                <wp:extent cx="90512" cy="98474"/>
                <wp:effectExtent l="0" t="0" r="24130" b="15875"/>
                <wp:wrapNone/>
                <wp:docPr id="80" name="Elipse 80"/>
                <wp:cNvGraphicFramePr/>
                <a:graphic xmlns:a="http://schemas.openxmlformats.org/drawingml/2006/main">
                  <a:graphicData uri="http://schemas.microsoft.com/office/word/2010/wordprocessingShape">
                    <wps:wsp>
                      <wps:cNvSpPr/>
                      <wps:spPr>
                        <a:xfrm>
                          <a:off x="0" y="0"/>
                          <a:ext cx="90512" cy="98474"/>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622A4EB" id="Elipse 80" o:spid="_x0000_s1026" style="position:absolute;margin-left:348.8pt;margin-top:196.3pt;width:7.15pt;height: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VoCQIAAHcEAAAOAAAAZHJzL2Uyb0RvYy54bWysVE2P0zAQvSPxHyzfaZKyC23VdA9blguC&#10;FQs/wHXGjSV/yTZN++8Z20m6C4gDIgfH9sy8mfcyk+3dWStyAh+kNS1tFjUlYLjtpDm29Pu3hzcr&#10;SkJkpmPKGmjpBQK9271+tR3cBpa2t6oDTxDEhM3gWtrH6DZVFXgPmoWFdWDQKKzXLOLRH6vOswHR&#10;taqWdf2uGqzvnLccQsDbfTHSXcYXAnj8IkSASFRLsbaYV5/XQ1qr3ZZtjp65XvKxDPYPVWgmDSad&#10;ofYsMvLDy9+gtOTeBivigltdWSEkh8wB2TT1L2yeeuYgc0FxgptlCv8Pln8+PXoiu5auUB7DNH6j&#10;D0q6AAQvUJ3BhQ06PblHP54CbhPVs/A6vZEEOWdFL7OicI6E4+W6vm2WlHC0rFc3728SYnUNdT7E&#10;j2A1SZuWgsqZs5Ds9CnE4j15pWTBKtk9SKXywR8P98qTE0tft16/3eeSMcELN2XIgL2JtdQZ+oUx&#10;dxrMKPHcjDU+80JAZbDwpEVhn3fxoiCVocxXEKgh8l2WBKl7r5iMczCxKaaedVAKvq3xmZJNEVme&#10;DJiQBRKdsUeAybOATNhFqdE/hUJu/jl4ZP634DkiZ7YmzsFaGuv/xEwhqzFz8Z9EKtIklQ62u2CH&#10;+ajubZlBZnhvcQR59Dk4eWF3Z+bjJKbxeX7OsNf/xe4nAAAA//8DAFBLAwQUAAYACAAAACEAQ9EF&#10;9eMAAAALAQAADwAAAGRycy9kb3ducmV2LnhtbEyPwU7CQBCG7ya+w2ZMvMm2aAqtnRKjcBOChZhw&#10;W9qxbdqdbboLVJ7e9aS3mcyXf74/XYy6E2cabGMYIZwEIIgLUzZcIex3q4c5COsUl6ozTAjfZGGR&#10;3d6kKinNhT/onLtK+BC2iUKonesTKW1Rk1Z2Ynpif/syg1bOr0Mly0FdfLju5DQIIqlVw/5DrXp6&#10;ralo85NG2H4utTq0vNy8b9fttVm9HfL1FfH+bnx5BuFodH8w/Op7dci809GcuLSiQ4jiWeRRhMd4&#10;6gdPzMIwBnFEeArmIcgslf87ZD8AAAD//wMAUEsBAi0AFAAGAAgAAAAhALaDOJL+AAAA4QEAABMA&#10;AAAAAAAAAAAAAAAAAAAAAFtDb250ZW50X1R5cGVzXS54bWxQSwECLQAUAAYACAAAACEAOP0h/9YA&#10;AACUAQAACwAAAAAAAAAAAAAAAAAvAQAAX3JlbHMvLnJlbHNQSwECLQAUAAYACAAAACEALBiVaAkC&#10;AAB3BAAADgAAAAAAAAAAAAAAAAAuAgAAZHJzL2Uyb0RvYy54bWxQSwECLQAUAAYACAAAACEAQ9EF&#10;9eMAAAALAQAADwAAAAAAAAAAAAAAAABjBAAAZHJzL2Rvd25yZXYueG1sUEsFBgAAAAAEAAQA8wAA&#10;AHMFA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61664" behindDoc="0" locked="0" layoutInCell="1" allowOverlap="1" wp14:anchorId="5BF237F5" wp14:editId="29BFBD97">
                <wp:simplePos x="0" y="0"/>
                <wp:positionH relativeFrom="column">
                  <wp:posOffset>6118029</wp:posOffset>
                </wp:positionH>
                <wp:positionV relativeFrom="paragraph">
                  <wp:posOffset>4631251</wp:posOffset>
                </wp:positionV>
                <wp:extent cx="90170" cy="98425"/>
                <wp:effectExtent l="0" t="0" r="24130" b="15875"/>
                <wp:wrapNone/>
                <wp:docPr id="76" name="Elipse 76"/>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8108D79" id="Elipse 76" o:spid="_x0000_s1026" style="position:absolute;margin-left:481.75pt;margin-top:364.65pt;width:7.1pt;height: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rCgIAAHcEAAAOAAAAZHJzL2Uyb0RvYy54bWysVE1v2zAMvQ/YfxB0X+xkS9sEcXpo1l2G&#10;rWi3H6DIVCxAX5C0OPn3oyTbabehh2I5KJJIPvI9kd7cnrQiR/BBWtPQ+aymBAy3rTSHhv78cf/h&#10;hpIQmWmZsgYaeoZAb7fv3216t4aF7axqwRMEMWHdu4Z2Mbp1VQXegWZhZh0YNArrNYt49Ieq9axH&#10;dK2qRV1fVb31rfOWQwh4uytGus34QgCP34UIEIlqKNYW8+rzuk9rtd2w9cEz10k+lMHeUIVm0mDS&#10;CWrHIiO/vPwLSkvubbAizrjVlRVCcsgckM28/oPNU8ccZC4oTnCTTOH/wfJvxwdPZNvQ6ytKDNP4&#10;Rp+VdAEIXqA6vQtrdHpyD344BdwmqifhdfpHEuSUFT1PisIpEo6Xq3p+jbJztKxuPi2WCbG6hDof&#10;4hewmqRNQ0HlzFlIdvwaYvEevVKyYJVs76VS+eAP+zvlyZGl161XH3f5QTHBCzdlSI+9uaqXdYZ+&#10;YcydBhNKPM2HGp95IaAyWHjSorDPu3hWkMpQ5hEEaoh8FyVB6t4LJuMcTJwXU8daKAUva/yNycaI&#10;LE8GTMgCiU7YA8DoWUBG7KLU4J9CITf/FDwwfy14isiZrYlTsJbG+n8xU8hqyFz8R5GKNEmlvW3P&#10;2GE+qjtbZpAZ3lkcQR59Dk5e2N2Z+TCJaXyenzPs5Xux/Q0AAP//AwBQSwMEFAAGAAgAAAAhACHu&#10;7F/jAAAACwEAAA8AAABkcnMvZG93bnJldi54bWxMj8FOwkAQhu8mvsNmTLzJVkBKa7fEKNzEQDEm&#10;3JZ2bJt2Z5vuApWnZzzpcWa+/PP9yWIwrThh72pLCh5HAQik3BY1lQo+d6uHOQjnNRW6tYQKftDB&#10;Ir29SXRc2DNt8ZT5UnAIuVgrqLzvYildXqHRbmQ7JL59295oz2NfyqLXZw43rRwHwUwaXRN/qHSH&#10;rxXmTXY0CjZfS6P3DS0/3jfr5lKv3vbZ+qLU/d3w8gzC4+D/YPjVZ3VI2elgj1Q40SqIZpMnRhWE&#10;42gCgokoDEMQB95Mp3OQaSL/d0ivAAAA//8DAFBLAQItABQABgAIAAAAIQC2gziS/gAAAOEBAAAT&#10;AAAAAAAAAAAAAAAAAAAAAABbQ29udGVudF9UeXBlc10ueG1sUEsBAi0AFAAGAAgAAAAhADj9If/W&#10;AAAAlAEAAAsAAAAAAAAAAAAAAAAALwEAAF9yZWxzLy5yZWxzUEsBAi0AFAAGAAgAAAAhAPGQT6sK&#10;AgAAdwQAAA4AAAAAAAAAAAAAAAAALgIAAGRycy9lMm9Eb2MueG1sUEsBAi0AFAAGAAgAAAAhACHu&#10;7F/jAAAACwEAAA8AAAAAAAAAAAAAAAAAZAQAAGRycy9kb3ducmV2LnhtbFBLBQYAAAAABAAEAPMA&#10;AAB0BQ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57568" behindDoc="0" locked="0" layoutInCell="1" allowOverlap="1" wp14:anchorId="0477E5E7" wp14:editId="35F1CC9A">
                <wp:simplePos x="0" y="0"/>
                <wp:positionH relativeFrom="column">
                  <wp:posOffset>6666376</wp:posOffset>
                </wp:positionH>
                <wp:positionV relativeFrom="paragraph">
                  <wp:posOffset>5103055</wp:posOffset>
                </wp:positionV>
                <wp:extent cx="90170" cy="98425"/>
                <wp:effectExtent l="0" t="0" r="24130" b="15875"/>
                <wp:wrapNone/>
                <wp:docPr id="74" name="Elipse 74"/>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97C0D30" id="Elipse 74" o:spid="_x0000_s1026" style="position:absolute;margin-left:524.9pt;margin-top:401.8pt;width:7.1pt;height: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r5CgIAAHcEAAAOAAAAZHJzL2Uyb0RvYy54bWysVE1v2zAMvQ/YfxB0X+xkzdoEcXpo1l2G&#10;rWi3H6DIVCxAX5C0OPn3oyTbabehh2I5KJJIPvI9kd7cnrQiR/BBWtPQ+aymBAy3rTSHhv78cf/h&#10;hpIQmWmZsgYaeoZAb7fv3216t4aF7axqwRMEMWHdu4Z2Mbp1VQXegWZhZh0YNArrNYt49Ieq9axH&#10;dK2qRV1/qnrrW+cthxDwdleMdJvxhQAevwsRIBLVUKwt5tXndZ/Warth64NnrpN8KIO9oQrNpMGk&#10;E9SORUZ+efkXlJbc22BFnHGrKyuE5JA5IJt5/Qebp445yFxQnOAmmcL/g+Xfjg+eyLah11eUGKbx&#10;jT4r6QIQvEB1ehfW6PTkHvxwCrhNVE/C6/SPJMgpK3qeFIVTJBwvV/X8GmXnaFndXC2WCbG6hDof&#10;4hewmqRNQ0HlzFlIdvwaYvEevVKyYJVs76VS+eAP+zvlyZGl161XH3f5QTHBCzdlSI+9uaqXdYZ+&#10;YcydBhNKPM2HGp95IaAyWHjSorDPu3hWkMpQ5hEEaoh8FyVB6t4LJuMcTJwXU8daKAUva/yNycaI&#10;LE8GTMgCiU7YA8DoWUBG7KLU4J9CITf/FDwwfy14isiZrYlTsJbG+n8xU8hqyFz8R5GKNEmlvW3P&#10;2GE+qjtbZpAZ3lkcQR59Dk5e2N2Z+TCJaXyenzPs5Xux/Q0AAP//AwBQSwMEFAAGAAgAAAAhAHqj&#10;RODiAAAADQEAAA8AAABkcnMvZG93bnJldi54bWxMj0FPwkAQhe8m/ofNmHiT3SppoHRLjMJNDFZD&#10;wm1o17Zpd7bpLlD59Q4nPb43L2++ly5H24mTGXzjSEM0USAMFa5sqNLw9bl+mIHwAanEzpHR8GM8&#10;LLPbmxST0p3pw5zyUAkuIZ+ghjqEPpHSF7Wx6CeuN8S3bzdYDCyHSpYDnrncdvJRqVhabIg/1Nib&#10;l9oUbX60Gra7lcV9S6v3t+2mvTTr132+uWh9fzc+L0AEM4a/MFzxGR0yZjq4I5VedKzVdM7sQcNM&#10;PcUgrhEVT3nfga1oHoHMUvl/RfYLAAD//wMAUEsBAi0AFAAGAAgAAAAhALaDOJL+AAAA4QEAABMA&#10;AAAAAAAAAAAAAAAAAAAAAFtDb250ZW50X1R5cGVzXS54bWxQSwECLQAUAAYACAAAACEAOP0h/9YA&#10;AACUAQAACwAAAAAAAAAAAAAAAAAvAQAAX3JlbHMvLnJlbHNQSwECLQAUAAYACAAAACEAZ9F6+QoC&#10;AAB3BAAADgAAAAAAAAAAAAAAAAAuAgAAZHJzL2Uyb0RvYy54bWxQSwECLQAUAAYACAAAACEAeqNE&#10;4OIAAAANAQAADwAAAAAAAAAAAAAAAABkBAAAZHJzL2Rvd25yZXYueG1sUEsFBgAAAAAEAAQA8wAA&#10;AHMFA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53472" behindDoc="0" locked="0" layoutInCell="1" allowOverlap="1" wp14:anchorId="15EA5E8B" wp14:editId="13AE5BAD">
                <wp:simplePos x="0" y="0"/>
                <wp:positionH relativeFrom="column">
                  <wp:posOffset>6491068</wp:posOffset>
                </wp:positionH>
                <wp:positionV relativeFrom="paragraph">
                  <wp:posOffset>5201285</wp:posOffset>
                </wp:positionV>
                <wp:extent cx="90170" cy="98425"/>
                <wp:effectExtent l="0" t="0" r="24130" b="15875"/>
                <wp:wrapNone/>
                <wp:docPr id="71" name="Elipse 71"/>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B404AE9" id="Elipse 71" o:spid="_x0000_s1026" style="position:absolute;margin-left:511.1pt;margin-top:409.55pt;width:7.1pt;height: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p0BQIAAHcEAAAOAAAAZHJzL2Uyb0RvYy54bWysVE2P0zAQvSPxHyzfadJC2W3VdA9blguC&#10;FQs/wHXGjSV/yTZN++8ZT7IphRUHRA+uxzPzZt7zOJu7kzXsCDFp7xo+n9WcgZO+1e7Q8O/fHt7c&#10;cpaycK0w3kHDz5D43fb1q00f1rDwnTctRIYgLq370PAu57CuqiQ7sCLNfACHTuWjFRnNeKjaKHpE&#10;t6Za1PX7qvexDdFLSAlPd4OTbwlfKZD5i1IJMjMNx94yrZHWfVmr7UasD1GETsuxDfEPXVihHRad&#10;oHYiC/Yj6j+grJbRJ6/yTHpbeaW0BOKAbOb1b2yeOhGAuKA4KUwypf8HKz8fHyPTbcNv5pw5YfGO&#10;PhgdEjA8QHX6kNYY9BQe42gl3BaqJxVt+UcS7ESKnidF4ZSZxMNVPb9B2SV6VrfvFsuCWF1SQ0z5&#10;I3jLyqbhYKgyCSmOn1Ieop+jSrHkjW4ftDFkxMP+3kR2FOV269XbHV0oFrgKM471OJurelkT9JWT&#10;Jg0mlHwi1tcQaBmHjRctBva0y2cDpQ3jvoJCDZHvYihQpveCKaQEl+eDqxMtDA0va/yNgkxdkDwE&#10;WJAVEp2wR4CXsQelxviSCjT8U/LI/G/JUwZV9i5PyVY7H19iZpDVWHmIfxZpkKaotPftGScsZnPv&#10;hzconOw8PkGZIyWXKJxuYj6+xPJ8frUJ9vK92P4EAAD//wMAUEsDBBQABgAIAAAAIQAK08cC4wAA&#10;AA0BAAAPAAAAZHJzL2Rvd25yZXYueG1sTI/BbsIwDIbvk/YOkSftNpIWVLGuKZo2uA3EumkSN9Nk&#10;bdXGqZoAHU+/cILjb3/6/TlbjKZjRz24xpKEaCKAaSqtaqiS8P21epoDcx5JYWdJS/jTDhb5/V2G&#10;qbIn+tTHwlcslJBLUULtfZ9y7spaG3QT22sKu187GPQhDhVXA55Cuel4LETCDTYULtTY67dal21x&#10;MBK2P0uDu5aWm4/tuj03q/ddsT5L+fgwvr4A83r0Vxgu+kEd8uC0twdSjnUhiziOAythHj1HwC6I&#10;mCYzYPswms4S4HnGb7/I/wEAAP//AwBQSwECLQAUAAYACAAAACEAtoM4kv4AAADhAQAAEwAAAAAA&#10;AAAAAAAAAAAAAAAAW0NvbnRlbnRfVHlwZXNdLnhtbFBLAQItABQABgAIAAAAIQA4/SH/1gAAAJQB&#10;AAALAAAAAAAAAAAAAAAAAC8BAABfcmVscy8ucmVsc1BLAQItABQABgAIAAAAIQCA8gp0BQIAAHcE&#10;AAAOAAAAAAAAAAAAAAAAAC4CAABkcnMvZTJvRG9jLnhtbFBLAQItABQABgAIAAAAIQAK08cC4wAA&#10;AA0BAAAPAAAAAAAAAAAAAAAAAF8EAABkcnMvZG93bnJldi54bWxQSwUGAAAAAAQABADzAAAAbwUA&#10;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51424" behindDoc="0" locked="0" layoutInCell="1" allowOverlap="1" wp14:anchorId="50CDE45E" wp14:editId="05BEC723">
                <wp:simplePos x="0" y="0"/>
                <wp:positionH relativeFrom="column">
                  <wp:posOffset>6321767</wp:posOffset>
                </wp:positionH>
                <wp:positionV relativeFrom="paragraph">
                  <wp:posOffset>5144867</wp:posOffset>
                </wp:positionV>
                <wp:extent cx="90170" cy="98425"/>
                <wp:effectExtent l="0" t="0" r="24130" b="15875"/>
                <wp:wrapNone/>
                <wp:docPr id="70" name="Elipse 70"/>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0805CC1" id="Elipse 70" o:spid="_x0000_s1026" style="position:absolute;margin-left:497.8pt;margin-top:405.1pt;width:7.1pt;height: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BdCAIAAHcEAAAOAAAAZHJzL2Uyb0RvYy54bWysVE2P0zAQvSPxHyzfadJCYVs13cOW5YJg&#10;tQs/wHXGjSV/yTZN+u8Z20m6C4gDIgfH9sy8mfcyk93toBU5gw/SmoYuFzUlYLhtpTk19Pu3+zc3&#10;lITITMuUNdDQCwR6u3/9ate7LaxsZ1ULniCICdveNbSL0W2rKvAONAsL68CgUVivWcSjP1WtZz2i&#10;a1Wt6vp91VvfOm85hIC3h2Kk+4wvBPD4VYgAkaiGYm0xrz6vx7RW+x3bnjxzneRjGewfqtBMGkw6&#10;Qx1YZOSHl79Bacm9DVbEBbe6skJIDpkDslnWv7B56piDzAXFCW6WKfw/WP7l/OCJbBv6AeUxTOM3&#10;+qikC0DwAtXpXdii05N78OMp4DZRHYTX6Y0kyJAVvcyKwhAJx8tNvUy4HC2bm3erdUKsrqHOh/gJ&#10;rCZp01BQOXMWkp0/h1i8J6+ULFgl23upVD740/FOeXJm6evWm7eHXDImeOGmDOmxNzf1us7QL4y5&#10;02BGicNyrPGZFwIqg4UnLQr7vIsXBakMZR5BoIbId1USpO69YjLOwcRlMXWshVLwusZnSjZFZHky&#10;YEIWSHTGHgEmzwIyYRelRv8UCrn55+CR+d+C54ic2Zo4B2tprP8TM4WsxszFfxKpSJNUOtr2gh3m&#10;o7qzZQaZ4Z3FEeTR5+Dkhd2dmY+TmMbn+TnDXv8X+58AAAD//wMAUEsDBBQABgAIAAAAIQCrPf1B&#10;4gAAAAwBAAAPAAAAZHJzL2Rvd25yZXYueG1sTI/BTsJAEIbvJr7DZky8yS5NQFq7JUbhJgarMeE2&#10;tGvbtDvbdBeoPL3DSY4z8+Wf70+Xo+3E0Qy+caRhOlEgDBWubKjS8PW5fliA8AGpxM6R0fBrPCyz&#10;25sUk9Kd6MMc81AJDiGfoIY6hD6R0he1segnrjfEtx83WAw8DpUsBzxxuO1kpNRcWmyIP9TYm5fa&#10;FG1+sBq23yuLu5ZW72/bTXtu1q+7fHPW+v5ufH4CEcwY/mG46LM6ZOy0dwcqveg0xPFszqiGxVRF&#10;IC6EUjG32fMqmj2CzFJ5XSL7AwAA//8DAFBLAQItABQABgAIAAAAIQC2gziS/gAAAOEBAAATAAAA&#10;AAAAAAAAAAAAAAAAAABbQ29udGVudF9UeXBlc10ueG1sUEsBAi0AFAAGAAgAAAAhADj9If/WAAAA&#10;lAEAAAsAAAAAAAAAAAAAAAAALwEAAF9yZWxzLy5yZWxzUEsBAi0AFAAGAAgAAAAhAEtSEF0IAgAA&#10;dwQAAA4AAAAAAAAAAAAAAAAALgIAAGRycy9lMm9Eb2MueG1sUEsBAi0AFAAGAAgAAAAhAKs9/UHi&#10;AAAADAEAAA8AAAAAAAAAAAAAAAAAYgQAAGRycy9kb3ducmV2LnhtbFBLBQYAAAAABAAEAPMAAABx&#10;BQ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47328" behindDoc="0" locked="0" layoutInCell="1" allowOverlap="1" wp14:anchorId="02EA4D28" wp14:editId="719E96EC">
                <wp:simplePos x="0" y="0"/>
                <wp:positionH relativeFrom="column">
                  <wp:posOffset>6091848</wp:posOffset>
                </wp:positionH>
                <wp:positionV relativeFrom="paragraph">
                  <wp:posOffset>5047419</wp:posOffset>
                </wp:positionV>
                <wp:extent cx="90170" cy="98425"/>
                <wp:effectExtent l="0" t="0" r="24130" b="15875"/>
                <wp:wrapNone/>
                <wp:docPr id="68" name="Elipse 68"/>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A07F9D7" id="Elipse 68" o:spid="_x0000_s1026" style="position:absolute;margin-left:479.65pt;margin-top:397.45pt;width:7.1pt;height: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vCCQIAAHcEAAAOAAAAZHJzL2Uyb0RvYy54bWysVE2P0zAQvSPxHyzfaZJCl23VdA9blguC&#10;FQs/wHXGjSV/yTZN++8Z20m6C4gDogfX9sy8mfc8k+3dWStyAh+kNS1tFjUlYLjtpDm29Pu3hze3&#10;lITITMeUNdDSCwR6t3v9aju4DSxtb1UHniCICZvBtbSP0W2qKvAeNAsL68CgUVivWcSjP1adZwOi&#10;a1Ut6/qmGqzvnLccQsDbfTHSXcYXAnj8IkSASFRLsbaYV5/XQ1qr3ZZtjp65XvKxDPYPVWgmDSad&#10;ofYsMvLDy9+gtOTeBivigltdWSEkh8wB2TT1L2yeeuYgc0FxgptlCv8Pln8+PXoiu5be4EsZpvGN&#10;PijpAhC8QHUGFzbo9OQe/XgKuE1Uz8Lr9I8kyDkrepkVhXMkHC/XdfMeZedoWd++W64SYnUNdT7E&#10;j2A1SZuWgsqZs5Ds9CnE4j15pWTBKtk9SKXywR8P98qTE0uvW6/f7vODYoIXbsqQAXtzXa/qDP3C&#10;mDsNZpR4bsYan3khoDJYeNKisM+7eFGQylDmKwjUEPkuS4LUvVdMxjmY2BRTzzooBa9q/E3Jpogs&#10;TwZMyAKJztgjwORZQCbsotTon0IhN/8cPDL/W/AckTNbE+dgLY31f2KmkNWYufhPIhVpkkoH212w&#10;w3xU97bMIDO8tziCPPocnLywuzPzcRLT+Dw/Z9jr92L3EwAA//8DAFBLAwQUAAYACAAAACEA8A2U&#10;6+MAAAALAQAADwAAAGRycy9kb3ducmV2LnhtbEyPQU/CQBCF7yb+h82YeJMtAsLWTolRuInBaky4&#10;De3aNu3ONt0FKr+e9aTHyfvy3jfJcjCtOOre1ZYRxqMIhObcFjWXCJ8f67sFCOeJC2ota4Qf7WCZ&#10;Xl8lFBf2xO/6mPlShBJ2MSFU3nexlC6vtCE3sp3mkH3b3pAPZ1/KoqdTKDetvI+iB2mo5rBQUaef&#10;K5032cEgbL9WhnYNr95et5vmXK9fdtnmjHh7Mzw9gvB68H8w/OoHdUiD094euHCiRVAzNQkowlxN&#10;FYhAqPlkBmKPsBhHU5BpIv//kF4AAAD//wMAUEsBAi0AFAAGAAgAAAAhALaDOJL+AAAA4QEAABMA&#10;AAAAAAAAAAAAAAAAAAAAAFtDb250ZW50X1R5cGVzXS54bWxQSwECLQAUAAYACAAAACEAOP0h/9YA&#10;AACUAQAACwAAAAAAAAAAAAAAAAAvAQAAX3JlbHMvLnJlbHNQSwECLQAUAAYACAAAACEAylMrwgkC&#10;AAB3BAAADgAAAAAAAAAAAAAAAAAuAgAAZHJzL2Uyb0RvYy54bWxQSwECLQAUAAYACAAAACEA8A2U&#10;6+MAAAALAQAADwAAAAAAAAAAAAAAAABjBAAAZHJzL2Rvd25yZXYueG1sUEsFBgAAAAAEAAQA8wAA&#10;AHMFA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10464" behindDoc="0" locked="0" layoutInCell="1" allowOverlap="1" wp14:anchorId="071A9580" wp14:editId="47E14D74">
                <wp:simplePos x="0" y="0"/>
                <wp:positionH relativeFrom="column">
                  <wp:posOffset>6813061</wp:posOffset>
                </wp:positionH>
                <wp:positionV relativeFrom="paragraph">
                  <wp:posOffset>4855894</wp:posOffset>
                </wp:positionV>
                <wp:extent cx="91138" cy="78783"/>
                <wp:effectExtent l="0" t="0" r="23495" b="16510"/>
                <wp:wrapNone/>
                <wp:docPr id="41" name="Elipse 41"/>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3B81A7DE" id="Elipse 41" o:spid="_x0000_s1026" style="position:absolute;margin-left:536.45pt;margin-top:382.35pt;width:7.2pt;height:6.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laDAIAAHcEAAAOAAAAZHJzL2Uyb0RvYy54bWysVE1v2zAMvQ/YfxB0X2yn7ZoGcYqhXXcZ&#10;tqLdfoAiU7EAfUHS4uTfj5Jsp92GHYb5IIsi+cj3THlze9SKHMAHaU1Lm0VNCRhuO2n2Lf3+7eHd&#10;ipIQmemYsgZaeoJAb7dv32wGt4al7a3qwBMEMWE9uJb2Mbp1VQXeg2ZhYR0YdArrNYto+n3VeTYg&#10;ulbVsq7fV4P1nfOWQwh4el+cdJvxhQAevwoRIBLVUuwt5tXndZfWarth671nrpd8bIP9QxeaSYNF&#10;Z6h7Fhn54eVvUFpyb4MVccGtrqwQkkPmgGya+hc2zz1zkLmgOMHNMoX/B8u/HB49kV1LLxtKDNP4&#10;jT4q6QIQPEB1BhfWGPTsHv1oBdwmqkfhdXojCXLMip5mReEYCcfDm6a5wAng6LleXa8uEmJ1TnU+&#10;xE9gNUmbloLKlbOQ7PA5xBI9RaViwSrZPUilsuH3uzvlyYHh1/2wbG5Wl2OBV2HKkAFn86a+qjP0&#10;K2eeNJhR4jGzxh5fRKGlDDaetCjs8y6eFKQ2lHkCgRoi32UpkKb3jMk4BxOb4upZB6Xhqxqfqd8p&#10;I8uTAROyQKIz9ggwRRaQCbsoNcanVMjDPyePzP+WPGfkytbEOVlLY/2fmClkNVYu8ZNIRZqk0s52&#10;J5wwH9WdLXeQGd5bvII8+pyconC6M/PxJqbr89LOsOf/xfYnAAAA//8DAFBLAwQUAAYACAAAACEA&#10;aqaV1OEAAAANAQAADwAAAGRycy9kb3ducmV2LnhtbEyPwU7DMAyG70i8Q2QkbizZQEspTSc0tAsC&#10;JAYSHLMmbQqNUzVpV94e7wTH3/70+3OxmX3HJjvENqCC5UIAs1gF02Kj4P1td5UBi0mj0V1Aq+DH&#10;RtiU52eFzk044qud9qlhVIIx1wpcSn3Oeayc9TouQm+RdnUYvE4Uh4abQR+p3Hd8JcSae90iXXC6&#10;t1tnq+/96BV8POmvrYsPu2c5+Rpf6uxx/KyUuryY7++AJTunPxhO+qQOJTkdwogmso6ykKtbYhXI&#10;9Y0EdkJEJq+BHWgk5RJ4WfD/X5S/AAAA//8DAFBLAQItABQABgAIAAAAIQC2gziS/gAAAOEBAAAT&#10;AAAAAAAAAAAAAAAAAAAAAABbQ29udGVudF9UeXBlc10ueG1sUEsBAi0AFAAGAAgAAAAhADj9If/W&#10;AAAAlAEAAAsAAAAAAAAAAAAAAAAALwEAAF9yZWxzLy5yZWxzUEsBAi0AFAAGAAgAAAAhAN21qVoM&#10;AgAAdwQAAA4AAAAAAAAAAAAAAAAALgIAAGRycy9lMm9Eb2MueG1sUEsBAi0AFAAGAAgAAAAhAGqm&#10;ldThAAAADQEAAA8AAAAAAAAAAAAAAAAAZgQAAGRycy9kb3ducmV2LnhtbFBLBQYAAAAABAAEAPMA&#10;AAB0BQAAAAA=&#10;" fillcolor="#a21984"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37088" behindDoc="0" locked="0" layoutInCell="1" allowOverlap="1" wp14:anchorId="105D7EE0" wp14:editId="6DD90A19">
                <wp:simplePos x="0" y="0"/>
                <wp:positionH relativeFrom="column">
                  <wp:posOffset>4752340</wp:posOffset>
                </wp:positionH>
                <wp:positionV relativeFrom="paragraph">
                  <wp:posOffset>3416251</wp:posOffset>
                </wp:positionV>
                <wp:extent cx="90170" cy="98425"/>
                <wp:effectExtent l="0" t="0" r="24130" b="15875"/>
                <wp:wrapNone/>
                <wp:docPr id="63" name="Elipse 63"/>
                <wp:cNvGraphicFramePr/>
                <a:graphic xmlns:a="http://schemas.openxmlformats.org/drawingml/2006/main">
                  <a:graphicData uri="http://schemas.microsoft.com/office/word/2010/wordprocessingShape">
                    <wps:wsp>
                      <wps:cNvSpPr/>
                      <wps:spPr>
                        <a:xfrm>
                          <a:off x="0" y="0"/>
                          <a:ext cx="90170" cy="9842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551BAC8" id="Elipse 63" o:spid="_x0000_s1026" style="position:absolute;margin-left:374.2pt;margin-top:269pt;width:7.1pt;height: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AqCgIAAHcEAAAOAAAAZHJzL2Uyb0RvYy54bWysVE1v2zAMvQ/YfxB0X+ykS9cEcXpo1l2G&#10;rWi3H6DIVCxAX5C0OPn3oyTbabehh2I5KJJIPvI9kd7cnrQiR/BBWtPQ+aymBAy3rTSHhv78cf/h&#10;hpIQmWmZsgYaeoZAb7fv3216t4aF7axqwRMEMWHdu4Z2Mbp1VQXegWZhZh0YNArrNYt49Ieq9axH&#10;dK2qRV1fV731rfOWQwh4uytGus34QgCP34UIEIlqKNYW8+rzuk9rtd2w9cEz10k+lMHeUIVm0mDS&#10;CWrHIiO/vPwLSkvubbAizrjVlRVCcsgckM28/oPNU8ccZC4oTnCTTOH/wfJvxwdPZNvQ6ytKDNP4&#10;Rp+VdAEIXqA6vQtrdHpyD344BdwmqifhdfpHEuSUFT1PisIpEo6Xq3r+CWXnaFndfFwsE2J1CXU+&#10;xC9gNUmbhoLKmbOQ7Pg1xOI9eqVkwSrZ3kul8sEf9nfKkyNLr1uvrnb5QTHBCzdlSI+9uaqXdYZ+&#10;YcydBhNKPM2HGp95IaAyWHjSorDPu3hWkMpQ5hEEaoh8FyVB6t4LJuMcTJwXU8daKAUva/yNycaI&#10;LE8GTMgCiU7YA8DoWUBG7KLU4J9CITf/FDwwfy14isiZrYlTsJbG+n8xU8hqyFz8R5GKNEmlvW3P&#10;2GE+qjtbZpAZ3lkcQR59Dk5e2N2Z+TCJaXyenzPs5Xux/Q0AAP//AwBQSwMEFAAGAAgAAAAhACFj&#10;nAriAAAACwEAAA8AAABkcnMvZG93bnJldi54bWxMj8FOwkAQhu8mvsNmTLzJVqClqd0So3ATg5WQ&#10;cFvasW3anW26C1Se3vGkx5n58s/3p8vRdOKMg2ssKXicBCCQCls2VCnYfa4fYhDOayp1ZwkVfKOD&#10;ZXZ7k+qktBf6wHPuK8Eh5BKtoPa+T6R0RY1Gu4ntkfj2ZQejPY9DJctBXzjcdHIaBJE0uiH+UOse&#10;X2os2vxkFGz3K6MPLa3e37ab9tqsXw/55qrU/d34/ATC4+j/YPjVZ3XI2OloT1Q60SlYzOM5owrC&#10;WcylmFhE0wjEkTfhLASZpfJ/h+wHAAD//wMAUEsBAi0AFAAGAAgAAAAhALaDOJL+AAAA4QEAABMA&#10;AAAAAAAAAAAAAAAAAAAAAFtDb250ZW50X1R5cGVzXS54bWxQSwECLQAUAAYACAAAACEAOP0h/9YA&#10;AACUAQAACwAAAAAAAAAAAAAAAAAvAQAAX3JlbHMvLnJlbHNQSwECLQAUAAYACAAAACEAjrKgKgoC&#10;AAB3BAAADgAAAAAAAAAAAAAAAAAuAgAAZHJzL2Uyb0RvYy54bWxQSwECLQAUAAYACAAAACEAIWOc&#10;CuIAAAALAQAADwAAAAAAAAAAAAAAAABkBAAAZHJzL2Rvd25yZXYueG1sUEsFBgAAAAAEAAQA8wAA&#10;AHMFA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698176" behindDoc="0" locked="0" layoutInCell="1" allowOverlap="1" wp14:anchorId="3A656029" wp14:editId="5E26E121">
                <wp:simplePos x="0" y="0"/>
                <wp:positionH relativeFrom="column">
                  <wp:posOffset>4704080</wp:posOffset>
                </wp:positionH>
                <wp:positionV relativeFrom="paragraph">
                  <wp:posOffset>4060923</wp:posOffset>
                </wp:positionV>
                <wp:extent cx="90805" cy="78740"/>
                <wp:effectExtent l="0" t="0" r="23495" b="16510"/>
                <wp:wrapNone/>
                <wp:docPr id="35" name="Elipse 35"/>
                <wp:cNvGraphicFramePr/>
                <a:graphic xmlns:a="http://schemas.openxmlformats.org/drawingml/2006/main">
                  <a:graphicData uri="http://schemas.microsoft.com/office/word/2010/wordprocessingShape">
                    <wps:wsp>
                      <wps:cNvSpPr/>
                      <wps:spPr>
                        <a:xfrm>
                          <a:off x="0" y="0"/>
                          <a:ext cx="90805" cy="7874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1E21584E" id="Elipse 35" o:spid="_x0000_s1026" style="position:absolute;margin-left:370.4pt;margin-top:319.75pt;width:7.15pt;height:6.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R0CgIAAHcEAAAOAAAAZHJzL2Uyb0RvYy54bWysVNtu2zAMfR+wfxD0vtjOmjUJ4hRDu+5l&#10;2Ip1/QBFpmIBukHSYufvR8mXrOvQh2F+kCWRPOQ5Jr276bUiJ/BBWlPTalFSAobbRppjTZ9+3L9b&#10;UxIiMw1T1kBNzxDozf7tm13ntrC0rVUNeIIgJmw7V9M2RrctisBb0CwsrAODRmG9ZhGP/lg0nnWI&#10;rlWxLMsPRWd947zlEALe3g1Gus/4QgCP34QIEImqKdYW8+rzekhrsd+x7dEz10o+lsH+oQrNpMGk&#10;M9Qdi4z89PIFlJbc22BFXHCrCyuE5JA5IJuq/IPNY8scZC4oTnCzTOH/wfKvpwdPZFPT9ytKDNP4&#10;jT4p6QIQvEB1Ohe26PToHvx4CrhNVHvhdXojCdJnRc+zotBHwvFyU65LxOVouV5fX2W9i0uo8yF+&#10;BqtJ2tQUVM6chWSnLyFiRvSevFKyYJVs7qVS+eCPh1vlyYnh1/24rDbrq1QyhjxzU4Z02JubclVm&#10;6GfG3Gkwo8S+egmBgMogbtJiYJ938awglaHMdxCoIfJdDglS914wGedgYjWYWtbAUPCqxGdKNkXk&#10;6jNgQhZIdMYeASbPAWTCHmiP/ikUcvPPwSPz14LniJzZmjgHa2ms/xszhazGzIP/JNIgTVLpYJsz&#10;dpiP6tYOM8gMby2OII8+Bycv7O7MfJzEND6/nzPs5X+x/wUAAP//AwBQSwMEFAAGAAgAAAAhAEMz&#10;NA/iAAAACwEAAA8AAABkcnMvZG93bnJldi54bWxMj81OwzAQhO9IvIO1SNyoEyBNG+JUqKgXRJEo&#10;SHDcxpsfiNdR7KTh7TEnOO7saOabfDObTkw0uNaygngRgSAurW65VvD2urtagXAeWWNnmRR8k4NN&#10;cX6WY6btiV9oOvhahBB2GSpovO8zKV3ZkEG3sD1x+FV2MOjDOdRSD3gK4aaT11G0lAZbDg0N9rRt&#10;qPw6jEbB+xN+bhv3sNunk6n4uVo9jh+lUpcX8/0dCE+z/zPDL35AhyIwHe3I2olOQXobBXSvYHmz&#10;TkAER5okMYhjUJJ4DbLI5f8NxQ8AAAD//wMAUEsBAi0AFAAGAAgAAAAhALaDOJL+AAAA4QEAABMA&#10;AAAAAAAAAAAAAAAAAAAAAFtDb250ZW50X1R5cGVzXS54bWxQSwECLQAUAAYACAAAACEAOP0h/9YA&#10;AACUAQAACwAAAAAAAAAAAAAAAAAvAQAAX3JlbHMvLnJlbHNQSwECLQAUAAYACAAAACEApk0kdAoC&#10;AAB3BAAADgAAAAAAAAAAAAAAAAAuAgAAZHJzL2Uyb0RvYy54bWxQSwECLQAUAAYACAAAACEAQzM0&#10;D+IAAAALAQAADwAAAAAAAAAAAAAAAABkBAAAZHJzL2Rvd25yZXYueG1sUEsFBgAAAAAEAAQA8wAA&#10;AHMFAAAAAA==&#10;" fillcolor="#a21984"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39136" behindDoc="0" locked="0" layoutInCell="1" allowOverlap="1" wp14:anchorId="14979FD5" wp14:editId="17DB76FD">
                <wp:simplePos x="0" y="0"/>
                <wp:positionH relativeFrom="column">
                  <wp:posOffset>5766044</wp:posOffset>
                </wp:positionH>
                <wp:positionV relativeFrom="paragraph">
                  <wp:posOffset>4939958</wp:posOffset>
                </wp:positionV>
                <wp:extent cx="90805" cy="78740"/>
                <wp:effectExtent l="0" t="0" r="23495" b="16510"/>
                <wp:wrapNone/>
                <wp:docPr id="64" name="Elipse 64"/>
                <wp:cNvGraphicFramePr/>
                <a:graphic xmlns:a="http://schemas.openxmlformats.org/drawingml/2006/main">
                  <a:graphicData uri="http://schemas.microsoft.com/office/word/2010/wordprocessingShape">
                    <wps:wsp>
                      <wps:cNvSpPr/>
                      <wps:spPr>
                        <a:xfrm>
                          <a:off x="0" y="0"/>
                          <a:ext cx="90805" cy="7874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297123C3" id="Elipse 64" o:spid="_x0000_s1026" style="position:absolute;margin-left:454pt;margin-top:388.95pt;width:7.15pt;height:6.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1jCwIAAHcEAAAOAAAAZHJzL2Uyb0RvYy54bWysVNuO0zAQfUfiHyy/0yTVdretmq7QLssL&#10;gtUufIDrjBtLvsk2Tfr3jJ1LKSAeEHlwPJ6ZM3NOxtnd91qRE/ggralptSgpAcNtI82xpt++Pr1b&#10;UxIiMw1T1kBNzxDo/f7tm13ntrC0rVUNeIIgJmw7V9M2RrctisBb0CwsrAODTmG9ZhFNfywazzpE&#10;16pYluVt0VnfOG85hICnj4OT7jO+EMDjFyECRKJqir3FvPq8HtJa7Hdse/TMtZKPbbB/6EIzabDo&#10;DPXIIiPfvfwNSkvubbAiLrjVhRVCcsgckE1V/sLmtWUOMhcUJ7hZpvD/YPnn07Mnsqnp7Q0lhmn8&#10;Rh+UdAEIHqA6nQtbDHp1z360Am4T1V54nd5IgvRZ0fOsKPSRcDzclOtyRQlHz9367ibrXVxSnQ/x&#10;I1hN0qamoHLlLCQ7fQoRK2L0FJWKBatk8ySVyoY/Hh6UJyeGX/f9stqsc8uYchWmDOlwNjflqszQ&#10;V848aTCjxL5KrK8h0FIGD5MWA/u8i2cFqQ1lXkCghsh3ORRI03vBZJyDidXgalkDQ8OrEp+p2JSR&#10;S2fAhCyQ6Iw9AkyRA8iEPfQ8xqdUyMM/J4/M/5Y8Z+TK1sQ5WUtj/Z+YKWQ1Vh7iJ5EGaZJKB9uc&#10;ccJ8VA92uIPM8NbiFeTR5+QUhdOdmY83MV2fn+0Me/lf7H8AAAD//wMAUEsDBBQABgAIAAAAIQCg&#10;GOaF4QAAAAsBAAAPAAAAZHJzL2Rvd25yZXYueG1sTI/NTsMwEITvSLyDtUjcqE0qkR/iVKioFwRI&#10;FKT26MabOBCvo9hJw9tjTnCcndHsN+VmsT2bcfSdIwm3KwEMqXa6o1bCx/vuJgPmgyKtekco4Rs9&#10;bKrLi1IV2p3pDed9aFksIV8oCSaEoeDc1wat8is3IEWvcaNVIcqx5XpU51hue54Iccet6ih+MGrA&#10;rcH6az9ZCYdn9bk1/nH3ks62odcme5qOtZTXV8vDPbCAS/gLwy9+RIcqMp3cRNqzXkIusrglSEjT&#10;NAcWE3mSrIGd4iUXa+BVyf9vqH4AAAD//wMAUEsBAi0AFAAGAAgAAAAhALaDOJL+AAAA4QEAABMA&#10;AAAAAAAAAAAAAAAAAAAAAFtDb250ZW50X1R5cGVzXS54bWxQSwECLQAUAAYACAAAACEAOP0h/9YA&#10;AACUAQAACwAAAAAAAAAAAAAAAAAvAQAAX3JlbHMvLnJlbHNQSwECLQAUAAYACAAAACEAlerdYwsC&#10;AAB3BAAADgAAAAAAAAAAAAAAAAAuAgAAZHJzL2Uyb0RvYy54bWxQSwECLQAUAAYACAAAACEAoBjm&#10;heEAAAALAQAADwAAAAAAAAAAAAAAAABlBAAAZHJzL2Rvd25yZXYueG1sUEsFBgAAAAAEAAQA8wAA&#10;AHMFAAAAAA==&#10;" fillcolor="#a21984"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04320" behindDoc="0" locked="0" layoutInCell="1" allowOverlap="1" wp14:anchorId="59707BC2" wp14:editId="3AEADF70">
                <wp:simplePos x="0" y="0"/>
                <wp:positionH relativeFrom="column">
                  <wp:posOffset>4663440</wp:posOffset>
                </wp:positionH>
                <wp:positionV relativeFrom="paragraph">
                  <wp:posOffset>3314114</wp:posOffset>
                </wp:positionV>
                <wp:extent cx="90805" cy="78740"/>
                <wp:effectExtent l="0" t="0" r="23495" b="16510"/>
                <wp:wrapNone/>
                <wp:docPr id="38" name="Elipse 38"/>
                <wp:cNvGraphicFramePr/>
                <a:graphic xmlns:a="http://schemas.openxmlformats.org/drawingml/2006/main">
                  <a:graphicData uri="http://schemas.microsoft.com/office/word/2010/wordprocessingShape">
                    <wps:wsp>
                      <wps:cNvSpPr/>
                      <wps:spPr>
                        <a:xfrm>
                          <a:off x="0" y="0"/>
                          <a:ext cx="90805" cy="78740"/>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E79E9FD" id="Elipse 38" o:spid="_x0000_s1026" style="position:absolute;margin-left:367.2pt;margin-top:260.95pt;width:7.15pt;height:6.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BqCwIAAHcEAAAOAAAAZHJzL2Uyb0RvYy54bWysVNtuEzEQfUfiHyy/k90NDU2ibCrUUl4Q&#10;VJR+gOMdZy35JttkN3/P2HsJpagPiDw4tmfmzJzjmd3d9FqRE/ggralptSgpAcNtI82xpk8/7t+t&#10;KQmRmYYpa6CmZwj0Zv/2za5zW1ja1qoGPEEQE7adq2kbo9sWReAtaBYW1oFBo7Bes4hHfywazzpE&#10;16pYluWHorO+cd5yCAFv7wYj3Wd8IYDHb0IEiETVFGuLefV5PaS12O/Y9uiZayUfy2D/UIVm0mDS&#10;GeqORUZ+evkCSkvubbAiLrjVhRVCcsgckE1V/sHmsWUOMhcUJ7hZpvD/YPnX04Mnsqnpe3wpwzS+&#10;0SclXQCCF6hO58IWnR7dgx9PAbeJai+8Tv9IgvRZ0fOsKPSRcLzclOtyRQlHy/X6+irrXVxCnQ/x&#10;M1hN0qamoHLmLCQ7fQkRM6L35JWSBatkcy+Vygd/PNwqT04MX/fjstqsr1LJGPLMTRnSYW9uylWZ&#10;oZ8Zc6fBjBL76iUEAiqDuEmLgX3exbOCVIYy30Gghsh3OSRI3XvBZJyDidVgalkDQ8GrEn9Tsiki&#10;V58BE7JAojP2CDB5DiAT9kB79E+hkJt/Dh6ZvxY8R+TM1sQ5WEtj/d+YKWQ1Zh78J5EGaZJKB9uc&#10;scN8VLd2mEFmeGtxBHn0OTh5YXdn5uMkpvH5/ZxhL9+L/S8AAAD//wMAUEsDBBQABgAIAAAAIQAf&#10;bF/24gAAAAsBAAAPAAAAZHJzL2Rvd25yZXYueG1sTI/BTsMwDIbvSLxDZCRuLN1aaClNJzS0C2JI&#10;bJPg6DVpU2icqkm78vaEExxtf/r9/cV6Nh2b1OBaSwKWiwiYosrKlhoBx8P2JgPmPJLEzpIS8K0c&#10;rMvLiwJzac/0pqa9b1gIIZejAO19n3PuKq0MuoXtFYVbbQeDPoxDw+WA5xBuOr6KojtusKXwQWOv&#10;NlpVX/vRCHh/wc+Ndk/bXTqZml7r7Hn8qIS4vpofH4B5Nfs/GH71gzqUwelkR5KOdQLSOEkCKuB2&#10;tbwHFog0yVJgp7CJkxh4WfD/HcofAAAA//8DAFBLAQItABQABgAIAAAAIQC2gziS/gAAAOEBAAAT&#10;AAAAAAAAAAAAAAAAAAAAAABbQ29udGVudF9UeXBlc10ueG1sUEsBAi0AFAAGAAgAAAAhADj9If/W&#10;AAAAlAEAAAsAAAAAAAAAAAAAAAAALwEAAF9yZWxzLy5yZWxzUEsBAi0AFAAGAAgAAAAhAFhu8GoL&#10;AgAAdwQAAA4AAAAAAAAAAAAAAAAALgIAAGRycy9lMm9Eb2MueG1sUEsBAi0AFAAGAAgAAAAhAB9s&#10;X/biAAAACwEAAA8AAAAAAAAAAAAAAAAAZQQAAGRycy9kb3ducmV2LnhtbFBLBQYAAAAABAAEAPMA&#10;AAB0BQAAAAA=&#10;" fillcolor="#a21984"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32992" behindDoc="0" locked="0" layoutInCell="1" allowOverlap="1" wp14:anchorId="6DD2145D" wp14:editId="2F643231">
                <wp:simplePos x="0" y="0"/>
                <wp:positionH relativeFrom="column">
                  <wp:posOffset>6378233</wp:posOffset>
                </wp:positionH>
                <wp:positionV relativeFrom="paragraph">
                  <wp:posOffset>2387746</wp:posOffset>
                </wp:positionV>
                <wp:extent cx="90512" cy="98474"/>
                <wp:effectExtent l="0" t="0" r="24130" b="15875"/>
                <wp:wrapNone/>
                <wp:docPr id="61" name="Elipse 61"/>
                <wp:cNvGraphicFramePr/>
                <a:graphic xmlns:a="http://schemas.openxmlformats.org/drawingml/2006/main">
                  <a:graphicData uri="http://schemas.microsoft.com/office/word/2010/wordprocessingShape">
                    <wps:wsp>
                      <wps:cNvSpPr/>
                      <wps:spPr>
                        <a:xfrm>
                          <a:off x="0" y="0"/>
                          <a:ext cx="90512" cy="98474"/>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5CA0469" id="Elipse 61" o:spid="_x0000_s1026" style="position:absolute;margin-left:502.2pt;margin-top:188pt;width:7.15pt;height: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UOBQIAAHcEAAAOAAAAZHJzL2Uyb0RvYy54bWysVE1v2zAMvQ/YfxB0X+xkbdcEcXpo1l2G&#10;rWi3H6DIVCxAX5C0OPn3o2jXWbZih2E5KKJIPvI9UV7fHa1hB4hJe9fw+azmDJz0rXb7hn//9vDu&#10;lrOUhWuF8Q4afoLE7zZv36z7sIKF77xpITIEcWnVh4Z3OYdVVSXZgRVp5gM4dCofrchoxn3VRtEj&#10;ujXVoq5vqt7HNkQvISU83Q5OviF8pUDmr0olyMw0HHvLtEZad2WtNmux2kcROi3HNsQ/dGGFdlh0&#10;gtqKLNiPqP+AslpGn7zKM+lt5ZXSEogDspnXv7F57kQA4oLipDDJlP4frPxyeIxMtw2/mXPmhMU7&#10;+mh0SMDwANXpQ1ph0HN4jKOVcFuoHlW05R9JsCMpepoUhWNmEg+X9fV8wZlEz/L26sNVQazOqSGm&#10;/Am8ZWXTcDBUmYQUh88pD9EvUaVY8ka3D9oYMuJ+d28iO4hyu/Xy/ZYuFAtchBnHepxN7KUm6Asn&#10;TRpMKPlIrC8h0DIOGy9aDOxpl08GShvGPYFCDZHvYihQpveMKaQEl+eDqxMtDA1f1/gbBZm6IHkI&#10;sCArJDphjwCvYw9KjfElFWj4p+SR+d+Spwyq7F2ekq12Pr7GzCCrsfIQ/yLSIE1RaefbE05YzObe&#10;D29QONl5fIIyR0ouUTjdxHx8ieX5/GoT7Pl7sfkJAAD//wMAUEsDBBQABgAIAAAAIQCCCWNX4wAA&#10;AA0BAAAPAAAAZHJzL2Rvd25yZXYueG1sTI9BT8JAEIXvJv6HzZh4k90qAtZuCUG4icFqTLgt7dg2&#10;7c423QUqv97hpMf35sub95L5YFtxxN7XjjREIwUCKXdFTaWGz4/13QyED4YK0zpCDT/oYZ5eXyUm&#10;LtyJ3vGYhVJwCPnYaKhC6GIpfV6hNX7kOiS+fbvemsCyL2XRmxOH21beKzWR1tTEHyrT4bLCvMkO&#10;VsP2a2XNrqHV2+t205zr9csu25y1vr0ZFs8gAg7hD4ZLfa4OKXfauwMVXrSslRqPmdXwMJ3wqgui&#10;otkUxJ6tp+gRZJrI/yvSXwAAAP//AwBQSwECLQAUAAYACAAAACEAtoM4kv4AAADhAQAAEwAAAAAA&#10;AAAAAAAAAAAAAAAAW0NvbnRlbnRfVHlwZXNdLnhtbFBLAQItABQABgAIAAAAIQA4/SH/1gAAAJQB&#10;AAALAAAAAAAAAAAAAAAAAC8BAABfcmVscy8ucmVsc1BLAQItABQABgAIAAAAIQB3sTUOBQIAAHcE&#10;AAAOAAAAAAAAAAAAAAAAAC4CAABkcnMvZTJvRG9jLnhtbFBLAQItABQABgAIAAAAIQCCCWNX4wAA&#10;AA0BAAAPAAAAAAAAAAAAAAAAAF8EAABkcnMvZG93bnJldi54bWxQSwUGAAAAAAQABADzAAAAbwUA&#10;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728896" behindDoc="0" locked="0" layoutInCell="1" allowOverlap="1" wp14:anchorId="6065CC90" wp14:editId="29205C3C">
                <wp:simplePos x="0" y="0"/>
                <wp:positionH relativeFrom="column">
                  <wp:posOffset>6123354</wp:posOffset>
                </wp:positionH>
                <wp:positionV relativeFrom="paragraph">
                  <wp:posOffset>4054670</wp:posOffset>
                </wp:positionV>
                <wp:extent cx="90512" cy="98474"/>
                <wp:effectExtent l="0" t="0" r="24130" b="15875"/>
                <wp:wrapNone/>
                <wp:docPr id="59" name="Elipse 59"/>
                <wp:cNvGraphicFramePr/>
                <a:graphic xmlns:a="http://schemas.openxmlformats.org/drawingml/2006/main">
                  <a:graphicData uri="http://schemas.microsoft.com/office/word/2010/wordprocessingShape">
                    <wps:wsp>
                      <wps:cNvSpPr/>
                      <wps:spPr>
                        <a:xfrm>
                          <a:off x="0" y="0"/>
                          <a:ext cx="90512" cy="98474"/>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523CB20" id="Elipse 59" o:spid="_x0000_s1026" style="position:absolute;margin-left:482.15pt;margin-top:319.25pt;width:7.15pt;height: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CICQIAAHcEAAAOAAAAZHJzL2Uyb0RvYy54bWysVE2P0zAQvSPxHyzfaZKyhW3VdA9blguC&#10;FQs/wHXGjSV/yTZN++8Z20m6C4gDogfX9sy8mfc8k+3dWStyAh+kNS1tFjUlYLjtpDm29Pu3hze3&#10;lITITMeUNdDSCwR6t3v9aju4DSxtb1UHniCICZvBtbSP0W2qKvAeNAsL68CgUVivWcSjP1adZwOi&#10;a1Ut6/pdNVjfOW85hIC3+2Kku4wvBPD4RYgAkaiWYm0xrz6vh7RWuy3bHD1zveRjGewfqtBMGkw6&#10;Q+1ZZOSHl79Bacm9DVbEBbe6skJIDpkDsmnqX9g89cxB5oLiBDfLFP4fLP98evREdi1drSkxTOMb&#10;fVDSBSB4geoMLmzQ6ck9+vEUcJuonoXX6R9JkHNW9DIrCudIOF6u61WzpISjZX178/4mIVbXUOdD&#10;/AhWk7RpKaicOQvJTp9CLN6TV0oWrJLdg1QqH/zxcK88ObH0uvX67T4/KCZ44aYMGbA3sZY6Q78w&#10;5k6DGSWem7HGZ14IqAwWnrQo7PMuXhSkMpT5CgI1RL7LkiB17xWTcQ4mNsXUsw5Kwasaf1OyKSLL&#10;kwETskCiM/YIMHkWkAm7KDX6p1DIzT8Hj8z/FjxH5MzWxDlYS2P9n5gpZDVmLv6TSEWapNLBdhfs&#10;MB/VvS0zyAzvLY4gjz4HJy/s7sx8nMQ0Ps/PGfb6vdj9BAAA//8DAFBLAwQUAAYACAAAACEAZVbt&#10;ReMAAAALAQAADwAAAGRycy9kb3ducmV2LnhtbEyPwU7DMAyG70i8Q2QkbiyFbaUrTScE242hURDS&#10;bl5j2qqNUzXZVvb0hBMcbX/6/f3ZcjSdONLgGssKbicRCOLS6oYrBR/v65sEhPPIGjvLpOCbHCzz&#10;y4sMU21P/EbHwlcihLBLUUHtfZ9K6cqaDLqJ7YnD7csOBn0Yh0rqAU8h3HTyLopiabDh8KHGnp5q&#10;KtviYBRsP1cGdy2vXl+2m/bcrJ93xeas1PXV+PgAwtPo/2D41Q/qkAenvT2wdqJTsIhn04AqiKfJ&#10;HEQgFvdJDGIfNvNZBDLP5P8O+Q8AAAD//wMAUEsBAi0AFAAGAAgAAAAhALaDOJL+AAAA4QEAABMA&#10;AAAAAAAAAAAAAAAAAAAAAFtDb250ZW50X1R5cGVzXS54bWxQSwECLQAUAAYACAAAACEAOP0h/9YA&#10;AACUAQAACwAAAAAAAAAAAAAAAAAvAQAAX3JlbHMvLnJlbHNQSwECLQAUAAYACAAAACEAxrMwiAkC&#10;AAB3BAAADgAAAAAAAAAAAAAAAAAuAgAAZHJzL2Uyb0RvYy54bWxQSwECLQAUAAYACAAAACEAZVbt&#10;ReMAAAALAQAADwAAAAAAAAAAAAAAAABjBAAAZHJzL2Rvd25yZXYueG1sUEsFBgAAAAAEAAQA8wAA&#10;AHMFAAAAAA==&#10;" fillcolor="#0093d0" strokecolor="black [3213]" strokeweight="1.5pt">
                <v:stroke joinstyle="miter"/>
              </v:oval>
            </w:pict>
          </mc:Fallback>
        </mc:AlternateContent>
      </w:r>
      <w:r w:rsidR="00095017" w:rsidRPr="00D611F3">
        <w:rPr>
          <w:rFonts w:ascii="Futura Std Book" w:hAnsi="Futura Std Book"/>
          <w:noProof/>
          <w:sz w:val="20"/>
          <w:szCs w:val="20"/>
          <w:lang w:val="es-MX" w:eastAsia="es-MX"/>
        </w:rPr>
        <mc:AlternateContent>
          <mc:Choice Requires="wps">
            <w:drawing>
              <wp:anchor distT="0" distB="0" distL="114300" distR="114300" simplePos="0" relativeHeight="251692032" behindDoc="0" locked="0" layoutInCell="1" allowOverlap="1" wp14:anchorId="234E73D8" wp14:editId="07C7C52F">
                <wp:simplePos x="0" y="0"/>
                <wp:positionH relativeFrom="column">
                  <wp:posOffset>6724015</wp:posOffset>
                </wp:positionH>
                <wp:positionV relativeFrom="paragraph">
                  <wp:posOffset>4583430</wp:posOffset>
                </wp:positionV>
                <wp:extent cx="91138" cy="78783"/>
                <wp:effectExtent l="0" t="0" r="23495" b="16510"/>
                <wp:wrapNone/>
                <wp:docPr id="32" name="Elipse 32"/>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52F47BA" id="Elipse 32" o:spid="_x0000_s1026" style="position:absolute;margin-left:529.45pt;margin-top:360.9pt;width:7.2pt;height:6.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sGCQIAAHcEAAAOAAAAZHJzL2Uyb0RvYy54bWysVE2P0zAQvSPxHyzf2SQty7ZV0xXaZbkg&#10;WLHwA1xn3Fjyl2zTtP+esZ2kLIs4IHJwbM/Mm3kvM9nenrQiR/BBWtPS5qqmBAy3nTSHln7/9vBm&#10;RUmIzHRMWQMtPUOgt7vXr7aD28DC9lZ14AmCmLAZXEv7GN2mqgLvQbNwZR0YNArrNYt49Ieq82xA&#10;dK2qRV2/qwbrO+cthxDw9r4Y6S7jCwE8fhEiQCSqpVhbzKvP6z6t1W7LNgfPXC/5WAb7hyo0kwaT&#10;zlD3LDLyw8sXUFpyb4MV8YpbXVkhJIfMAdk09W9snnrmIHNBcYKbZQr/D5Z/Pj56IruWLheUGKbx&#10;G31Q0gUgeIHqDC5s0OnJPfrxFHCbqJ6E1+mNJMgpK3qeFYVTJBwv102zxA7gaLlZ3ayWCbG6hDof&#10;4kewmqRNS0HlzFlIdvwUYvGevFKyYJXsHqRS+eAP+zvlyZHh132/aNart2OCZ27KkAF7c11f1xn6&#10;mTF3Gswo8dS8hMCKlcHCkxaFfd7Fs4JUhjJfQaCGyHdREqTuvWAyzsHEpph61kEp+LrGZ0o2RWR5&#10;MmBCFkh0xh4BJs8CMmEXpUb/FAq5+efgkfnfgueInNmaOAdraaz/EzOFrMbMxX8SqUiTVNrb7owd&#10;5qO6s2UGmeG9xRHk0efg5IXdnZmPk5jG59dzhr38L3Y/AQAA//8DAFBLAwQUAAYACAAAACEADTqR&#10;RuIAAAANAQAADwAAAGRycy9kb3ducmV2LnhtbEyPwU7DMBBE70j8g7VI3KjTBEgIcSpU1AuiSLSV&#10;4OjGThyI11HspOHv2Z7gOLNPszPFarYdm/TgW4cClosImMbKqRYbAYf95iYD5oNEJTuHWsCP9rAq&#10;Ly8KmSt3wnc97ULDKAR9LgWYEPqcc18ZbaVfuF4j3Wo3WBlIDg1XgzxRuO14HEX33MoW6YORvV4b&#10;XX3vRivg41V+rY1/3mzTydb4Vmcv42clxPXV/PQILOg5/MFwrk/VoaRORzei8qwjHd1lD8QKSOMl&#10;jTgjUZokwI5kJbcx8LLg/1eUvwAAAP//AwBQSwECLQAUAAYACAAAACEAtoM4kv4AAADhAQAAEwAA&#10;AAAAAAAAAAAAAAAAAAAAW0NvbnRlbnRfVHlwZXNdLnhtbFBLAQItABQABgAIAAAAIQA4/SH/1gAA&#10;AJQBAAALAAAAAAAAAAAAAAAAAC8BAABfcmVscy8ucmVsc1BLAQItABQABgAIAAAAIQBIUFsGCQIA&#10;AHcEAAAOAAAAAAAAAAAAAAAAAC4CAABkcnMvZTJvRG9jLnhtbFBLAQItABQABgAIAAAAIQANOpFG&#10;4gAAAA0BAAAPAAAAAAAAAAAAAAAAAGMEAABkcnMvZG93bnJldi54bWxQSwUGAAAAAAQABADzAAAA&#10;cgU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702272" behindDoc="0" locked="0" layoutInCell="1" allowOverlap="1" wp14:anchorId="50C01214" wp14:editId="73826DE4">
                <wp:simplePos x="0" y="0"/>
                <wp:positionH relativeFrom="column">
                  <wp:posOffset>6560056</wp:posOffset>
                </wp:positionH>
                <wp:positionV relativeFrom="paragraph">
                  <wp:posOffset>2357764</wp:posOffset>
                </wp:positionV>
                <wp:extent cx="91138" cy="78783"/>
                <wp:effectExtent l="0" t="0" r="23495" b="16510"/>
                <wp:wrapNone/>
                <wp:docPr id="37" name="Elipse 37"/>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DE50487" id="Elipse 37" o:spid="_x0000_s1026" style="position:absolute;margin-left:516.55pt;margin-top:185.65pt;width:7.2pt;height:6.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uLCQIAAHcEAAAOAAAAZHJzL2Uyb0RvYy54bWysVNuO0zAQfUfiHyy/0yQtS9uo6Qrtsrwg&#10;WLHwAa4zbiz5Jts07d8zdi5lWcQDIg+O7Zk5M+dkJrvbs1bkBD5IaxpaLUpKwHDbSnNs6PdvD282&#10;lITITMuUNdDQCwR6u3/9ate7Gpa2s6oFTxDEhLp3De1idHVRBN6BZmFhHRg0Cus1i3j0x6L1rEd0&#10;rYplWb4reutb5y2HEPD2fjDSfcYXAnj8IkSASFRDsbaYV5/XQ1qL/Y7VR89cJ/lYBvuHKjSTBpPO&#10;UPcsMvLDyxdQWnJvgxVxwa0urBCSQ+aAbKryNzZPHXOQuaA4wc0yhf8Hyz+fHj2RbUNXa0oM0/iN&#10;PijpAhC8QHV6F2p0enKPfjwF3CaqZ+F1eiMJcs6KXmZF4RwJx8ttVa2wAzha1pv1ZpUQi2uo8yF+&#10;BKtJ2jQUVM6chWSnTyEO3pNXShasku2DVCof/PFwpzw5Mfy675fVdvN2TPDMTRnSY29uy5syQz8z&#10;5k6DGSWeq5cQWLEyWHjSYmCfd/GiIJWhzFcQqCHyXQ4JUvdeMRnnYGI1mDrWwlDwTYnPlGyKyPJk&#10;wIQskOiMPQJMngPIhD0oNfqnUMjNPwePzP8WPEfkzNbEOVhLY/2fmClkNWYe/CeRBmmSSgfbXrDD&#10;fFR3dphBZnhncQR59Dk4eWF3Z+bjJKbx+fWcYa//i/1PAAAA//8DAFBLAwQUAAYACAAAACEA3sml&#10;BuEAAAANAQAADwAAAGRycy9kb3ducmV2LnhtbEyPwU6EMBCG7ya+QzMm3twWUSFI2Zg1ezG6iauJ&#10;Hru0UJROCS0svr2zJz3+M1/++aZcL65nsxlD51FCshLADNZed9hKeH/bXuXAQlSoVe/RSPgxAdbV&#10;+VmpCu2P+GrmfWwZlWAolAQb41BwHmprnAorPxikXeNHpyLFseV6VEcqdz2/FuKOO9UhXbBqMBtr&#10;6u/95CR8PKuvjQ2P25dsdg3umvxp+qylvLxYHu6BRbPEPxhO+qQOFTkd/IQ6sJ6ySNOEWAlplqTA&#10;Toi4yW6BHWiUpxnwquT/v6h+AQAA//8DAFBLAQItABQABgAIAAAAIQC2gziS/gAAAOEBAAATAAAA&#10;AAAAAAAAAAAAAAAAAABbQ29udGVudF9UeXBlc10ueG1sUEsBAi0AFAAGAAgAAAAhADj9If/WAAAA&#10;lAEAAAsAAAAAAAAAAAAAAAAALwEAAF9yZWxzLy5yZWxzUEsBAi0AFAAGAAgAAAAhAK9zK4sJAgAA&#10;dwQAAA4AAAAAAAAAAAAAAAAALgIAAGRycy9lMm9Eb2MueG1sUEsBAi0AFAAGAAgAAAAhAN7JpQbh&#10;AAAADQEAAA8AAAAAAAAAAAAAAAAAYwQAAGRycy9kb3ducmV2LnhtbFBLBQYAAAAABAAEAPMAAABx&#10;BQ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700224" behindDoc="0" locked="0" layoutInCell="1" allowOverlap="1" wp14:anchorId="6DBEC1DB" wp14:editId="4A1FDC7A">
                <wp:simplePos x="0" y="0"/>
                <wp:positionH relativeFrom="column">
                  <wp:posOffset>6201242</wp:posOffset>
                </wp:positionH>
                <wp:positionV relativeFrom="paragraph">
                  <wp:posOffset>3897164</wp:posOffset>
                </wp:positionV>
                <wp:extent cx="91138" cy="78783"/>
                <wp:effectExtent l="0" t="0" r="23495" b="16510"/>
                <wp:wrapNone/>
                <wp:docPr id="36" name="Elipse 36"/>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319EC780" id="Elipse 36" o:spid="_x0000_s1026" style="position:absolute;margin-left:488.3pt;margin-top:306.85pt;width:7.2pt;height:6.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GiCQIAAHcEAAAOAAAAZHJzL2Uyb0RvYy54bWysVNtu2zAMfR+wfxD0vthO1jYx4hRDu+5l&#10;2Ip2+wBFpmIBukHS4uTvR8mXrOuwh2F+kCWRPOQ5Jr29PWlFjuCDtKah1aKkBAy3rTSHhn7/9vBu&#10;TUmIzLRMWQMNPUOgt7u3b7a9q2FpO6ta8ARBTKh719AuRlcXReAdaBYW1oFBo7Bes4hHfyhaz3pE&#10;16pYluV10VvfOm85hIC394OR7jK+EMDjVyECRKIairXFvPq87tNa7LasPnjmOsnHMtg/VKGZNJh0&#10;hrpnkZEfXr6C0pJ7G6yIC251YYWQHDIHZFOVv7F57piDzAXFCW6WKfw/WP7l+OiJbBu6uqbEMI3f&#10;6KOSLgDBC1Snd6FGp2f36MdTwG2iehJepzeSIKes6HlWFE6RcLzcVNUKO4Cj5WZ9s14lxOIS6nyI&#10;n8BqkjYNBZUzZyHZ8XOIg/fklZIFq2T7IJXKB3/Y3ylPjgy/7odltVm/HxO8cFOG9Nibm/KqzNAv&#10;jLnTYEaJp+o1BFasDBaetBjY5108K0hlKPMEAjVEvsshQereCybjHEysBlPHWhgKvirxmZJNEVme&#10;DJiQBRKdsUeAyXMAmbAHpUb/FAq5+efgkfnfgueInNmaOAdraaz/EzOFrMbMg/8k0iBNUmlv2zN2&#10;mI/qzg4zyAzvLI4gjz4HJy/s7sx8nMQ0Pr+eM+zlf7H7CQAA//8DAFBLAwQUAAYACAAAACEADAv/&#10;PeEAAAALAQAADwAAAGRycy9kb3ducmV2LnhtbEyPwU7DMAyG70i8Q2QkbiztkNK1NJ3Q0C4IkDaQ&#10;4Jg1aVNonKpJu/L2mBMcbX/6/f3ldnE9m80YOo8S0lUCzGDtdYethLfX/c0GWIgKteo9GgnfJsC2&#10;urwoVaH9GQ9mPsaWUQiGQkmwMQ4F56G2xqmw8oNBujV+dCrSOLZcj+pM4a7n6yQR3KkO6YNVg9lZ&#10;U38dJyfh/Ul97mx42D9ns2vwpdk8Th+1lNdXy/0dsGiW+AfDrz6pQ0VOJz+hDqyXkGdCECpBpLcZ&#10;MCLyPKV2J9qsRQq8Kvn/DtUPAAAA//8DAFBLAQItABQABgAIAAAAIQC2gziS/gAAAOEBAAATAAAA&#10;AAAAAAAAAAAAAAAAAABbQ29udGVudF9UeXBlc10ueG1sUEsBAi0AFAAGAAgAAAAhADj9If/WAAAA&#10;lAEAAAsAAAAAAAAAAAAAAAAALwEAAF9yZWxzLy5yZWxzUEsBAi0AFAAGAAgAAAAhAGTTMaIJAgAA&#10;dwQAAA4AAAAAAAAAAAAAAAAALgIAAGRycy9lMm9Eb2MueG1sUEsBAi0AFAAGAAgAAAAhAAwL/z3h&#10;AAAACwEAAA8AAAAAAAAAAAAAAAAAYwQAAGRycy9kb3ducmV2LnhtbFBLBQYAAAAABAAEAPMAAABx&#10;BQ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696128" behindDoc="0" locked="0" layoutInCell="1" allowOverlap="1" wp14:anchorId="435A2024" wp14:editId="738FED86">
                <wp:simplePos x="0" y="0"/>
                <wp:positionH relativeFrom="column">
                  <wp:posOffset>6029711</wp:posOffset>
                </wp:positionH>
                <wp:positionV relativeFrom="paragraph">
                  <wp:posOffset>2051318</wp:posOffset>
                </wp:positionV>
                <wp:extent cx="91138" cy="78783"/>
                <wp:effectExtent l="0" t="0" r="23495" b="16510"/>
                <wp:wrapNone/>
                <wp:docPr id="34" name="Elipse 34"/>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18B2FDED" id="Elipse 34" o:spid="_x0000_s1026" style="position:absolute;margin-left:474.8pt;margin-top:161.5pt;width:7.2pt;height:6.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TwCwIAAHcEAAAOAAAAZHJzL2Uyb0RvYy54bWysVE2P0zAQvSPxHyzfaZKWZbtV0xXaZbkg&#10;WLHwA1xn3Fjyl2zTtP+esZ2ku4A4IHJwbM/Mm3kvM9nenrQiR/BBWtPSZlFTAobbTppDS79/e3iz&#10;piREZjqmrIGWniHQ293rV9vBbWBpe6s68ARBTNgMrqV9jG5TVYH3oFlYWAcGjcJ6zSIe/aHqPBsQ&#10;XatqWdfvqsH6znnLIQS8vS9Gusv4QgCPX4QIEIlqKdYW8+rzuk9rtduyzcEz10s+lsH+oQrNpMGk&#10;M9Q9i4z88PI3KC25t8GKuOBWV1YIySFzQDZN/Qubp545yFxQnOBmmcL/g+Wfj4+eyK6lq7eUGKbx&#10;G31Q0gUgeIHqDC5s0OnJPfrxFHCbqJ6E1+mNJMgpK3qeFYVTJBwvb5pmhR3A0XK9vl6vEmJ1CXU+&#10;xI9gNUmbloLKmbOQ7PgpxOI9eaVkwSrZPUil8sEf9nfKkyPDr/t+2dysc8mY4IWbMmTA3rypr+oM&#10;/cKYOw1mlHhqxhqfeSGgMlh40qKwz7t4VpDKUOYrCNQQ+S5LgtS9F0zGOZjYFFPPOigFX9X4TMmm&#10;iCxPBkzIAonO2CPA5FlAJuyi1OifQiE3/xw8Mv9b8ByRM1sT52AtjfV/YqaQ1Zi5+E8iFWmSSnvb&#10;nbHDfFR3tswgM7y3OII8+hycvLC7M/NxEtP4PD9n2Mv/YvcTAAD//wMAUEsDBBQABgAIAAAAIQDm&#10;Qzgn4gAAAAsBAAAPAAAAZHJzL2Rvd25yZXYueG1sTI/BTsMwEETvSPyDtUjcqEMT0ibEqVBRL4gi&#10;0SLB0Y2dOBCvo9hJw9+znOC2uzOafVNsZtuxSQ++dSjgdhEB01g51WIj4O24u1kD80Gikp1DLeBb&#10;e9iUlxeFzJU746ueDqFhFII+lwJMCH3Oua+MttIvXK+RtNoNVgZah4arQZ4p3HZ8GUUpt7JF+mBk&#10;r7dGV1+H0Qp4f5afW+Mfd/vVZGt8qddP40clxPXV/HAPLOg5/JnhF5/QoSSmkxtRedYJyJIsJauA&#10;eBlTKXJkaULDiS7xXQK8LPj/DuUPAAAA//8DAFBLAQItABQABgAIAAAAIQC2gziS/gAAAOEBAAAT&#10;AAAAAAAAAAAAAAAAAAAAAABbQ29udGVudF9UeXBlc10ueG1sUEsBAi0AFAAGAAgAAAAhADj9If/W&#10;AAAAlAEAAAsAAAAAAAAAAAAAAAAALwEAAF9yZWxzLy5yZWxzUEsBAi0AFAAGAAgAAAAhAPKSBPAL&#10;AgAAdwQAAA4AAAAAAAAAAAAAAAAALgIAAGRycy9lMm9Eb2MueG1sUEsBAi0AFAAGAAgAAAAhAOZD&#10;OCfiAAAACwEAAA8AAAAAAAAAAAAAAAAAZQQAAGRycy9kb3ducmV2LnhtbFBLBQYAAAAABAAEAPMA&#10;AAB0BQ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694080" behindDoc="0" locked="0" layoutInCell="1" allowOverlap="1" wp14:anchorId="739835D2" wp14:editId="3155BB24">
                <wp:simplePos x="0" y="0"/>
                <wp:positionH relativeFrom="column">
                  <wp:posOffset>5084284</wp:posOffset>
                </wp:positionH>
                <wp:positionV relativeFrom="paragraph">
                  <wp:posOffset>1707265</wp:posOffset>
                </wp:positionV>
                <wp:extent cx="91138" cy="78783"/>
                <wp:effectExtent l="0" t="0" r="23495" b="16510"/>
                <wp:wrapNone/>
                <wp:docPr id="33" name="Elipse 33"/>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2938C3C1" id="Elipse 33" o:spid="_x0000_s1026" style="position:absolute;margin-left:400.35pt;margin-top:134.45pt;width:7.2pt;height:6.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EvCwIAAHcEAAAOAAAAZHJzL2Uyb0RvYy54bWysVNtu2zAMfR+wfxD0vthO1jUx4hRDu+5l&#10;2Ip1/QBFpmIBukHS4uTvR8mXrOvQh2F+kCWRPOQ5Jr29OWlFjuCDtKah1aKkBAy3rTSHhj79uH+3&#10;piREZlqmrIGGniHQm93bN9ve1bC0nVUteIIgJtS9a2gXo6uLIvAONAsL68CgUVivWcSjPxStZz2i&#10;a1Usy/JD0VvfOm85hIC3d4OR7jK+EMDjNyECRKIairXFvPq87tNa7LasPnjmOsnHMtg/VKGZNJh0&#10;hrpjkZGfXr6A0pJ7G6yIC251YYWQHDIHZFOVf7B57JiDzAXFCW6WKfw/WP71+OCJbBu6WlFimMZv&#10;9ElJF4DgBarTu1Cj06N78OMp4DZRPQmv0xtJkFNW9DwrCqdIOF5uqmqFHcDRcr2+XmfE4hLqfIif&#10;wWqSNg0FlTNnIdnxS4iYEb0nr5QsWCXbe6lUPvjD/lZ5cmT4dT8uq836fSoZQ565KUN67M1NeVVm&#10;6GfG3Gkwo8RT9RICAZVB3KTFwD7v4llBKkOZ7yBQQ+S7HBKk7r1gMs7BxGowdayFoeCrEp8p2RSR&#10;q8+ACVkg0Rl7BJg8B5AJe6A9+qdQyM0/B4/MXwueI3Jma+IcrKWx/m/MFLIaMw/+k0iDNEmlvW3P&#10;2GE+qls7zCAzvLM4gjz6HJy8sLsz83ES0/j8fs6wl//F7hcAAAD//wMAUEsDBBQABgAIAAAAIQB8&#10;CJPJ4QAAAAsBAAAPAAAAZHJzL2Rvd25yZXYueG1sTI/BTsMwDIbvSLxDZCRuLOkQWyhNJzS0C4JJ&#10;DCQ4ek3aFBqnatKuvD3hBEfbn35/f7GZXccmM4TWk4JsIYAZqrxuqVHw9rq7ksBCRNLYeTIKvk2A&#10;TXl+VmCu/YlezHSIDUshFHJUYGPsc85DZY3DsPC9oXSr/eAwpnFouB7wlMJdx5dCrLjDltIHi73Z&#10;WlN9HUan4P0JP7c2POye15OraV/Lx/GjUuryYr6/AxbNHP9g+NVP6lAmp6MfSQfWKZBCrBOqYLmS&#10;t8ASIbObDNgxbWR2Dbws+P8O5Q8AAAD//wMAUEsBAi0AFAAGAAgAAAAhALaDOJL+AAAA4QEAABMA&#10;AAAAAAAAAAAAAAAAAAAAAFtDb250ZW50X1R5cGVzXS54bWxQSwECLQAUAAYACAAAACEAOP0h/9YA&#10;AACUAQAACwAAAAAAAAAAAAAAAAAvAQAAX3JlbHMvLnJlbHNQSwECLQAUAAYACAAAACEAg/BBLwsC&#10;AAB3BAAADgAAAAAAAAAAAAAAAAAuAgAAZHJzL2Uyb0RvYy54bWxQSwECLQAUAAYACAAAACEAfAiT&#10;yeEAAAALAQAADwAAAAAAAAAAAAAAAABlBAAAZHJzL2Rvd25yZXYueG1sUEsFBgAAAAAEAAQA8wAA&#10;AHMFA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689984" behindDoc="0" locked="0" layoutInCell="1" allowOverlap="1" wp14:anchorId="40F925AD" wp14:editId="31273045">
                <wp:simplePos x="0" y="0"/>
                <wp:positionH relativeFrom="column">
                  <wp:posOffset>5570421</wp:posOffset>
                </wp:positionH>
                <wp:positionV relativeFrom="paragraph">
                  <wp:posOffset>2592500</wp:posOffset>
                </wp:positionV>
                <wp:extent cx="91138" cy="78783"/>
                <wp:effectExtent l="0" t="0" r="23495" b="16510"/>
                <wp:wrapNone/>
                <wp:docPr id="31" name="Elipse 31"/>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2851B73B" id="Elipse 31" o:spid="_x0000_s1026" style="position:absolute;margin-left:438.6pt;margin-top:204.15pt;width:7.2pt;height:6.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R9CwIAAHcEAAAOAAAAZHJzL2Uyb0RvYy54bWysVE2P0zAQvSPxHyzfaZKWZbtV0xXaZbkg&#10;WLHwA1xn3Fjyl2zTtP+esZ2ku4A4IHJwPJ6ZN/NextnenrQiR/BBWtPSZlFTAobbTppDS79/e3iz&#10;piREZjqmrIGWniHQ293rV9vBbWBpe6s68ARBTNgMrqV9jG5TVYH3oFlYWAcGncJ6zSKa/lB1ng2I&#10;rlW1rOt31WB957zlEAKe3hcn3WV8IYDHL0IEiES1FHuLefV53ae12m3Z5uCZ6yUf22D/0IVm0mDR&#10;GeqeRUZ+ePkblJbc22BFXHCrKyuE5JA5IJum/oXNU88cZC4oTnCzTOH/wfLPx0dPZNfSVUOJYRq/&#10;0QclXQCCB6jO4MIGg57cox+tgNtE9SS8Tm8kQU5Z0fOsKJwi4Xh40zQrnACOnuv19XqVEKtLqvMh&#10;fgSrSdq0FFSunIVkx08hlugpKhULVsnuQSqVDX/Y3ylPjgy/7vtlc7N+OxZ4EaYMGXA2b+qrOkO/&#10;cOZJgxklnjJr7PFZFFrKYONJi8I+7+JZQWpDma8gUEPkuywF0vReMBnnYGJTXD3roDR8VeMz9Ttl&#10;ZHkyYEIWSHTGHgGmyAIyYRelxviUCnn45+SR+d+S54xc2Zo4J2tprP8TM4WsxsolfhKpSJNU2tvu&#10;jBPmo7qz5Q4yw3uLV5BHn5NTFE53Zj7exHR9ntsZ9vK/2P0EAAD//wMAUEsDBBQABgAIAAAAIQCG&#10;e9ac4QAAAAsBAAAPAAAAZHJzL2Rvd25yZXYueG1sTI/BTsMwDIbvSLxDZCRuLFlBa1aaTmhoFwST&#10;GEjjmLVpU2icqkm78vaYExxtf/r9/flmdh2bzBBajwqWCwHMYOmrFhsF72+7GwksRI2V7jwaBd8m&#10;wKa4vMh1VvkzvprpEBtGIRgyrcDG2Gech9Iap8PC9wbpVvvB6Ujj0PBq0GcKdx1PhFhxp1ukD1b3&#10;ZmtN+XUYnYLjs/7c2vC4e0knV+O+lk/jR6nU9dX8cA8smjn+wfCrT+pQkNPJj1gF1imQaZoQquBO&#10;yFtgRMj1cgXsRJtEpMCLnP/vUPwAAAD//wMAUEsBAi0AFAAGAAgAAAAhALaDOJL+AAAA4QEAABMA&#10;AAAAAAAAAAAAAAAAAAAAAFtDb250ZW50X1R5cGVzXS54bWxQSwECLQAUAAYACAAAACEAOP0h/9YA&#10;AACUAQAACwAAAAAAAAAAAAAAAAAvAQAAX3JlbHMvLnJlbHNQSwECLQAUAAYACAAAACEAFbF0fQsC&#10;AAB3BAAADgAAAAAAAAAAAAAAAAAuAgAAZHJzL2Uyb0RvYy54bWxQSwECLQAUAAYACAAAACEAhnvW&#10;nOEAAAALAQAADwAAAAAAAAAAAAAAAABlBAAAZHJzL2Rvd25yZXYueG1sUEsFBgAAAAAEAAQA8wAA&#10;AHMFAAAAAA==&#10;" fillcolor="#a21984" strokecolor="black [3213]" strokeweight="1.5pt">
                <v:stroke joinstyle="miter"/>
              </v:oval>
            </w:pict>
          </mc:Fallback>
        </mc:AlternateContent>
      </w:r>
      <w:r w:rsidR="00360827" w:rsidRPr="00D611F3">
        <w:rPr>
          <w:rFonts w:ascii="Futura Std Book" w:hAnsi="Futura Std Book"/>
          <w:noProof/>
          <w:sz w:val="20"/>
          <w:szCs w:val="20"/>
          <w:lang w:val="es-MX" w:eastAsia="es-MX"/>
        </w:rPr>
        <mc:AlternateContent>
          <mc:Choice Requires="wps">
            <w:drawing>
              <wp:anchor distT="0" distB="0" distL="114300" distR="114300" simplePos="0" relativeHeight="251687936" behindDoc="0" locked="0" layoutInCell="1" allowOverlap="1" wp14:anchorId="4773996A" wp14:editId="38D142E3">
                <wp:simplePos x="0" y="0"/>
                <wp:positionH relativeFrom="column">
                  <wp:posOffset>5084911</wp:posOffset>
                </wp:positionH>
                <wp:positionV relativeFrom="paragraph">
                  <wp:posOffset>3123466</wp:posOffset>
                </wp:positionV>
                <wp:extent cx="91138" cy="78783"/>
                <wp:effectExtent l="0" t="0" r="23495" b="16510"/>
                <wp:wrapNone/>
                <wp:docPr id="28" name="Elipse 28"/>
                <wp:cNvGraphicFramePr/>
                <a:graphic xmlns:a="http://schemas.openxmlformats.org/drawingml/2006/main">
                  <a:graphicData uri="http://schemas.microsoft.com/office/word/2010/wordprocessingShape">
                    <wps:wsp>
                      <wps:cNvSpPr/>
                      <wps:spPr>
                        <a:xfrm>
                          <a:off x="0" y="0"/>
                          <a:ext cx="91138" cy="78783"/>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9F633A9" id="Elipse 28" o:spid="_x0000_s1026" style="position:absolute;margin-left:400.4pt;margin-top:245.95pt;width:7.2pt;height:6.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XLCAIAAHcEAAAOAAAAZHJzL2Uyb0RvYy54bWysVE2P0zAQvSPxHyzfaZIuy7ZV0xXaZbkg&#10;WLHwA1xn3Fjyl2zTtP+esZ2kLIs4IHpwbc/Mm3nPM9nenrQiR/BBWtPSZlFTAobbTppDS79/e3iz&#10;oiREZjqmrIGWniHQ293rV9vBbWBpe6s68ARBTNgMrqV9jG5TVYH3oFlYWAcGjcJ6zSIe/aHqPBsQ&#10;XatqWdfvqsH6znnLIQS8vS9Gusv4QgCPX4QIEIlqKdYW8+rzuk9rtduyzcEz10s+lsH+oQrNpMGk&#10;M9Q9i4z88PIFlJbc22BFXHCrKyuE5JA5IJum/o3NU88cZC4oTnCzTOH/wfLPx0dPZNfSJb6UYRrf&#10;6IOSLgDBC1RncGGDTk/u0Y+ngNtE9SS8Tv9IgpyyoudZUThFwvFy3TRXiMvRcrO6WV0lxOoS6nyI&#10;H8FqkjYtBZUzZyHZ8VOIxXvySsmCVbJ7kErlgz/s75QnR4av+37ZrFdvxwTP3JQhA/bmur6uM/Qz&#10;Y+40mFHiqXkJgRUrg4UnLQr7vItnBakMZb6CQA2R77IkSN17wWScg4lNMfWsg1LwdY2/KdkUkeXJ&#10;gAlZINEZewSYPAvIhF2UGv1TKOTmn4NH5n8LniNyZmviHKylsf5PzBSyGjMX/0mkIk1SaW+7M3aY&#10;j+rOlhlkhvcWR5BHn4OTF3Z3Zj5OYhqfX88Z9vK92P0EAAD//wMAUEsDBBQABgAIAAAAIQAh+coI&#10;4gAAAAsBAAAPAAAAZHJzL2Rvd25yZXYueG1sTI/BTsMwEETvSPyDtUjcqJ3S0jRkU6GiXhBFokWC&#10;oxs7cSBeR7GThr/HnOA4mtHMm3wz2ZaNuveNI4RkJoBpKp1qqEZ4O+5uUmA+SFKydaQRvrWHTXF5&#10;kctMuTO96vEQahZLyGcSwYTQZZz70mgr/cx1mqJXud7KEGVfc9XLcyy3LZ8LccetbCguGNnprdHl&#10;12GwCO/P8nNr/ONuvxptRS9V+jR8lIjXV9PDPbCgp/AXhl/8iA5FZDq5gZRnLUIqREQPCIt1sgYW&#10;E2mynAM7ISzF4hZ4kfP/H4ofAAAA//8DAFBLAQItABQABgAIAAAAIQC2gziS/gAAAOEBAAATAAAA&#10;AAAAAAAAAAAAAAAAAABbQ29udGVudF9UeXBlc10ueG1sUEsBAi0AFAAGAAgAAAAhADj9If/WAAAA&#10;lAEAAAsAAAAAAAAAAAAAAAAALwEAAF9yZWxzLy5yZWxzUEsBAi0AFAAGAAgAAAAhAF8QVcsIAgAA&#10;dwQAAA4AAAAAAAAAAAAAAAAALgIAAGRycy9lMm9Eb2MueG1sUEsBAi0AFAAGAAgAAAAhACH5ygji&#10;AAAACwEAAA8AAAAAAAAAAAAAAAAAYgQAAGRycy9kb3ducmV2LnhtbFBLBQYAAAAABAAEAPMAAABx&#10;BQAAAAA=&#10;" fillcolor="#a21984" strokecolor="black [3213]" strokeweight="1.5pt">
                <v:stroke joinstyle="miter"/>
              </v:oval>
            </w:pict>
          </mc:Fallback>
        </mc:AlternateContent>
      </w:r>
      <w:r w:rsidR="00C65799" w:rsidRPr="00D611F3">
        <w:rPr>
          <w:rFonts w:ascii="Futura Std Book" w:hAnsi="Futura Std Book"/>
          <w:noProof/>
          <w:sz w:val="20"/>
          <w:szCs w:val="20"/>
          <w:lang w:val="es-MX" w:eastAsia="es-MX"/>
        </w:rPr>
        <mc:AlternateContent>
          <mc:Choice Requires="wps">
            <w:drawing>
              <wp:anchor distT="0" distB="0" distL="114300" distR="114300" simplePos="0" relativeHeight="251685888" behindDoc="0" locked="0" layoutInCell="1" allowOverlap="1" wp14:anchorId="4EFFCDF7" wp14:editId="468D4BDB">
                <wp:simplePos x="0" y="0"/>
                <wp:positionH relativeFrom="column">
                  <wp:posOffset>7880601</wp:posOffset>
                </wp:positionH>
                <wp:positionV relativeFrom="paragraph">
                  <wp:posOffset>117209</wp:posOffset>
                </wp:positionV>
                <wp:extent cx="850176" cy="339725"/>
                <wp:effectExtent l="0" t="0" r="26670" b="22225"/>
                <wp:wrapNone/>
                <wp:docPr id="19" name="Rectángulo 19"/>
                <wp:cNvGraphicFramePr/>
                <a:graphic xmlns:a="http://schemas.openxmlformats.org/drawingml/2006/main">
                  <a:graphicData uri="http://schemas.microsoft.com/office/word/2010/wordprocessingShape">
                    <wps:wsp>
                      <wps:cNvSpPr/>
                      <wps:spPr>
                        <a:xfrm>
                          <a:off x="0" y="0"/>
                          <a:ext cx="850176" cy="33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FA16E8" id="Rectángulo 19" o:spid="_x0000_s1026" style="position:absolute;margin-left:620.5pt;margin-top:9.25pt;width:66.95pt;height:26.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J9mQIAAK8FAAAOAAAAZHJzL2Uyb0RvYy54bWysVM1u2zAMvg/YOwi6r7bTpj9BnSJo0WFA&#10;0RZth54VWYoNyKImKXGyt9mz7MVKSbbTdcUOxXJQRJH8SH4meX6xbRXZCOsa0CUtDnJKhOZQNXpV&#10;0u9P119OKXGe6Yop0KKkO+Hoxfzzp/POzMQEalCVsARBtJt1pqS192aWZY7XomXuAIzQqJRgW+ZR&#10;tKussqxD9FZlkzw/zjqwlbHAhXP4epWUdB7xpRTc30nphCeqpJibj6eN5zKc2fyczVaWmbrhfRrs&#10;A1m0rNEYdIS6Yp6RtW3+gmobbsGB9Acc2gykbLiINWA1Rf6mmseaGRFrQXKcGWly/w+W327uLWkq&#10;/HZnlGjW4jd6QNZ+/9KrtQKCr0hRZ9wMLR/Nve0lh9dQ71baNvxjJWQbad2NtIqtJxwfT6d5cXJM&#10;CUfV4eHZyWQaMLO9s7HOfxXQknApqcX4kUy2uXE+mQ4mIZYD1VTXjVJRCJ0iLpUlG4bfeLkqevA/&#10;rJT+kCPmGDyzUH+qON78TomAp/SDkEge1jiJCce23SfDOBfaF0lVs0qkHKc5/oYsh/QjIREwIEus&#10;bsTuAQbLBDJgJ3p6++AqYtePzvm/EkvOo0eMDNqPzm2jwb4HoLCqPnKyH0hK1ASWllDtsLUspJlz&#10;hl83+HlvmPP3zOKQ4Tji4vB3eEgFXUmhv1FSg/353nuwx95HLSUdDm1J3Y81s4IS9U3jVJwVR0dh&#10;yqNwND2ZoGBfa5avNXrdXgL2TIEryvB4DfZeDVdpoX3G/bIIUVHFNMfYJeXeDsKlT8sENxQXi0U0&#10;w8k2zN/oR8MDeGA1tO/T9plZ0/e4x+G4hWHA2exNqyfb4KlhsfYgmzgHe157vnErxMbpN1hYO6/l&#10;aLXfs/MXAAAA//8DAFBLAwQUAAYACAAAACEAamfqJOEAAAALAQAADwAAAGRycy9kb3ducmV2Lnht&#10;bEyPwU7DMBBE70j8g7VI3KjTUEgb4lQIgRASB2iR4LiN7SQiXkexk4a/Z3uC2452NPOm2M6uE5MZ&#10;QutJwXKRgDBUed1SreBj/3S1BhEiksbOk1HwYwJsy/OzAnPtj/Rupl2sBYdQyFFBE2OfSxmqxjgM&#10;C98b4p/1g8PIcqilHvDI4a6TaZLcSoctcUODvXloTPW9G52CL4vP+8eX8CptOtlN+zZ+2mxU6vJi&#10;vr8DEc0c/8xwwmd0KJnp4EfSQXSs09WSx0S+1jcgTo7rbLUBcVCQpQnIspD/N5S/AAAA//8DAFBL&#10;AQItABQABgAIAAAAIQC2gziS/gAAAOEBAAATAAAAAAAAAAAAAAAAAAAAAABbQ29udGVudF9UeXBl&#10;c10ueG1sUEsBAi0AFAAGAAgAAAAhADj9If/WAAAAlAEAAAsAAAAAAAAAAAAAAAAALwEAAF9yZWxz&#10;Ly5yZWxzUEsBAi0AFAAGAAgAAAAhAMLm8n2ZAgAArwUAAA4AAAAAAAAAAAAAAAAALgIAAGRycy9l&#10;Mm9Eb2MueG1sUEsBAi0AFAAGAAgAAAAhAGpn6iThAAAACwEAAA8AAAAAAAAAAAAAAAAA8wQAAGRy&#10;cy9kb3ducmV2LnhtbFBLBQYAAAAABAAEAPMAAAABBgAAAAA=&#10;" fillcolor="white [3212]" strokecolor="white [3212]" strokeweight="1pt"/>
            </w:pict>
          </mc:Fallback>
        </mc:AlternateContent>
      </w:r>
      <w:r w:rsidR="00CC33F1" w:rsidRPr="00D611F3">
        <w:rPr>
          <w:rFonts w:ascii="Futura Std Book" w:hAnsi="Futura Std Book"/>
          <w:noProof/>
          <w:sz w:val="20"/>
          <w:szCs w:val="20"/>
          <w:lang w:val="es-MX" w:eastAsia="es-MX"/>
        </w:rPr>
        <mc:AlternateContent>
          <mc:Choice Requires="wps">
            <w:drawing>
              <wp:anchor distT="0" distB="0" distL="114300" distR="114300" simplePos="0" relativeHeight="251682816" behindDoc="0" locked="0" layoutInCell="1" allowOverlap="1" wp14:anchorId="35A3E335" wp14:editId="66C4534F">
                <wp:simplePos x="0" y="0"/>
                <wp:positionH relativeFrom="column">
                  <wp:posOffset>288349</wp:posOffset>
                </wp:positionH>
                <wp:positionV relativeFrom="paragraph">
                  <wp:posOffset>116648</wp:posOffset>
                </wp:positionV>
                <wp:extent cx="2562447" cy="552893"/>
                <wp:effectExtent l="19050" t="19050" r="28575" b="19050"/>
                <wp:wrapNone/>
                <wp:docPr id="12" name="24 CuadroTexto"/>
                <wp:cNvGraphicFramePr/>
                <a:graphic xmlns:a="http://schemas.openxmlformats.org/drawingml/2006/main">
                  <a:graphicData uri="http://schemas.microsoft.com/office/word/2010/wordprocessingShape">
                    <wps:wsp>
                      <wps:cNvSpPr txBox="1"/>
                      <wps:spPr>
                        <a:xfrm>
                          <a:off x="0" y="0"/>
                          <a:ext cx="2562447" cy="552893"/>
                        </a:xfrm>
                        <a:prstGeom prst="rect">
                          <a:avLst/>
                        </a:prstGeom>
                        <a:noFill/>
                        <a:ln w="38100">
                          <a:solidFill>
                            <a:srgbClr val="800080"/>
                          </a:solidFill>
                        </a:ln>
                      </wps:spPr>
                      <wps:txbx>
                        <w:txbxContent>
                          <w:p w:rsidR="003249BD" w:rsidRPr="00CC33F1" w:rsidRDefault="003249BD" w:rsidP="00CC33F1">
                            <w:pPr>
                              <w:pStyle w:val="NormalWeb"/>
                              <w:spacing w:before="0" w:after="0"/>
                              <w:jc w:val="center"/>
                              <w:rPr>
                                <w:sz w:val="32"/>
                              </w:rPr>
                            </w:pPr>
                            <w:r w:rsidRPr="00CC33F1">
                              <w:rPr>
                                <w:rFonts w:ascii="Futura Std Book" w:eastAsia="+mn-ea" w:hAnsi="Futura Std Book" w:cs="+mn-cs"/>
                                <w:b/>
                                <w:bCs/>
                                <w:color w:val="000000"/>
                                <w:kern w:val="24"/>
                                <w:sz w:val="48"/>
                                <w:szCs w:val="40"/>
                                <w:lang w:val="es-CO"/>
                                <w14:shadow w14:blurRad="38100" w14:dist="38100" w14:dir="2700000" w14:sx="100000" w14:sy="100000" w14:kx="0" w14:ky="0" w14:algn="tl">
                                  <w14:srgbClr w14:val="000000">
                                    <w14:alpha w14:val="57000"/>
                                  </w14:srgbClr>
                                </w14:shadow>
                              </w:rPr>
                              <w:t> Risaralda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A3E335" id="_x0000_s1040" type="#_x0000_t202" style="position:absolute;left:0;text-align:left;margin-left:22.7pt;margin-top:9.2pt;width:201.75pt;height:4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CTxAEAAGYDAAAOAAAAZHJzL2Uyb0RvYy54bWysU8Fu2zAMvQ/YPwi6L3bcpHONOMWWorsM&#10;W4G2H6DIUixAFjVKiZ2/H6WkSbHdhl1kiXx64nukV/fTYNlBYTDgWj6flZwpJ6Ezbtfy15fHTzVn&#10;IQrXCQtOtfyoAr9ff/ywGn2jKujBdgoZkbjQjL7lfYy+KYogezWIMAOvHCU14CAiHXFXdChGYh9s&#10;UZXlbTECdh5BqhAo+nBK8nXm11rJ+FProCKzLafaYl4xr9u0FuuVaHYofG/kuQzxD1UMwjh69EL1&#10;IKJgezR/UQ1GIgTQcSZhKEBrI1XWQGrm5R9qnnvhVdZC5gR/sSn8P1r54/CEzHTUu4ozJwbqUbVg&#10;m73oEF7UFCFZNPrQEPLZEzZOX2Ei+Fs8UDApnzQO6UuaGOXJ7OPFYOJhkoLV8rZaLD5zJim3XFb1&#10;3U2iKa63PYb4TcHA0qblSA3MvorD9xBP0DdIeszBo7E2N9E6Nrb8pp6XZb4RwJouZRMu4G67scgO&#10;guagLsuyzq2nh9/B6GQdVZPUnlSlXZy208mgfCWFttAdyYmRxqbl4ddeoOIMo91AnrJTYV/2EbTJ&#10;NV/vnNmpmVn1efDStLw/Z9T191j/BgAA//8DAFBLAwQUAAYACAAAACEAhSzYSuAAAAAJAQAADwAA&#10;AGRycy9kb3ducmV2LnhtbEyPS0+EQBCE7yb+h0mbeNm4gwobRIaN0Rjj4+A+Eq8D0wLC9BBm2MV/&#10;b3vSU6erKtVf5+vZ9uKAo28dKbhcRiCQKmdaqhXsd48XKQgfNBndO0IF3+hhXZye5Doz7kgbPGxD&#10;LbiEfKYVNCEMmZS+atBqv3QDEnufbrQ68DrW0oz6yOW2l1dRtJJWt8QXGj3gfYNVt50st3yshkX3&#10;9Pxw/fb6XpdfzbR/6RZKnZ/Nd7cgAs7hLwy/+IwOBTOVbiLjRa8gTmJOsp7yZD+O0xsQJQtRkoAs&#10;cvn/g+IHAAD//wMAUEsBAi0AFAAGAAgAAAAhALaDOJL+AAAA4QEAABMAAAAAAAAAAAAAAAAAAAAA&#10;AFtDb250ZW50X1R5cGVzXS54bWxQSwECLQAUAAYACAAAACEAOP0h/9YAAACUAQAACwAAAAAAAAAA&#10;AAAAAAAvAQAAX3JlbHMvLnJlbHNQSwECLQAUAAYACAAAACEAZa0Qk8QBAABmAwAADgAAAAAAAAAA&#10;AAAAAAAuAgAAZHJzL2Uyb0RvYy54bWxQSwECLQAUAAYACAAAACEAhSzYSuAAAAAJAQAADwAAAAAA&#10;AAAAAAAAAAAeBAAAZHJzL2Rvd25yZXYueG1sUEsFBgAAAAAEAAQA8wAAACsFAAAAAA==&#10;" filled="f" strokecolor="purple" strokeweight="3pt">
                <v:textbox>
                  <w:txbxContent>
                    <w:p w:rsidR="003249BD" w:rsidRPr="00CC33F1" w:rsidRDefault="003249BD" w:rsidP="00CC33F1">
                      <w:pPr>
                        <w:pStyle w:val="NormalWeb"/>
                        <w:spacing w:before="0" w:after="0"/>
                        <w:jc w:val="center"/>
                        <w:rPr>
                          <w:sz w:val="32"/>
                        </w:rPr>
                      </w:pPr>
                      <w:r w:rsidRPr="00CC33F1">
                        <w:rPr>
                          <w:rFonts w:ascii="Futura Std Book" w:eastAsia="+mn-ea" w:hAnsi="Futura Std Book" w:cs="+mn-cs"/>
                          <w:b/>
                          <w:bCs/>
                          <w:color w:val="000000"/>
                          <w:kern w:val="24"/>
                          <w:sz w:val="48"/>
                          <w:szCs w:val="40"/>
                          <w:lang w:val="es-CO"/>
                          <w14:shadow w14:blurRad="38100" w14:dist="38100" w14:dir="2700000" w14:sx="100000" w14:sy="100000" w14:kx="0" w14:ky="0" w14:algn="tl">
                            <w14:srgbClr w14:val="000000">
                              <w14:alpha w14:val="57000"/>
                            </w14:srgbClr>
                          </w14:shadow>
                        </w:rPr>
                        <w:t> Risaralda</w:t>
                      </w:r>
                    </w:p>
                  </w:txbxContent>
                </v:textbox>
              </v:shape>
            </w:pict>
          </mc:Fallback>
        </mc:AlternateContent>
      </w:r>
      <w:r w:rsidR="00F2283E" w:rsidRPr="00D611F3">
        <w:rPr>
          <w:rFonts w:ascii="Futura Std Book" w:hAnsi="Futura Std Book"/>
          <w:noProof/>
          <w:sz w:val="20"/>
          <w:szCs w:val="20"/>
          <w:lang w:val="es-MX" w:eastAsia="es-MX"/>
        </w:rPr>
        <w:drawing>
          <wp:inline distT="0" distB="0" distL="0" distR="0" wp14:anchorId="7D472F74" wp14:editId="2EF46C34">
            <wp:extent cx="5655945" cy="6994243"/>
            <wp:effectExtent l="0" t="0" r="1905" b="0"/>
            <wp:docPr id="5" name="Picture 790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7906"/>
                    <pic:cNvPicPr>
                      <a:picLocks noGrp="1"/>
                    </pic:cNvPicPr>
                  </pic:nvPicPr>
                  <pic:blipFill>
                    <a:blip r:embed="rId11"/>
                    <a:stretch>
                      <a:fillRect/>
                    </a:stretch>
                  </pic:blipFill>
                  <pic:spPr>
                    <a:xfrm>
                      <a:off x="0" y="0"/>
                      <a:ext cx="5657185" cy="6995776"/>
                    </a:xfrm>
                    <a:prstGeom prst="rect">
                      <a:avLst/>
                    </a:prstGeom>
                  </pic:spPr>
                </pic:pic>
              </a:graphicData>
            </a:graphic>
          </wp:inline>
        </w:drawing>
      </w:r>
    </w:p>
    <w:p w:rsidR="005B187E" w:rsidRPr="00F64B4F" w:rsidRDefault="005B187E" w:rsidP="00F64B4F">
      <w:pPr>
        <w:pStyle w:val="Sinespaciado"/>
        <w:jc w:val="both"/>
        <w:rPr>
          <w:rFonts w:ascii="Futura Std Book" w:hAnsi="Futura Std Book"/>
          <w:b/>
        </w:rPr>
      </w:pPr>
      <w:proofErr w:type="spellStart"/>
      <w:r w:rsidRPr="00F64B4F">
        <w:rPr>
          <w:rFonts w:ascii="Futura Std Book" w:hAnsi="Futura Std Book"/>
          <w:b/>
        </w:rPr>
        <w:lastRenderedPageBreak/>
        <w:t>Apía</w:t>
      </w:r>
      <w:proofErr w:type="spellEnd"/>
      <w:r w:rsidRPr="00F64B4F">
        <w:rPr>
          <w:rFonts w:ascii="Futura Std Book" w:hAnsi="Futura Std Book"/>
          <w:b/>
        </w:rPr>
        <w:t xml:space="preserve">, Balboa, Belén de Umbría, Dosquebradas, </w:t>
      </w:r>
      <w:proofErr w:type="spellStart"/>
      <w:r w:rsidRPr="00F64B4F">
        <w:rPr>
          <w:rFonts w:ascii="Futura Std Book" w:hAnsi="Futura Std Book"/>
          <w:b/>
        </w:rPr>
        <w:t>Guática</w:t>
      </w:r>
      <w:proofErr w:type="spellEnd"/>
      <w:r w:rsidRPr="00F64B4F">
        <w:rPr>
          <w:rFonts w:ascii="Futura Std Book" w:hAnsi="Futura Std Book"/>
          <w:b/>
        </w:rPr>
        <w:t xml:space="preserve">, La Celia, Marsella, </w:t>
      </w:r>
      <w:proofErr w:type="spellStart"/>
      <w:r w:rsidRPr="00F64B4F">
        <w:rPr>
          <w:rFonts w:ascii="Futura Std Book" w:hAnsi="Futura Std Book"/>
          <w:b/>
        </w:rPr>
        <w:t>Mistrató</w:t>
      </w:r>
      <w:proofErr w:type="spellEnd"/>
      <w:r w:rsidRPr="00F64B4F">
        <w:rPr>
          <w:rFonts w:ascii="Futura Std Book" w:hAnsi="Futura Std Book"/>
          <w:b/>
        </w:rPr>
        <w:t xml:space="preserve">, Pereira, </w:t>
      </w:r>
      <w:proofErr w:type="spellStart"/>
      <w:r w:rsidRPr="00F64B4F">
        <w:rPr>
          <w:rFonts w:ascii="Futura Std Book" w:hAnsi="Futura Std Book"/>
          <w:b/>
        </w:rPr>
        <w:t>Quinchía</w:t>
      </w:r>
      <w:proofErr w:type="spellEnd"/>
      <w:r w:rsidRPr="00F64B4F">
        <w:rPr>
          <w:rFonts w:ascii="Futura Std Book" w:hAnsi="Futura Std Book"/>
          <w:b/>
        </w:rPr>
        <w:t>, Santa Rosa de Cabal y Santuario.</w:t>
      </w:r>
    </w:p>
    <w:p w:rsidR="005B187E" w:rsidRPr="00F64B4F" w:rsidRDefault="005B187E" w:rsidP="00F64B4F">
      <w:pPr>
        <w:pStyle w:val="Sinespaciado"/>
        <w:jc w:val="both"/>
        <w:rPr>
          <w:rFonts w:ascii="Futura Std Book" w:hAnsi="Futura Std Book"/>
          <w:lang w:eastAsia="ar-SA"/>
        </w:rPr>
      </w:pPr>
    </w:p>
    <w:p w:rsidR="003249BD" w:rsidRPr="00AA3B5B" w:rsidRDefault="003249BD" w:rsidP="003249BD">
      <w:pPr>
        <w:pStyle w:val="Sinespaciado"/>
        <w:numPr>
          <w:ilvl w:val="0"/>
          <w:numId w:val="31"/>
        </w:numPr>
        <w:ind w:left="0" w:firstLine="0"/>
        <w:jc w:val="both"/>
        <w:rPr>
          <w:rFonts w:ascii="Futura Std Book" w:hAnsi="Futura Std Book"/>
          <w:shd w:val="clear" w:color="auto" w:fill="FFFFFF"/>
        </w:rPr>
      </w:pPr>
      <w:r w:rsidRPr="00AA3B5B">
        <w:rPr>
          <w:rFonts w:ascii="Futura Std Book" w:hAnsi="Futura Std Book"/>
          <w:shd w:val="clear" w:color="auto" w:fill="FFFFFF"/>
        </w:rPr>
        <w:t>Implementación, fabricación, suministro e instalación de la señalización turística de Paisaje Cultural Cafetero – PCC</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Estado: terminado</w:t>
      </w:r>
      <w:r w:rsidRPr="00AA3B5B">
        <w:rPr>
          <w:sz w:val="22"/>
          <w:szCs w:val="22"/>
          <w:shd w:val="clear" w:color="auto" w:fill="FFFFFF"/>
        </w:rPr>
        <w:tab/>
      </w:r>
      <w:r w:rsidRPr="00AA3B5B">
        <w:rPr>
          <w:sz w:val="22"/>
          <w:szCs w:val="22"/>
          <w:shd w:val="clear" w:color="auto" w:fill="FFFFFF"/>
        </w:rPr>
        <w:tab/>
      </w:r>
      <w:r w:rsidR="00903E34" w:rsidRPr="00AA3B5B">
        <w:rPr>
          <w:sz w:val="22"/>
          <w:szCs w:val="22"/>
          <w:shd w:val="clear" w:color="auto" w:fill="FFFFFF"/>
        </w:rPr>
        <w:t xml:space="preserve">                   </w:t>
      </w:r>
      <w:r w:rsidRPr="00AA3B5B">
        <w:rPr>
          <w:sz w:val="22"/>
          <w:szCs w:val="22"/>
          <w:shd w:val="clear" w:color="auto" w:fill="FFFFFF"/>
        </w:rPr>
        <w:t xml:space="preserve">Proponente: </w:t>
      </w:r>
      <w:proofErr w:type="spellStart"/>
      <w:r w:rsidRPr="00AA3B5B">
        <w:rPr>
          <w:sz w:val="22"/>
          <w:szCs w:val="22"/>
          <w:shd w:val="clear" w:color="auto" w:fill="FFFFFF"/>
        </w:rPr>
        <w:t>MinCIT</w:t>
      </w:r>
      <w:proofErr w:type="spellEnd"/>
      <w:r w:rsidRPr="00AA3B5B">
        <w:rPr>
          <w:sz w:val="22"/>
          <w:szCs w:val="22"/>
          <w:shd w:val="clear" w:color="auto" w:fill="FFFFFF"/>
        </w:rPr>
        <w:t xml:space="preserve">  </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Avance: 100%</w:t>
      </w:r>
      <w:r w:rsidRPr="00AA3B5B">
        <w:rPr>
          <w:sz w:val="22"/>
          <w:szCs w:val="22"/>
          <w:shd w:val="clear" w:color="auto" w:fill="FFFFFF"/>
        </w:rPr>
        <w:tab/>
      </w:r>
      <w:r w:rsidRPr="00AA3B5B">
        <w:rPr>
          <w:sz w:val="22"/>
          <w:szCs w:val="22"/>
          <w:shd w:val="clear" w:color="auto" w:fill="FFFFFF"/>
        </w:rPr>
        <w:tab/>
      </w:r>
      <w:r w:rsidR="00903E34" w:rsidRPr="00AA3B5B">
        <w:rPr>
          <w:sz w:val="22"/>
          <w:szCs w:val="22"/>
          <w:shd w:val="clear" w:color="auto" w:fill="FFFFFF"/>
        </w:rPr>
        <w:t xml:space="preserve">                   </w:t>
      </w:r>
      <w:r w:rsidRPr="00AA3B5B">
        <w:rPr>
          <w:sz w:val="22"/>
          <w:szCs w:val="22"/>
          <w:shd w:val="clear" w:color="auto" w:fill="FFFFFF"/>
        </w:rPr>
        <w:t>Valor: $2.901.396.919,00</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Fecha de inicio: 1/03/2017</w:t>
      </w:r>
      <w:r w:rsidRPr="00AA3B5B">
        <w:rPr>
          <w:sz w:val="22"/>
          <w:szCs w:val="22"/>
          <w:shd w:val="clear" w:color="auto" w:fill="FFFFFF"/>
        </w:rPr>
        <w:tab/>
      </w:r>
      <w:r w:rsidRPr="00AA3B5B">
        <w:rPr>
          <w:sz w:val="22"/>
          <w:szCs w:val="22"/>
          <w:shd w:val="clear" w:color="auto" w:fill="FFFFFF"/>
        </w:rPr>
        <w:tab/>
      </w:r>
      <w:r w:rsidR="00903E34" w:rsidRPr="00AA3B5B">
        <w:rPr>
          <w:sz w:val="22"/>
          <w:szCs w:val="22"/>
          <w:shd w:val="clear" w:color="auto" w:fill="FFFFFF"/>
        </w:rPr>
        <w:t xml:space="preserve">        </w:t>
      </w:r>
      <w:proofErr w:type="spellStart"/>
      <w:r w:rsidRPr="00AA3B5B">
        <w:rPr>
          <w:sz w:val="22"/>
          <w:szCs w:val="22"/>
          <w:shd w:val="clear" w:color="auto" w:fill="FFFFFF"/>
        </w:rPr>
        <w:t>Fontur</w:t>
      </w:r>
      <w:proofErr w:type="spellEnd"/>
      <w:r w:rsidRPr="00AA3B5B">
        <w:rPr>
          <w:sz w:val="22"/>
          <w:szCs w:val="22"/>
          <w:shd w:val="clear" w:color="auto" w:fill="FFFFFF"/>
        </w:rPr>
        <w:t xml:space="preserve">: $2.901.396.919,00 vigencia 2016 </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Fe</w:t>
      </w:r>
      <w:r w:rsidR="00903E34" w:rsidRPr="00AA3B5B">
        <w:rPr>
          <w:sz w:val="22"/>
          <w:szCs w:val="22"/>
          <w:shd w:val="clear" w:color="auto" w:fill="FFFFFF"/>
        </w:rPr>
        <w:t>cha de terminación: 31/07/2018</w:t>
      </w:r>
      <w:r w:rsidR="00903E34" w:rsidRPr="00AA3B5B">
        <w:rPr>
          <w:sz w:val="22"/>
          <w:szCs w:val="22"/>
          <w:shd w:val="clear" w:color="auto" w:fill="FFFFFF"/>
        </w:rPr>
        <w:tab/>
        <w:t xml:space="preserve">       </w:t>
      </w:r>
      <w:r w:rsidR="00706393" w:rsidRPr="00AA3B5B">
        <w:rPr>
          <w:sz w:val="22"/>
          <w:szCs w:val="22"/>
          <w:shd w:val="clear" w:color="auto" w:fill="FFFFFF"/>
        </w:rPr>
        <w:t xml:space="preserve"> </w:t>
      </w:r>
      <w:r w:rsidRPr="00AA3B5B">
        <w:rPr>
          <w:sz w:val="22"/>
          <w:szCs w:val="22"/>
          <w:shd w:val="clear" w:color="auto" w:fill="FFFFFF"/>
        </w:rPr>
        <w:t>Contrapartida: $0</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ab/>
      </w:r>
      <w:r w:rsidRPr="00AA3B5B">
        <w:rPr>
          <w:sz w:val="22"/>
          <w:szCs w:val="22"/>
          <w:shd w:val="clear" w:color="auto" w:fill="FFFFFF"/>
        </w:rPr>
        <w:tab/>
      </w:r>
      <w:r w:rsidR="00903E34" w:rsidRPr="00AA3B5B">
        <w:rPr>
          <w:sz w:val="22"/>
          <w:szCs w:val="22"/>
          <w:shd w:val="clear" w:color="auto" w:fill="FFFFFF"/>
        </w:rPr>
        <w:t xml:space="preserve">                                                  </w:t>
      </w:r>
      <w:r w:rsidRPr="00AA3B5B">
        <w:rPr>
          <w:sz w:val="22"/>
          <w:szCs w:val="22"/>
          <w:shd w:val="clear" w:color="auto" w:fill="FFFFFF"/>
        </w:rPr>
        <w:t>Para el municipio: $241.783.076</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u w:val="single"/>
          <w:shd w:val="clear" w:color="auto" w:fill="FFFFFF"/>
        </w:rPr>
        <w:t>Objetivo del proyecto:</w:t>
      </w:r>
      <w:r w:rsidRPr="00AA3B5B">
        <w:rPr>
          <w:sz w:val="22"/>
          <w:szCs w:val="22"/>
          <w:shd w:val="clear" w:color="auto" w:fill="FFFFFF"/>
        </w:rPr>
        <w:t xml:space="preserve"> realizar el suministro, producción/fabricación e instalación de 125 señales, 57 señales viales y 68 peatonales para 12 municipios de Risaralda. Para las señales peatonales se usarán </w:t>
      </w:r>
      <w:proofErr w:type="spellStart"/>
      <w:r w:rsidRPr="00AA3B5B">
        <w:rPr>
          <w:sz w:val="22"/>
          <w:szCs w:val="22"/>
          <w:shd w:val="clear" w:color="auto" w:fill="FFFFFF"/>
        </w:rPr>
        <w:t>mogadores</w:t>
      </w:r>
      <w:proofErr w:type="spellEnd"/>
      <w:r w:rsidRPr="00AA3B5B">
        <w:rPr>
          <w:sz w:val="22"/>
          <w:szCs w:val="22"/>
          <w:shd w:val="clear" w:color="auto" w:fill="FFFFFF"/>
        </w:rPr>
        <w:t xml:space="preserve"> medianos, pequeños, placas históricas, banderas peatonales y paneles horizontales, mientras que para las señales viales se utilizarán señales tipo bandera, bandera con lama, tipo H.</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 xml:space="preserve">Nota: </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Contratos liquidados, pendiente liquidación del convenio.</w:t>
      </w: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p>
    <w:p w:rsidR="003249BD" w:rsidRPr="00AA3B5B"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 xml:space="preserve">¿A qué nos podemos comprometer?: </w:t>
      </w:r>
    </w:p>
    <w:p w:rsidR="003249BD" w:rsidRPr="00706393" w:rsidRDefault="003249BD" w:rsidP="003249BD">
      <w:pPr>
        <w:tabs>
          <w:tab w:val="left" w:pos="0"/>
          <w:tab w:val="left" w:pos="284"/>
        </w:tabs>
        <w:spacing w:after="0" w:line="240" w:lineRule="auto"/>
        <w:contextualSpacing/>
        <w:jc w:val="both"/>
        <w:rPr>
          <w:sz w:val="22"/>
          <w:szCs w:val="22"/>
          <w:shd w:val="clear" w:color="auto" w:fill="FFFFFF"/>
        </w:rPr>
      </w:pPr>
      <w:r w:rsidRPr="00AA3B5B">
        <w:rPr>
          <w:sz w:val="22"/>
          <w:szCs w:val="22"/>
          <w:shd w:val="clear" w:color="auto" w:fill="FFFFFF"/>
        </w:rPr>
        <w:t>Se solicitará a jurídica la liquidación del convenio una vez se hayan pagado los saldos de los contratos derivados.</w:t>
      </w:r>
    </w:p>
    <w:p w:rsidR="0050489F" w:rsidRPr="00F64B4F" w:rsidRDefault="0050489F" w:rsidP="00F64B4F">
      <w:pPr>
        <w:tabs>
          <w:tab w:val="left" w:pos="0"/>
          <w:tab w:val="left" w:pos="284"/>
        </w:tabs>
        <w:spacing w:after="0" w:line="240" w:lineRule="auto"/>
        <w:contextualSpacing/>
        <w:jc w:val="both"/>
        <w:rPr>
          <w:rFonts w:eastAsia="Times New Roman" w:cs="Times New Roman"/>
          <w:sz w:val="22"/>
          <w:szCs w:val="22"/>
          <w:lang w:eastAsia="es-CO"/>
        </w:rPr>
      </w:pPr>
    </w:p>
    <w:p w:rsidR="005856F0" w:rsidRPr="00F64B4F" w:rsidRDefault="00E53A9E" w:rsidP="00F64B4F">
      <w:pPr>
        <w:pStyle w:val="Sinespaciado"/>
        <w:jc w:val="both"/>
        <w:rPr>
          <w:rFonts w:ascii="Futura Std Book" w:hAnsi="Futura Std Book"/>
          <w:b/>
        </w:rPr>
      </w:pPr>
      <w:r w:rsidRPr="00F64B4F">
        <w:rPr>
          <w:rFonts w:ascii="Futura Std Book" w:hAnsi="Futura Std Book"/>
          <w:b/>
        </w:rPr>
        <w:t>Dosquebradas</w:t>
      </w:r>
    </w:p>
    <w:p w:rsidR="00E53A9E" w:rsidRPr="00F64B4F" w:rsidRDefault="00E53A9E" w:rsidP="00F64B4F">
      <w:pPr>
        <w:pStyle w:val="Sinespaciado"/>
        <w:jc w:val="both"/>
        <w:rPr>
          <w:rFonts w:ascii="Futura Std Book" w:hAnsi="Futura Std Book"/>
        </w:rPr>
      </w:pPr>
    </w:p>
    <w:p w:rsidR="003249BD" w:rsidRPr="00AA3B5B" w:rsidRDefault="003249BD" w:rsidP="003249BD">
      <w:pPr>
        <w:pStyle w:val="Sinespaciado"/>
        <w:numPr>
          <w:ilvl w:val="0"/>
          <w:numId w:val="31"/>
        </w:numPr>
        <w:ind w:left="0" w:firstLine="0"/>
        <w:jc w:val="both"/>
        <w:rPr>
          <w:rFonts w:ascii="Futura Std Book" w:hAnsi="Futura Std Book"/>
        </w:rPr>
      </w:pPr>
      <w:r w:rsidRPr="00AA3B5B">
        <w:rPr>
          <w:rFonts w:ascii="Futura Std Book" w:hAnsi="Futura Std Book"/>
        </w:rPr>
        <w:t>Infraestructura turística para la consolidación de la Serranía Alto del Nudo, como destino de turismo de naturaleza</w:t>
      </w:r>
    </w:p>
    <w:p w:rsidR="003249BD" w:rsidRPr="00AA3B5B" w:rsidRDefault="003249BD" w:rsidP="003249BD">
      <w:pPr>
        <w:pStyle w:val="Sinespaciado"/>
        <w:jc w:val="both"/>
        <w:rPr>
          <w:rFonts w:ascii="Futura Std Book" w:hAnsi="Futura Std Book"/>
        </w:rPr>
      </w:pPr>
    </w:p>
    <w:p w:rsidR="003249BD" w:rsidRPr="00AA3B5B" w:rsidRDefault="003249BD" w:rsidP="003249BD">
      <w:pPr>
        <w:pStyle w:val="Sinespaciado"/>
        <w:jc w:val="both"/>
        <w:rPr>
          <w:rFonts w:ascii="Futura Std Book" w:hAnsi="Futura Std Book"/>
        </w:rPr>
      </w:pPr>
      <w:r w:rsidRPr="00AA3B5B">
        <w:rPr>
          <w:rFonts w:ascii="Futura Std Book" w:hAnsi="Futura Std Book"/>
        </w:rPr>
        <w:t>Estado: Contratado</w:t>
      </w:r>
      <w:r w:rsidRPr="00AA3B5B">
        <w:rPr>
          <w:rFonts w:ascii="Futura Std Book" w:hAnsi="Futura Std Book"/>
        </w:rPr>
        <w:tab/>
      </w:r>
      <w:r w:rsidRPr="00AA3B5B">
        <w:rPr>
          <w:rFonts w:ascii="Futura Std Book" w:hAnsi="Futura Std Book"/>
        </w:rPr>
        <w:tab/>
        <w:t xml:space="preserve">                     Proponente: Gobernación de Risaralda </w:t>
      </w:r>
    </w:p>
    <w:p w:rsidR="003249BD" w:rsidRPr="00AA3B5B" w:rsidRDefault="003249BD" w:rsidP="003249BD">
      <w:pPr>
        <w:pStyle w:val="Sinespaciado"/>
        <w:jc w:val="both"/>
        <w:rPr>
          <w:rFonts w:ascii="Futura Std Book" w:hAnsi="Futura Std Book"/>
        </w:rPr>
      </w:pPr>
      <w:r w:rsidRPr="00AA3B5B">
        <w:rPr>
          <w:rFonts w:ascii="Futura Std Book" w:hAnsi="Futura Std Book"/>
        </w:rPr>
        <w:t>Avance: 0%</w:t>
      </w:r>
      <w:r w:rsidRPr="00AA3B5B">
        <w:rPr>
          <w:rFonts w:ascii="Futura Std Book" w:hAnsi="Futura Std Book"/>
        </w:rPr>
        <w:tab/>
      </w:r>
      <w:r w:rsidRPr="00AA3B5B">
        <w:rPr>
          <w:rFonts w:ascii="Futura Std Book" w:hAnsi="Futura Std Book"/>
        </w:rPr>
        <w:tab/>
        <w:t xml:space="preserve">                                Valor: $979.721.282</w:t>
      </w:r>
    </w:p>
    <w:p w:rsidR="003249BD" w:rsidRPr="00AA3B5B" w:rsidRDefault="003249BD" w:rsidP="003249BD">
      <w:pPr>
        <w:pStyle w:val="Sinespaciado"/>
        <w:jc w:val="both"/>
        <w:rPr>
          <w:rFonts w:ascii="Futura Std Book" w:hAnsi="Futura Std Book"/>
        </w:rPr>
      </w:pPr>
      <w:r w:rsidRPr="00AA3B5B">
        <w:rPr>
          <w:rFonts w:ascii="Futura Std Book" w:hAnsi="Futura Std Book"/>
        </w:rPr>
        <w:t>Fecha de inicio: Pendiente</w:t>
      </w:r>
      <w:r w:rsidRPr="00AA3B5B">
        <w:rPr>
          <w:rFonts w:ascii="Futura Std Book" w:hAnsi="Futura Std Book"/>
        </w:rPr>
        <w:tab/>
      </w:r>
      <w:r w:rsidRPr="00AA3B5B">
        <w:rPr>
          <w:rFonts w:ascii="Futura Std Book" w:hAnsi="Futura Std Book"/>
        </w:rPr>
        <w:tab/>
        <w:t xml:space="preserve">           </w:t>
      </w:r>
      <w:proofErr w:type="spellStart"/>
      <w:r w:rsidRPr="00AA3B5B">
        <w:rPr>
          <w:rFonts w:ascii="Futura Std Book" w:hAnsi="Futura Std Book"/>
        </w:rPr>
        <w:t>Fontur</w:t>
      </w:r>
      <w:proofErr w:type="spellEnd"/>
      <w:r w:rsidRPr="00AA3B5B">
        <w:rPr>
          <w:rFonts w:ascii="Futura Std Book" w:hAnsi="Futura Std Book"/>
        </w:rPr>
        <w:t xml:space="preserve">: $729.721.282 vigencia 2017 </w:t>
      </w:r>
    </w:p>
    <w:p w:rsidR="003249BD" w:rsidRPr="00AA3B5B" w:rsidRDefault="003249BD" w:rsidP="003249BD">
      <w:pPr>
        <w:pStyle w:val="Sinespaciado"/>
        <w:jc w:val="both"/>
        <w:rPr>
          <w:rFonts w:ascii="Futura Std Book" w:hAnsi="Futura Std Book"/>
        </w:rPr>
      </w:pPr>
      <w:r w:rsidRPr="00AA3B5B">
        <w:rPr>
          <w:rFonts w:ascii="Futura Std Book" w:hAnsi="Futura Std Book"/>
        </w:rPr>
        <w:t>Fecha de terminación: Pendiente</w:t>
      </w:r>
      <w:r w:rsidRPr="00AA3B5B">
        <w:rPr>
          <w:rFonts w:ascii="Futura Std Book" w:hAnsi="Futura Std Book"/>
        </w:rPr>
        <w:tab/>
      </w:r>
      <w:r w:rsidRPr="00AA3B5B">
        <w:rPr>
          <w:rFonts w:ascii="Futura Std Book" w:hAnsi="Futura Std Book"/>
        </w:rPr>
        <w:tab/>
        <w:t>Contrapartida: $250.000.000</w:t>
      </w:r>
    </w:p>
    <w:p w:rsidR="003249BD" w:rsidRPr="00AA3B5B" w:rsidRDefault="003249BD" w:rsidP="003249BD">
      <w:pPr>
        <w:pStyle w:val="Sinespaciado"/>
        <w:jc w:val="both"/>
        <w:rPr>
          <w:rFonts w:ascii="Futura Std Book" w:hAnsi="Futura Std Book"/>
        </w:rPr>
      </w:pPr>
      <w:r w:rsidRPr="00AA3B5B">
        <w:rPr>
          <w:rFonts w:ascii="Futura Std Book" w:hAnsi="Futura Std Book"/>
        </w:rPr>
        <w:tab/>
      </w:r>
      <w:r w:rsidRPr="00AA3B5B">
        <w:rPr>
          <w:rFonts w:ascii="Futura Std Book" w:hAnsi="Futura Std Book"/>
        </w:rPr>
        <w:tab/>
        <w:t xml:space="preserve">                                          Para el municipio: $979.721.282</w:t>
      </w:r>
    </w:p>
    <w:p w:rsidR="003249BD" w:rsidRPr="00AA3B5B" w:rsidRDefault="003249BD" w:rsidP="003249BD">
      <w:pPr>
        <w:pStyle w:val="Sinespaciado"/>
        <w:jc w:val="both"/>
        <w:rPr>
          <w:rFonts w:ascii="Futura Std Book" w:hAnsi="Futura Std Book"/>
        </w:rPr>
      </w:pPr>
    </w:p>
    <w:p w:rsidR="003249BD" w:rsidRPr="00AA3B5B" w:rsidRDefault="003249BD" w:rsidP="003249BD">
      <w:pPr>
        <w:pStyle w:val="Sinespaciado"/>
        <w:jc w:val="both"/>
        <w:rPr>
          <w:rFonts w:ascii="Futura Std Book" w:hAnsi="Futura Std Book"/>
        </w:rPr>
      </w:pPr>
      <w:r w:rsidRPr="00AA3B5B">
        <w:rPr>
          <w:rFonts w:ascii="Futura Std Book" w:hAnsi="Futura Std Book"/>
          <w:u w:val="single"/>
        </w:rPr>
        <w:t>Objetivo del proyecto:</w:t>
      </w:r>
      <w:r w:rsidRPr="00AA3B5B">
        <w:rPr>
          <w:rFonts w:ascii="Futura Std Book" w:hAnsi="Futura Std Book"/>
        </w:rPr>
        <w:t xml:space="preserve"> Construir 4 miradores con piso y pérgolas de madera y su componente paisajístico, con áreas aproximadas de 62, 75, 207 y 240 metros cuadrados, así como el suministro, fabricación e instalación de señalización.</w:t>
      </w:r>
    </w:p>
    <w:p w:rsidR="003249BD" w:rsidRPr="00AA3B5B" w:rsidRDefault="003249BD" w:rsidP="003249BD">
      <w:pPr>
        <w:pStyle w:val="Sinespaciado"/>
        <w:jc w:val="both"/>
        <w:rPr>
          <w:rFonts w:ascii="Futura Std Book" w:hAnsi="Futura Std Book"/>
        </w:rPr>
      </w:pPr>
    </w:p>
    <w:p w:rsidR="003249BD" w:rsidRPr="00AA3B5B" w:rsidRDefault="003249BD" w:rsidP="003249BD">
      <w:pPr>
        <w:pStyle w:val="Sinespaciado"/>
        <w:jc w:val="both"/>
        <w:rPr>
          <w:rFonts w:ascii="Futura Std Book" w:hAnsi="Futura Std Book"/>
          <w:color w:val="000000" w:themeColor="text1"/>
        </w:rPr>
      </w:pPr>
      <w:r w:rsidRPr="00AA3B5B">
        <w:rPr>
          <w:rFonts w:ascii="Futura Std Book" w:hAnsi="Futura Std Book"/>
          <w:color w:val="000000" w:themeColor="text1"/>
        </w:rPr>
        <w:t xml:space="preserve">Nota: </w:t>
      </w:r>
    </w:p>
    <w:p w:rsidR="003249BD" w:rsidRPr="006E4F61" w:rsidRDefault="003249BD" w:rsidP="003249BD">
      <w:pPr>
        <w:pStyle w:val="Sinespaciado"/>
        <w:jc w:val="both"/>
        <w:rPr>
          <w:rFonts w:ascii="Futura Std Book" w:hAnsi="Futura Std Book"/>
          <w:color w:val="000000" w:themeColor="text1"/>
        </w:rPr>
      </w:pPr>
      <w:r w:rsidRPr="00AA3B5B">
        <w:rPr>
          <w:rFonts w:ascii="Futura Std Book" w:hAnsi="Futura Std Book"/>
          <w:color w:val="000000" w:themeColor="text1"/>
        </w:rPr>
        <w:t xml:space="preserve">Debido a las falencias técnicas de los diseños no se ha podido iniciar obra. Los diseños fueron entregados por la Gobernación, por lo cual se realizó reunión el 3 de abril del 2019, en la que participaron </w:t>
      </w:r>
      <w:proofErr w:type="spellStart"/>
      <w:r w:rsidRPr="00AA3B5B">
        <w:rPr>
          <w:rFonts w:ascii="Futura Std Book" w:hAnsi="Futura Std Book"/>
          <w:color w:val="000000" w:themeColor="text1"/>
        </w:rPr>
        <w:t>Fontur</w:t>
      </w:r>
      <w:proofErr w:type="spellEnd"/>
      <w:r w:rsidRPr="00AA3B5B">
        <w:rPr>
          <w:rFonts w:ascii="Futura Std Book" w:hAnsi="Futura Std Book"/>
          <w:color w:val="000000" w:themeColor="text1"/>
        </w:rPr>
        <w:t>, los contratistas, la Alcaldía y la Gobernaci</w:t>
      </w:r>
      <w:r w:rsidR="006E4F61" w:rsidRPr="00AA3B5B">
        <w:rPr>
          <w:rFonts w:ascii="Futura Std Book" w:hAnsi="Futura Std Book"/>
          <w:color w:val="000000" w:themeColor="text1"/>
        </w:rPr>
        <w:t>ón, esta última entrego</w:t>
      </w:r>
      <w:r w:rsidRPr="00AA3B5B">
        <w:rPr>
          <w:rFonts w:ascii="Futura Std Book" w:hAnsi="Futura Std Book"/>
          <w:color w:val="000000" w:themeColor="text1"/>
        </w:rPr>
        <w:t xml:space="preserve"> el complemento al estudio suelos y rediseños </w:t>
      </w:r>
      <w:r w:rsidR="006E4F61" w:rsidRPr="00AA3B5B">
        <w:rPr>
          <w:rFonts w:ascii="Futura Std Book" w:hAnsi="Futura Std Book"/>
          <w:color w:val="000000" w:themeColor="text1"/>
        </w:rPr>
        <w:t xml:space="preserve">el 18 de abril de 2019 </w:t>
      </w:r>
      <w:r w:rsidRPr="00AA3B5B">
        <w:rPr>
          <w:rFonts w:ascii="Futura Std Book" w:hAnsi="Futura Std Book"/>
          <w:color w:val="000000" w:themeColor="text1"/>
        </w:rPr>
        <w:t xml:space="preserve">para que el contratista de obra </w:t>
      </w:r>
      <w:r w:rsidR="006E4F61" w:rsidRPr="00AA3B5B">
        <w:rPr>
          <w:rFonts w:ascii="Futura Std Book" w:hAnsi="Futura Std Book"/>
          <w:color w:val="000000" w:themeColor="text1"/>
        </w:rPr>
        <w:t>los revisara</w:t>
      </w:r>
      <w:r w:rsidRPr="00AA3B5B">
        <w:rPr>
          <w:rFonts w:ascii="Futura Std Book" w:hAnsi="Futura Std Book"/>
          <w:color w:val="000000" w:themeColor="text1"/>
        </w:rPr>
        <w:t xml:space="preserve"> </w:t>
      </w:r>
      <w:r w:rsidR="006E4F61" w:rsidRPr="00AA3B5B">
        <w:rPr>
          <w:rFonts w:ascii="Futura Std Book" w:hAnsi="Futura Std Book"/>
          <w:color w:val="000000" w:themeColor="text1"/>
        </w:rPr>
        <w:t>e</w:t>
      </w:r>
      <w:r w:rsidRPr="00AA3B5B">
        <w:rPr>
          <w:rFonts w:ascii="Futura Std Book" w:hAnsi="Futura Std Book"/>
          <w:color w:val="000000" w:themeColor="text1"/>
        </w:rPr>
        <w:t xml:space="preserve"> iniciar</w:t>
      </w:r>
      <w:r w:rsidR="006E4F61" w:rsidRPr="00AA3B5B">
        <w:rPr>
          <w:rFonts w:ascii="Futura Std Book" w:hAnsi="Futura Std Book"/>
          <w:color w:val="000000" w:themeColor="text1"/>
        </w:rPr>
        <w:t>a</w:t>
      </w:r>
      <w:r w:rsidRPr="00AA3B5B">
        <w:rPr>
          <w:rFonts w:ascii="Futura Std Book" w:hAnsi="Futura Std Book"/>
          <w:color w:val="000000" w:themeColor="text1"/>
        </w:rPr>
        <w:t xml:space="preserve"> obra el 6 de mayo del 2019 (esta fecha depende de que no se realicen observaciones de fondo a los ajustes entregados por el ente territorial).</w:t>
      </w:r>
    </w:p>
    <w:p w:rsidR="003249BD" w:rsidRDefault="003249BD" w:rsidP="003249BD">
      <w:pPr>
        <w:pStyle w:val="Sinespaciado"/>
        <w:jc w:val="both"/>
        <w:rPr>
          <w:rFonts w:ascii="Futura Std Book" w:hAnsi="Futura Std Book"/>
        </w:rPr>
      </w:pPr>
    </w:p>
    <w:p w:rsidR="003249BD" w:rsidRDefault="003249BD" w:rsidP="003249BD">
      <w:pPr>
        <w:pStyle w:val="Sinespaciado"/>
        <w:jc w:val="both"/>
        <w:rPr>
          <w:rFonts w:ascii="Futura Std Book" w:hAnsi="Futura Std Book"/>
        </w:rPr>
      </w:pPr>
    </w:p>
    <w:p w:rsidR="006E4F61" w:rsidRPr="003249BD" w:rsidRDefault="006E4F61" w:rsidP="003249BD">
      <w:pPr>
        <w:pStyle w:val="Sinespaciado"/>
        <w:jc w:val="both"/>
        <w:rPr>
          <w:rFonts w:ascii="Futura Std Book" w:hAnsi="Futura Std Book"/>
        </w:rPr>
      </w:pPr>
    </w:p>
    <w:p w:rsidR="00E53A9E" w:rsidRPr="00F64B4F" w:rsidRDefault="00E53A9E" w:rsidP="00F64B4F">
      <w:pPr>
        <w:pStyle w:val="Sinespaciado"/>
        <w:jc w:val="both"/>
        <w:rPr>
          <w:rFonts w:ascii="Futura Std Book" w:hAnsi="Futura Std Book"/>
          <w:lang w:eastAsia="ar-SA"/>
        </w:rPr>
      </w:pPr>
    </w:p>
    <w:p w:rsidR="002810EB" w:rsidRPr="00F64B4F" w:rsidRDefault="002810EB" w:rsidP="00F64B4F">
      <w:pPr>
        <w:tabs>
          <w:tab w:val="left" w:pos="284"/>
        </w:tabs>
        <w:spacing w:after="0" w:line="240" w:lineRule="auto"/>
        <w:contextualSpacing/>
        <w:jc w:val="both"/>
        <w:rPr>
          <w:rFonts w:eastAsia="Times New Roman" w:cs="Times New Roman"/>
          <w:b/>
          <w:sz w:val="22"/>
          <w:szCs w:val="22"/>
          <w:lang w:eastAsia="es-CO"/>
        </w:rPr>
      </w:pPr>
      <w:r w:rsidRPr="00F64B4F">
        <w:rPr>
          <w:rFonts w:eastAsia="Times New Roman" w:cs="Times New Roman"/>
          <w:b/>
          <w:sz w:val="22"/>
          <w:szCs w:val="22"/>
          <w:lang w:eastAsia="es-CO"/>
        </w:rPr>
        <w:lastRenderedPageBreak/>
        <w:t>Marsella</w:t>
      </w:r>
    </w:p>
    <w:p w:rsidR="002810EB" w:rsidRPr="00F64B4F" w:rsidRDefault="002810EB" w:rsidP="00F64B4F">
      <w:pPr>
        <w:tabs>
          <w:tab w:val="left" w:pos="426"/>
        </w:tabs>
        <w:spacing w:after="0" w:line="240" w:lineRule="auto"/>
        <w:contextualSpacing/>
        <w:jc w:val="both"/>
        <w:rPr>
          <w:sz w:val="22"/>
          <w:szCs w:val="22"/>
        </w:rPr>
      </w:pPr>
    </w:p>
    <w:p w:rsidR="002810EB" w:rsidRPr="00AA3B5B" w:rsidRDefault="002810EB" w:rsidP="00F64B4F">
      <w:pPr>
        <w:pStyle w:val="Prrafodelista"/>
        <w:numPr>
          <w:ilvl w:val="0"/>
          <w:numId w:val="31"/>
        </w:numPr>
        <w:tabs>
          <w:tab w:val="left" w:pos="426"/>
        </w:tabs>
        <w:spacing w:after="0" w:line="240" w:lineRule="auto"/>
        <w:ind w:left="0" w:firstLine="0"/>
        <w:jc w:val="both"/>
        <w:rPr>
          <w:sz w:val="22"/>
          <w:szCs w:val="22"/>
        </w:rPr>
      </w:pPr>
      <w:r w:rsidRPr="00F64B4F">
        <w:rPr>
          <w:sz w:val="22"/>
          <w:szCs w:val="22"/>
        </w:rPr>
        <w:t xml:space="preserve"> </w:t>
      </w:r>
      <w:r w:rsidRPr="00AA3B5B">
        <w:rPr>
          <w:sz w:val="22"/>
          <w:szCs w:val="22"/>
        </w:rPr>
        <w:t>Fase 2: certificación de la NTS-TS-001-1 y su mantenimiento en cinco destinos pertenecientes a los doce Corredores Turísticos</w:t>
      </w:r>
    </w:p>
    <w:p w:rsidR="002810EB" w:rsidRPr="00AA3B5B" w:rsidRDefault="002810EB" w:rsidP="00F64B4F">
      <w:pPr>
        <w:tabs>
          <w:tab w:val="left" w:pos="426"/>
        </w:tabs>
        <w:spacing w:after="0" w:line="240" w:lineRule="auto"/>
        <w:contextualSpacing/>
        <w:jc w:val="both"/>
        <w:rPr>
          <w:rFonts w:cs="Arial"/>
          <w:sz w:val="22"/>
          <w:szCs w:val="22"/>
          <w:shd w:val="clear" w:color="auto" w:fill="FFFFFF"/>
        </w:rPr>
      </w:pPr>
    </w:p>
    <w:tbl>
      <w:tblPr>
        <w:tblStyle w:val="Tablaconcuadrcula"/>
        <w:tblpPr w:leftFromText="141" w:rightFromText="141"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4251"/>
      </w:tblGrid>
      <w:tr w:rsidR="00835E5E" w:rsidRPr="00AA3B5B" w:rsidTr="00C1771A">
        <w:tc>
          <w:tcPr>
            <w:tcW w:w="852" w:type="dxa"/>
          </w:tcPr>
          <w:p w:rsidR="00835E5E" w:rsidRPr="00AA3B5B" w:rsidRDefault="00835E5E" w:rsidP="00C1771A">
            <w:pPr>
              <w:tabs>
                <w:tab w:val="left" w:pos="284"/>
              </w:tabs>
              <w:jc w:val="both"/>
              <w:rPr>
                <w:sz w:val="22"/>
                <w:szCs w:val="22"/>
              </w:rPr>
            </w:pPr>
            <w:r w:rsidRPr="00AA3B5B">
              <w:rPr>
                <w:sz w:val="22"/>
                <w:szCs w:val="22"/>
              </w:rPr>
              <w:t>Estado</w:t>
            </w:r>
          </w:p>
        </w:tc>
        <w:tc>
          <w:tcPr>
            <w:tcW w:w="4251" w:type="dxa"/>
          </w:tcPr>
          <w:p w:rsidR="00835E5E" w:rsidRPr="00AA3B5B" w:rsidRDefault="00835E5E" w:rsidP="00C1771A">
            <w:pPr>
              <w:tabs>
                <w:tab w:val="left" w:pos="284"/>
              </w:tabs>
              <w:jc w:val="both"/>
              <w:rPr>
                <w:sz w:val="22"/>
                <w:szCs w:val="22"/>
              </w:rPr>
            </w:pPr>
            <w:r w:rsidRPr="00AA3B5B">
              <w:rPr>
                <w:sz w:val="22"/>
                <w:szCs w:val="22"/>
              </w:rPr>
              <w:t>En Ejecución</w:t>
            </w:r>
          </w:p>
        </w:tc>
      </w:tr>
      <w:tr w:rsidR="00C1771A" w:rsidRPr="00AA3B5B" w:rsidTr="00C1771A">
        <w:tc>
          <w:tcPr>
            <w:tcW w:w="5103" w:type="dxa"/>
            <w:gridSpan w:val="2"/>
          </w:tcPr>
          <w:p w:rsidR="00C1771A" w:rsidRPr="00AA3B5B" w:rsidRDefault="00C1771A" w:rsidP="00C1771A">
            <w:pPr>
              <w:tabs>
                <w:tab w:val="left" w:pos="284"/>
              </w:tabs>
              <w:jc w:val="both"/>
              <w:rPr>
                <w:sz w:val="22"/>
                <w:szCs w:val="22"/>
              </w:rPr>
            </w:pPr>
            <w:r w:rsidRPr="00AA3B5B">
              <w:rPr>
                <w:sz w:val="22"/>
                <w:szCs w:val="22"/>
              </w:rPr>
              <w:t>Avance físico</w:t>
            </w:r>
            <w:r>
              <w:rPr>
                <w:sz w:val="22"/>
                <w:szCs w:val="22"/>
              </w:rPr>
              <w:t xml:space="preserve">: </w:t>
            </w:r>
            <w:r w:rsidRPr="00AA3B5B">
              <w:rPr>
                <w:sz w:val="22"/>
                <w:szCs w:val="22"/>
              </w:rPr>
              <w:t>25%</w:t>
            </w:r>
          </w:p>
        </w:tc>
      </w:tr>
      <w:tr w:rsidR="00C1771A" w:rsidRPr="00AA3B5B" w:rsidTr="00C1771A">
        <w:tc>
          <w:tcPr>
            <w:tcW w:w="5103" w:type="dxa"/>
            <w:gridSpan w:val="2"/>
          </w:tcPr>
          <w:p w:rsidR="00C1771A" w:rsidRPr="00C1771A" w:rsidRDefault="00C1771A" w:rsidP="00C1771A">
            <w:pPr>
              <w:pStyle w:val="Sinespaciado"/>
              <w:jc w:val="both"/>
              <w:rPr>
                <w:rFonts w:ascii="Futura Std Book" w:hAnsi="Futura Std Book"/>
              </w:rPr>
            </w:pPr>
            <w:r w:rsidRPr="00AA3B5B">
              <w:rPr>
                <w:rFonts w:ascii="Futura Std Book" w:hAnsi="Futura Std Book"/>
              </w:rPr>
              <w:t xml:space="preserve">Fecha de inicio </w:t>
            </w:r>
            <w:r w:rsidRPr="00AA3B5B">
              <w:rPr>
                <w:rFonts w:eastAsia="Times New Roman" w:cs="Times New Roman"/>
                <w:lang w:eastAsia="es-CO"/>
              </w:rPr>
              <w:t>: 31/10/2018</w:t>
            </w:r>
          </w:p>
        </w:tc>
      </w:tr>
      <w:tr w:rsidR="00C1771A" w:rsidRPr="00AA3B5B" w:rsidTr="00C1771A">
        <w:tc>
          <w:tcPr>
            <w:tcW w:w="5103" w:type="dxa"/>
            <w:gridSpan w:val="2"/>
          </w:tcPr>
          <w:p w:rsidR="00C1771A" w:rsidRPr="00C1771A" w:rsidRDefault="00C1771A" w:rsidP="00C1771A">
            <w:pPr>
              <w:pStyle w:val="Sinespaciado"/>
              <w:jc w:val="both"/>
              <w:rPr>
                <w:rFonts w:ascii="Futura Std Book" w:hAnsi="Futura Std Book"/>
              </w:rPr>
            </w:pPr>
            <w:r w:rsidRPr="00AA3B5B">
              <w:rPr>
                <w:rFonts w:ascii="Futura Std Book" w:hAnsi="Futura Std Book"/>
              </w:rPr>
              <w:t xml:space="preserve">Fecha de   </w:t>
            </w:r>
            <w:r w:rsidRPr="00AA3B5B">
              <w:rPr>
                <w:rFonts w:ascii="Futura Std Book" w:hAnsi="Futura Std Book"/>
              </w:rPr>
              <w:t xml:space="preserve"> </w:t>
            </w:r>
            <w:r w:rsidRPr="00AA3B5B">
              <w:rPr>
                <w:rFonts w:ascii="Futura Std Book" w:hAnsi="Futura Std Book"/>
              </w:rPr>
              <w:t>terminación</w:t>
            </w:r>
            <w:r w:rsidRPr="00AA3B5B">
              <w:t>: 31/05/2021</w:t>
            </w:r>
          </w:p>
        </w:tc>
      </w:tr>
    </w:tbl>
    <w:p w:rsidR="002810EB" w:rsidRPr="00AA3B5B" w:rsidRDefault="002810EB" w:rsidP="00F64B4F">
      <w:pPr>
        <w:tabs>
          <w:tab w:val="left" w:pos="284"/>
        </w:tabs>
        <w:spacing w:after="0" w:line="240" w:lineRule="auto"/>
        <w:jc w:val="both"/>
        <w:rPr>
          <w:sz w:val="22"/>
          <w:szCs w:val="22"/>
        </w:rPr>
      </w:pPr>
      <w:r w:rsidRPr="00AA3B5B">
        <w:rPr>
          <w:sz w:val="22"/>
          <w:szCs w:val="22"/>
        </w:rPr>
        <w:t xml:space="preserve">Proponente: </w:t>
      </w:r>
      <w:proofErr w:type="spellStart"/>
      <w:r w:rsidR="00CF32B4" w:rsidRPr="00AA3B5B">
        <w:rPr>
          <w:sz w:val="22"/>
          <w:szCs w:val="22"/>
        </w:rPr>
        <w:t>MinCIT</w:t>
      </w:r>
      <w:proofErr w:type="spellEnd"/>
    </w:p>
    <w:p w:rsidR="002810EB" w:rsidRPr="00AA3B5B" w:rsidRDefault="002810EB" w:rsidP="00F64B4F">
      <w:pPr>
        <w:tabs>
          <w:tab w:val="left" w:pos="284"/>
        </w:tabs>
        <w:spacing w:after="0" w:line="240" w:lineRule="auto"/>
        <w:jc w:val="both"/>
        <w:rPr>
          <w:sz w:val="22"/>
          <w:szCs w:val="22"/>
        </w:rPr>
      </w:pPr>
      <w:r w:rsidRPr="00AA3B5B">
        <w:rPr>
          <w:sz w:val="22"/>
          <w:szCs w:val="22"/>
        </w:rPr>
        <w:t xml:space="preserve">Valor: $ </w:t>
      </w:r>
      <w:r w:rsidR="00CF32B4" w:rsidRPr="00AA3B5B">
        <w:rPr>
          <w:sz w:val="22"/>
          <w:szCs w:val="22"/>
        </w:rPr>
        <w:t>258.380.495</w:t>
      </w:r>
      <w:r w:rsidRPr="00AA3B5B">
        <w:rPr>
          <w:sz w:val="22"/>
          <w:szCs w:val="22"/>
        </w:rPr>
        <w:t xml:space="preserve"> </w:t>
      </w:r>
    </w:p>
    <w:p w:rsidR="002810EB" w:rsidRPr="00AA3B5B" w:rsidRDefault="002810EB" w:rsidP="00F64B4F">
      <w:pPr>
        <w:tabs>
          <w:tab w:val="left" w:pos="284"/>
        </w:tabs>
        <w:spacing w:after="0" w:line="240" w:lineRule="auto"/>
        <w:jc w:val="both"/>
        <w:rPr>
          <w:rFonts w:eastAsia="Times New Roman" w:cs="Arial"/>
          <w:sz w:val="22"/>
          <w:szCs w:val="22"/>
          <w:lang w:eastAsia="ar-SA"/>
        </w:rPr>
      </w:pPr>
      <w:r w:rsidRPr="00AA3B5B">
        <w:rPr>
          <w:rFonts w:eastAsia="Times New Roman" w:cs="Arial"/>
          <w:sz w:val="22"/>
          <w:szCs w:val="22"/>
          <w:lang w:eastAsia="ar-SA"/>
        </w:rPr>
        <w:t>FONTUR:</w:t>
      </w:r>
      <w:r w:rsidRPr="00AA3B5B">
        <w:rPr>
          <w:sz w:val="22"/>
          <w:szCs w:val="22"/>
        </w:rPr>
        <w:t xml:space="preserve"> </w:t>
      </w:r>
      <w:r w:rsidRPr="00AA3B5B">
        <w:rPr>
          <w:rFonts w:eastAsia="Times New Roman" w:cs="Arial"/>
          <w:sz w:val="22"/>
          <w:szCs w:val="22"/>
          <w:lang w:eastAsia="ar-SA"/>
        </w:rPr>
        <w:t xml:space="preserve">$ </w:t>
      </w:r>
      <w:r w:rsidR="00CF32B4" w:rsidRPr="00AA3B5B">
        <w:rPr>
          <w:rFonts w:eastAsia="Times New Roman" w:cs="Arial"/>
          <w:sz w:val="22"/>
          <w:szCs w:val="22"/>
          <w:lang w:eastAsia="ar-SA"/>
        </w:rPr>
        <w:t>258.380.495</w:t>
      </w:r>
    </w:p>
    <w:p w:rsidR="002810EB" w:rsidRPr="00AA3B5B" w:rsidRDefault="002810EB" w:rsidP="00F64B4F">
      <w:pPr>
        <w:tabs>
          <w:tab w:val="left" w:pos="284"/>
        </w:tabs>
        <w:spacing w:after="0" w:line="240" w:lineRule="auto"/>
        <w:jc w:val="both"/>
        <w:rPr>
          <w:rFonts w:eastAsia="Times New Roman" w:cs="Arial"/>
          <w:sz w:val="22"/>
          <w:szCs w:val="22"/>
          <w:lang w:eastAsia="ar-SA"/>
        </w:rPr>
      </w:pPr>
      <w:r w:rsidRPr="00AA3B5B">
        <w:rPr>
          <w:rFonts w:eastAsia="Times New Roman" w:cs="Arial"/>
          <w:sz w:val="22"/>
          <w:szCs w:val="22"/>
          <w:lang w:eastAsia="ar-SA"/>
        </w:rPr>
        <w:t>Contrapartida:</w:t>
      </w:r>
      <w:r w:rsidRPr="00AA3B5B">
        <w:rPr>
          <w:sz w:val="22"/>
          <w:szCs w:val="22"/>
        </w:rPr>
        <w:t xml:space="preserve"> </w:t>
      </w:r>
      <w:r w:rsidRPr="00AA3B5B">
        <w:rPr>
          <w:rFonts w:eastAsia="Times New Roman" w:cs="Arial"/>
          <w:sz w:val="22"/>
          <w:szCs w:val="22"/>
          <w:lang w:eastAsia="ar-SA"/>
        </w:rPr>
        <w:t xml:space="preserve">$ </w:t>
      </w:r>
      <w:r w:rsidR="00CF32B4" w:rsidRPr="00AA3B5B">
        <w:rPr>
          <w:rFonts w:eastAsia="Times New Roman" w:cs="Arial"/>
          <w:sz w:val="22"/>
          <w:szCs w:val="22"/>
          <w:lang w:eastAsia="ar-SA"/>
        </w:rPr>
        <w:t>0</w:t>
      </w:r>
    </w:p>
    <w:p w:rsidR="00CF32B4" w:rsidRPr="00AA3B5B" w:rsidRDefault="00CF32B4" w:rsidP="00F64B4F">
      <w:pPr>
        <w:tabs>
          <w:tab w:val="left" w:pos="284"/>
        </w:tabs>
        <w:spacing w:after="0" w:line="240" w:lineRule="auto"/>
        <w:jc w:val="both"/>
        <w:rPr>
          <w:rFonts w:eastAsia="Times New Roman" w:cs="Arial"/>
          <w:sz w:val="22"/>
          <w:szCs w:val="22"/>
          <w:lang w:eastAsia="ar-SA"/>
        </w:rPr>
      </w:pPr>
      <w:r w:rsidRPr="00AA3B5B">
        <w:rPr>
          <w:rFonts w:eastAsia="Times New Roman" w:cs="Arial"/>
          <w:sz w:val="22"/>
          <w:szCs w:val="22"/>
          <w:lang w:eastAsia="ar-SA"/>
        </w:rPr>
        <w:t>Para el Municipio: $ 51.676.099</w:t>
      </w:r>
    </w:p>
    <w:p w:rsidR="002810EB" w:rsidRPr="00AA3B5B" w:rsidRDefault="002810EB" w:rsidP="00F64B4F">
      <w:pPr>
        <w:tabs>
          <w:tab w:val="left" w:pos="284"/>
        </w:tabs>
        <w:spacing w:after="0" w:line="240" w:lineRule="auto"/>
        <w:jc w:val="both"/>
        <w:rPr>
          <w:rFonts w:eastAsia="Times New Roman" w:cs="Arial"/>
          <w:sz w:val="22"/>
          <w:szCs w:val="22"/>
          <w:lang w:eastAsia="ar-SA"/>
        </w:rPr>
      </w:pPr>
    </w:p>
    <w:p w:rsidR="00D070B0" w:rsidRPr="00AA3B5B" w:rsidRDefault="00D070B0" w:rsidP="00F64B4F">
      <w:pPr>
        <w:spacing w:after="0" w:line="240" w:lineRule="auto"/>
        <w:jc w:val="both"/>
        <w:rPr>
          <w:sz w:val="22"/>
          <w:szCs w:val="22"/>
        </w:rPr>
      </w:pPr>
      <w:r w:rsidRPr="00AA3B5B">
        <w:rPr>
          <w:sz w:val="22"/>
          <w:szCs w:val="22"/>
          <w:u w:val="single"/>
        </w:rPr>
        <w:t>Objetivo del proyecto</w:t>
      </w:r>
      <w:r w:rsidRPr="00AA3B5B">
        <w:rPr>
          <w:sz w:val="22"/>
          <w:szCs w:val="22"/>
        </w:rPr>
        <w:t>: Certificar y hacer las auditorias de seguimiento bajo la norma técnica sectorial colombiana NTS-TS 001-1 "destino turístico - área turística requisitos de sostenibilidad" en el área turística que se establezca cinco destinos turísticos pertenecientes a los doce corredores turísticos.</w:t>
      </w:r>
    </w:p>
    <w:p w:rsidR="00D070B0" w:rsidRPr="00AA3B5B" w:rsidRDefault="00D070B0" w:rsidP="00F64B4F">
      <w:pPr>
        <w:spacing w:after="0" w:line="240" w:lineRule="auto"/>
        <w:contextualSpacing/>
        <w:jc w:val="both"/>
        <w:rPr>
          <w:sz w:val="22"/>
          <w:szCs w:val="22"/>
        </w:rPr>
      </w:pPr>
    </w:p>
    <w:p w:rsidR="00D070B0" w:rsidRPr="00F64B4F" w:rsidRDefault="00D070B0" w:rsidP="00F64B4F">
      <w:pPr>
        <w:spacing w:after="0" w:line="240" w:lineRule="auto"/>
        <w:contextualSpacing/>
        <w:jc w:val="both"/>
        <w:rPr>
          <w:sz w:val="22"/>
          <w:szCs w:val="22"/>
        </w:rPr>
      </w:pPr>
      <w:r w:rsidRPr="00AA3B5B">
        <w:rPr>
          <w:sz w:val="22"/>
          <w:szCs w:val="22"/>
        </w:rPr>
        <w:t>Nota: El 26 de marzo se finalizó la primera fase que corresponde a la auditoria de certificación en cada destino. La primera auditoría de seguimiento se llevará a cabo durante abril de 2020</w:t>
      </w:r>
      <w:r w:rsidR="00AA3B5B" w:rsidRPr="00AA3B5B">
        <w:rPr>
          <w:sz w:val="22"/>
          <w:szCs w:val="22"/>
        </w:rPr>
        <w:t>.</w:t>
      </w:r>
    </w:p>
    <w:p w:rsidR="002810EB" w:rsidRPr="00F64B4F" w:rsidRDefault="002810EB" w:rsidP="00F64B4F">
      <w:pPr>
        <w:tabs>
          <w:tab w:val="left" w:pos="284"/>
        </w:tabs>
        <w:spacing w:after="0" w:line="240" w:lineRule="auto"/>
        <w:jc w:val="both"/>
        <w:rPr>
          <w:rFonts w:cs="Arial"/>
          <w:sz w:val="22"/>
          <w:szCs w:val="22"/>
          <w:u w:val="single"/>
        </w:rPr>
      </w:pPr>
    </w:p>
    <w:p w:rsidR="002810EB" w:rsidRPr="00F64B4F" w:rsidRDefault="002810EB" w:rsidP="00F64B4F">
      <w:pPr>
        <w:tabs>
          <w:tab w:val="left" w:pos="284"/>
        </w:tabs>
        <w:spacing w:after="0" w:line="240" w:lineRule="auto"/>
        <w:jc w:val="both"/>
        <w:rPr>
          <w:b/>
          <w:sz w:val="22"/>
          <w:szCs w:val="22"/>
        </w:rPr>
      </w:pPr>
      <w:r w:rsidRPr="00F64B4F">
        <w:rPr>
          <w:b/>
          <w:sz w:val="22"/>
          <w:szCs w:val="22"/>
        </w:rPr>
        <w:t xml:space="preserve"> Marsella, Pereira, </w:t>
      </w:r>
      <w:proofErr w:type="spellStart"/>
      <w:r w:rsidRPr="00F64B4F">
        <w:rPr>
          <w:b/>
          <w:sz w:val="22"/>
          <w:szCs w:val="22"/>
        </w:rPr>
        <w:t>Quinchía</w:t>
      </w:r>
      <w:proofErr w:type="spellEnd"/>
      <w:r w:rsidRPr="00F64B4F">
        <w:rPr>
          <w:b/>
          <w:sz w:val="22"/>
          <w:szCs w:val="22"/>
        </w:rPr>
        <w:t>, Santa Rosa de Cabal, Santuario</w:t>
      </w:r>
    </w:p>
    <w:p w:rsidR="002810EB" w:rsidRPr="00F64B4F" w:rsidRDefault="002810EB" w:rsidP="00F64B4F">
      <w:pPr>
        <w:tabs>
          <w:tab w:val="left" w:pos="284"/>
        </w:tabs>
        <w:spacing w:after="0" w:line="240" w:lineRule="auto"/>
        <w:jc w:val="both"/>
        <w:rPr>
          <w:rFonts w:cs="Arial"/>
          <w:sz w:val="22"/>
          <w:szCs w:val="22"/>
          <w:shd w:val="clear" w:color="auto" w:fill="FFFFFF"/>
        </w:rPr>
      </w:pPr>
    </w:p>
    <w:p w:rsidR="002810EB" w:rsidRPr="00AA3B5B" w:rsidRDefault="00C13836" w:rsidP="00F64B4F">
      <w:pPr>
        <w:tabs>
          <w:tab w:val="left" w:pos="284"/>
        </w:tabs>
        <w:spacing w:after="0" w:line="240" w:lineRule="auto"/>
        <w:jc w:val="both"/>
        <w:rPr>
          <w:sz w:val="22"/>
          <w:szCs w:val="22"/>
          <w:u w:val="single"/>
        </w:rPr>
      </w:pPr>
      <w:r w:rsidRPr="00AA3B5B">
        <w:rPr>
          <w:rFonts w:cs="Arial"/>
          <w:b/>
          <w:sz w:val="22"/>
          <w:szCs w:val="22"/>
          <w:shd w:val="clear" w:color="auto" w:fill="FFFFFF"/>
        </w:rPr>
        <w:t>4</w:t>
      </w:r>
      <w:r w:rsidR="002810EB" w:rsidRPr="00AA3B5B">
        <w:rPr>
          <w:rFonts w:cs="Arial"/>
          <w:b/>
          <w:sz w:val="22"/>
          <w:szCs w:val="22"/>
          <w:shd w:val="clear" w:color="auto" w:fill="FFFFFF"/>
        </w:rPr>
        <w:t>.</w:t>
      </w:r>
      <w:r w:rsidR="002810EB" w:rsidRPr="00AA3B5B">
        <w:rPr>
          <w:rFonts w:cs="Arial"/>
          <w:sz w:val="22"/>
          <w:szCs w:val="22"/>
          <w:shd w:val="clear" w:color="auto" w:fill="FFFFFF"/>
        </w:rPr>
        <w:t xml:space="preserve"> </w:t>
      </w:r>
      <w:r w:rsidR="000A3D81" w:rsidRPr="00AA3B5B">
        <w:rPr>
          <w:rFonts w:cs="Arial"/>
          <w:sz w:val="22"/>
          <w:szCs w:val="22"/>
          <w:shd w:val="clear" w:color="auto" w:fill="FFFFFF"/>
        </w:rPr>
        <w:t xml:space="preserve">  </w:t>
      </w:r>
      <w:r w:rsidR="002810EB" w:rsidRPr="00AA3B5B">
        <w:rPr>
          <w:rFonts w:cs="Arial"/>
          <w:sz w:val="22"/>
          <w:szCs w:val="22"/>
          <w:shd w:val="clear" w:color="auto" w:fill="FFFFFF"/>
        </w:rPr>
        <w:t>I Curso de Inglés dirigido a guías de turismo en el corredor turístico del PCC</w:t>
      </w:r>
    </w:p>
    <w:tbl>
      <w:tblPr>
        <w:tblStyle w:val="Tablaconcuadrcula"/>
        <w:tblpPr w:leftFromText="141" w:rightFromText="141" w:vertAnchor="text" w:horzAnchor="margin" w:tblpY="3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778"/>
        <w:gridCol w:w="156"/>
        <w:gridCol w:w="471"/>
        <w:gridCol w:w="2354"/>
      </w:tblGrid>
      <w:tr w:rsidR="002810EB" w:rsidRPr="00AA3B5B" w:rsidTr="007D6832">
        <w:trPr>
          <w:trHeight w:val="298"/>
        </w:trPr>
        <w:tc>
          <w:tcPr>
            <w:tcW w:w="1016" w:type="dxa"/>
          </w:tcPr>
          <w:p w:rsidR="002810EB" w:rsidRPr="00AA3B5B" w:rsidRDefault="002810EB" w:rsidP="00F64B4F">
            <w:pPr>
              <w:tabs>
                <w:tab w:val="left" w:pos="284"/>
              </w:tabs>
              <w:jc w:val="both"/>
              <w:rPr>
                <w:sz w:val="22"/>
                <w:szCs w:val="22"/>
              </w:rPr>
            </w:pPr>
            <w:r w:rsidRPr="00AA3B5B">
              <w:rPr>
                <w:sz w:val="22"/>
                <w:szCs w:val="22"/>
              </w:rPr>
              <w:t>Estado</w:t>
            </w:r>
            <w:r w:rsidR="0098134F" w:rsidRPr="00AA3B5B">
              <w:rPr>
                <w:sz w:val="22"/>
                <w:szCs w:val="22"/>
              </w:rPr>
              <w:t>:</w:t>
            </w:r>
          </w:p>
        </w:tc>
        <w:tc>
          <w:tcPr>
            <w:tcW w:w="3759" w:type="dxa"/>
            <w:gridSpan w:val="4"/>
          </w:tcPr>
          <w:p w:rsidR="002810EB" w:rsidRPr="00AA3B5B" w:rsidRDefault="002810EB" w:rsidP="00F64B4F">
            <w:pPr>
              <w:tabs>
                <w:tab w:val="left" w:pos="284"/>
              </w:tabs>
              <w:jc w:val="both"/>
              <w:rPr>
                <w:sz w:val="22"/>
                <w:szCs w:val="22"/>
              </w:rPr>
            </w:pPr>
            <w:r w:rsidRPr="00AA3B5B">
              <w:rPr>
                <w:rFonts w:eastAsia="Times New Roman" w:cs="Arial"/>
                <w:sz w:val="22"/>
                <w:szCs w:val="22"/>
                <w:lang w:eastAsia="ar-SA"/>
              </w:rPr>
              <w:t>En contratación</w:t>
            </w:r>
          </w:p>
        </w:tc>
      </w:tr>
      <w:tr w:rsidR="002810EB" w:rsidRPr="00AA3B5B" w:rsidTr="007D6832">
        <w:trPr>
          <w:trHeight w:val="298"/>
        </w:trPr>
        <w:tc>
          <w:tcPr>
            <w:tcW w:w="1794" w:type="dxa"/>
            <w:gridSpan w:val="2"/>
          </w:tcPr>
          <w:p w:rsidR="002810EB" w:rsidRPr="00AA3B5B" w:rsidRDefault="002810EB" w:rsidP="00F64B4F">
            <w:pPr>
              <w:tabs>
                <w:tab w:val="left" w:pos="284"/>
              </w:tabs>
              <w:jc w:val="both"/>
              <w:rPr>
                <w:sz w:val="22"/>
                <w:szCs w:val="22"/>
              </w:rPr>
            </w:pPr>
            <w:r w:rsidRPr="00AA3B5B">
              <w:rPr>
                <w:sz w:val="22"/>
                <w:szCs w:val="22"/>
              </w:rPr>
              <w:t>Avance físico</w:t>
            </w:r>
            <w:r w:rsidR="0098134F" w:rsidRPr="00AA3B5B">
              <w:rPr>
                <w:sz w:val="22"/>
                <w:szCs w:val="22"/>
              </w:rPr>
              <w:t>:</w:t>
            </w:r>
          </w:p>
        </w:tc>
        <w:tc>
          <w:tcPr>
            <w:tcW w:w="2981" w:type="dxa"/>
            <w:gridSpan w:val="3"/>
          </w:tcPr>
          <w:p w:rsidR="002810EB" w:rsidRPr="00AA3B5B" w:rsidRDefault="002810EB" w:rsidP="00F64B4F">
            <w:pPr>
              <w:tabs>
                <w:tab w:val="left" w:pos="284"/>
              </w:tabs>
              <w:jc w:val="both"/>
              <w:rPr>
                <w:sz w:val="22"/>
                <w:szCs w:val="22"/>
              </w:rPr>
            </w:pPr>
            <w:r w:rsidRPr="00AA3B5B">
              <w:rPr>
                <w:sz w:val="22"/>
                <w:szCs w:val="22"/>
              </w:rPr>
              <w:t>0%</w:t>
            </w:r>
          </w:p>
        </w:tc>
      </w:tr>
      <w:tr w:rsidR="002810EB" w:rsidRPr="00AA3B5B" w:rsidTr="007D6832">
        <w:trPr>
          <w:trHeight w:val="298"/>
        </w:trPr>
        <w:tc>
          <w:tcPr>
            <w:tcW w:w="1950" w:type="dxa"/>
            <w:gridSpan w:val="3"/>
          </w:tcPr>
          <w:p w:rsidR="002810EB" w:rsidRPr="00AA3B5B" w:rsidRDefault="002810EB" w:rsidP="00F64B4F">
            <w:pPr>
              <w:pStyle w:val="Sinespaciado"/>
              <w:jc w:val="both"/>
              <w:rPr>
                <w:rFonts w:ascii="Futura Std Book" w:hAnsi="Futura Std Book"/>
              </w:rPr>
            </w:pPr>
            <w:r w:rsidRPr="00AA3B5B">
              <w:rPr>
                <w:rFonts w:ascii="Futura Std Book" w:hAnsi="Futura Std Book"/>
              </w:rPr>
              <w:t xml:space="preserve">Fecha de inicio </w:t>
            </w:r>
            <w:r w:rsidR="0098134F" w:rsidRPr="00AA3B5B">
              <w:rPr>
                <w:rFonts w:ascii="Futura Std Book" w:hAnsi="Futura Std Book"/>
              </w:rPr>
              <w:t>:</w:t>
            </w:r>
          </w:p>
        </w:tc>
        <w:tc>
          <w:tcPr>
            <w:tcW w:w="2825" w:type="dxa"/>
            <w:gridSpan w:val="2"/>
          </w:tcPr>
          <w:p w:rsidR="002810EB" w:rsidRPr="00AA3B5B" w:rsidRDefault="00551534"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10/</w:t>
            </w:r>
            <w:r w:rsidR="002810EB" w:rsidRPr="00AA3B5B">
              <w:rPr>
                <w:rFonts w:eastAsia="Times New Roman" w:cs="Times New Roman"/>
                <w:sz w:val="22"/>
                <w:szCs w:val="22"/>
                <w:lang w:eastAsia="es-CO"/>
              </w:rPr>
              <w:t>2018</w:t>
            </w:r>
          </w:p>
        </w:tc>
      </w:tr>
      <w:tr w:rsidR="002810EB" w:rsidRPr="00AA3B5B" w:rsidTr="007D6832">
        <w:trPr>
          <w:trHeight w:val="596"/>
        </w:trPr>
        <w:tc>
          <w:tcPr>
            <w:tcW w:w="2421" w:type="dxa"/>
            <w:gridSpan w:val="4"/>
          </w:tcPr>
          <w:p w:rsidR="002810EB" w:rsidRPr="00AA3B5B" w:rsidRDefault="002810EB" w:rsidP="00F64B4F">
            <w:pPr>
              <w:pStyle w:val="Sinespaciado"/>
              <w:jc w:val="both"/>
              <w:rPr>
                <w:rFonts w:ascii="Futura Std Book" w:hAnsi="Futura Std Book"/>
              </w:rPr>
            </w:pPr>
            <w:r w:rsidRPr="00AA3B5B">
              <w:rPr>
                <w:rFonts w:ascii="Futura Std Book" w:hAnsi="Futura Std Book"/>
              </w:rPr>
              <w:t>Fecha de terminación</w:t>
            </w:r>
            <w:r w:rsidR="0098134F" w:rsidRPr="00AA3B5B">
              <w:rPr>
                <w:rFonts w:ascii="Futura Std Book" w:hAnsi="Futura Std Book"/>
              </w:rPr>
              <w:t>:</w:t>
            </w:r>
          </w:p>
        </w:tc>
        <w:tc>
          <w:tcPr>
            <w:tcW w:w="2354" w:type="dxa"/>
          </w:tcPr>
          <w:p w:rsidR="002810EB" w:rsidRPr="00AA3B5B" w:rsidRDefault="00551534" w:rsidP="00F64B4F">
            <w:pPr>
              <w:widowControl w:val="0"/>
              <w:tabs>
                <w:tab w:val="left" w:pos="284"/>
                <w:tab w:val="left" w:pos="426"/>
              </w:tabs>
              <w:autoSpaceDE w:val="0"/>
              <w:autoSpaceDN w:val="0"/>
              <w:adjustRightInd w:val="0"/>
              <w:jc w:val="both"/>
              <w:rPr>
                <w:sz w:val="22"/>
                <w:szCs w:val="22"/>
              </w:rPr>
            </w:pPr>
            <w:r w:rsidRPr="00AA3B5B">
              <w:rPr>
                <w:sz w:val="22"/>
                <w:szCs w:val="22"/>
              </w:rPr>
              <w:t>08</w:t>
            </w:r>
            <w:r w:rsidR="002810EB" w:rsidRPr="00AA3B5B">
              <w:rPr>
                <w:sz w:val="22"/>
                <w:szCs w:val="22"/>
              </w:rPr>
              <w:t>/2019</w:t>
            </w:r>
          </w:p>
        </w:tc>
      </w:tr>
    </w:tbl>
    <w:p w:rsidR="002810EB" w:rsidRPr="00AA3B5B" w:rsidRDefault="002810EB" w:rsidP="00F64B4F">
      <w:pPr>
        <w:pStyle w:val="Prrafodelista"/>
        <w:tabs>
          <w:tab w:val="left" w:pos="284"/>
          <w:tab w:val="left" w:pos="426"/>
        </w:tabs>
        <w:spacing w:after="0" w:line="240" w:lineRule="auto"/>
        <w:ind w:left="0"/>
        <w:jc w:val="both"/>
        <w:rPr>
          <w:rFonts w:eastAsia="Times New Roman" w:cs="Arial"/>
          <w:color w:val="000000" w:themeColor="text1"/>
          <w:sz w:val="22"/>
          <w:szCs w:val="22"/>
          <w:lang w:eastAsia="ar-SA"/>
        </w:rPr>
      </w:pPr>
    </w:p>
    <w:p w:rsidR="002810EB" w:rsidRPr="00AA3B5B" w:rsidRDefault="002810EB" w:rsidP="00F64B4F">
      <w:pPr>
        <w:pStyle w:val="Prrafodelista"/>
        <w:tabs>
          <w:tab w:val="left" w:pos="284"/>
          <w:tab w:val="left" w:pos="426"/>
        </w:tabs>
        <w:spacing w:after="0" w:line="240" w:lineRule="auto"/>
        <w:ind w:left="0"/>
        <w:jc w:val="both"/>
        <w:rPr>
          <w:rFonts w:eastAsia="Times New Roman" w:cs="Arial"/>
          <w:color w:val="000000" w:themeColor="text1"/>
          <w:sz w:val="22"/>
          <w:szCs w:val="22"/>
          <w:lang w:eastAsia="ar-SA"/>
        </w:rPr>
      </w:pPr>
      <w:r w:rsidRPr="00AA3B5B">
        <w:rPr>
          <w:rFonts w:eastAsia="Times New Roman" w:cs="Arial"/>
          <w:color w:val="000000" w:themeColor="text1"/>
          <w:sz w:val="22"/>
          <w:szCs w:val="22"/>
          <w:lang w:eastAsia="ar-SA"/>
        </w:rPr>
        <w:t xml:space="preserve">Proponente: </w:t>
      </w:r>
      <w:proofErr w:type="spellStart"/>
      <w:r w:rsidRPr="00AA3B5B">
        <w:rPr>
          <w:color w:val="000000" w:themeColor="text1"/>
          <w:sz w:val="22"/>
          <w:szCs w:val="22"/>
        </w:rPr>
        <w:t>MinCIT</w:t>
      </w:r>
      <w:proofErr w:type="spellEnd"/>
    </w:p>
    <w:p w:rsidR="002810EB" w:rsidRPr="00AA3B5B" w:rsidRDefault="002810EB" w:rsidP="00F64B4F">
      <w:pPr>
        <w:tabs>
          <w:tab w:val="left" w:pos="284"/>
          <w:tab w:val="left" w:pos="426"/>
        </w:tabs>
        <w:spacing w:after="0" w:line="240" w:lineRule="auto"/>
        <w:contextualSpacing/>
        <w:jc w:val="both"/>
        <w:rPr>
          <w:color w:val="000000" w:themeColor="text1"/>
          <w:sz w:val="22"/>
          <w:szCs w:val="22"/>
        </w:rPr>
      </w:pPr>
      <w:r w:rsidRPr="00AA3B5B">
        <w:rPr>
          <w:rFonts w:eastAsia="Times New Roman" w:cs="Arial"/>
          <w:color w:val="000000" w:themeColor="text1"/>
          <w:sz w:val="22"/>
          <w:szCs w:val="22"/>
          <w:lang w:eastAsia="ar-SA"/>
        </w:rPr>
        <w:t xml:space="preserve">Valor: </w:t>
      </w:r>
      <w:r w:rsidRPr="00AA3B5B">
        <w:rPr>
          <w:color w:val="000000" w:themeColor="text1"/>
          <w:sz w:val="22"/>
          <w:szCs w:val="22"/>
        </w:rPr>
        <w:t xml:space="preserve">$ 150.200.807 </w:t>
      </w: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r w:rsidRPr="00AA3B5B">
        <w:rPr>
          <w:rFonts w:eastAsia="Times New Roman" w:cs="Arial"/>
          <w:color w:val="000000" w:themeColor="text1"/>
          <w:sz w:val="22"/>
          <w:szCs w:val="22"/>
          <w:lang w:eastAsia="ar-SA"/>
        </w:rPr>
        <w:t>Fontur:</w:t>
      </w:r>
      <w:r w:rsidRPr="00AA3B5B">
        <w:rPr>
          <w:sz w:val="22"/>
          <w:szCs w:val="22"/>
        </w:rPr>
        <w:t xml:space="preserve"> </w:t>
      </w:r>
      <w:r w:rsidRPr="00AA3B5B">
        <w:rPr>
          <w:rFonts w:eastAsia="Times New Roman" w:cs="Arial"/>
          <w:color w:val="000000" w:themeColor="text1"/>
          <w:sz w:val="22"/>
          <w:szCs w:val="22"/>
          <w:lang w:eastAsia="ar-SA"/>
        </w:rPr>
        <w:t>$ 150.200.807</w:t>
      </w: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r w:rsidRPr="00AA3B5B">
        <w:rPr>
          <w:rFonts w:eastAsia="Times New Roman" w:cs="Arial"/>
          <w:color w:val="000000" w:themeColor="text1"/>
          <w:sz w:val="22"/>
          <w:szCs w:val="22"/>
          <w:lang w:eastAsia="ar-SA"/>
        </w:rPr>
        <w:t>Para el municipio:</w:t>
      </w:r>
      <w:r w:rsidRPr="00AA3B5B">
        <w:rPr>
          <w:sz w:val="22"/>
          <w:szCs w:val="22"/>
        </w:rPr>
        <w:t xml:space="preserve"> </w:t>
      </w:r>
      <w:r w:rsidRPr="00AA3B5B">
        <w:rPr>
          <w:rFonts w:eastAsia="Times New Roman" w:cs="Arial"/>
          <w:color w:val="000000" w:themeColor="text1"/>
          <w:sz w:val="22"/>
          <w:szCs w:val="22"/>
          <w:lang w:eastAsia="ar-SA"/>
        </w:rPr>
        <w:t xml:space="preserve">$37.550.202 </w:t>
      </w: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p>
    <w:p w:rsidR="00706393" w:rsidRPr="00AA3B5B" w:rsidRDefault="00706393" w:rsidP="00F64B4F">
      <w:pPr>
        <w:tabs>
          <w:tab w:val="left" w:pos="284"/>
          <w:tab w:val="left" w:pos="426"/>
        </w:tabs>
        <w:spacing w:after="0" w:line="240" w:lineRule="auto"/>
        <w:contextualSpacing/>
        <w:jc w:val="both"/>
        <w:rPr>
          <w:rFonts w:eastAsia="Times New Roman" w:cs="Arial"/>
          <w:color w:val="000000" w:themeColor="text1"/>
          <w:sz w:val="22"/>
          <w:szCs w:val="22"/>
          <w:u w:val="single"/>
          <w:lang w:eastAsia="ar-SA"/>
        </w:rPr>
      </w:pP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r w:rsidRPr="00AA3B5B">
        <w:rPr>
          <w:rFonts w:eastAsia="Times New Roman" w:cs="Arial"/>
          <w:color w:val="000000" w:themeColor="text1"/>
          <w:sz w:val="22"/>
          <w:szCs w:val="22"/>
          <w:u w:val="single"/>
          <w:lang w:eastAsia="ar-SA"/>
        </w:rPr>
        <w:t>Objetivo del proyecto</w:t>
      </w:r>
      <w:r w:rsidRPr="00AA3B5B">
        <w:rPr>
          <w:rFonts w:eastAsia="Times New Roman" w:cs="Arial"/>
          <w:color w:val="000000" w:themeColor="text1"/>
          <w:sz w:val="22"/>
          <w:szCs w:val="22"/>
          <w:lang w:eastAsia="ar-SA"/>
        </w:rPr>
        <w:t>: El proyecta busca beneficiar a 45 guías turísticos del PCC capacitados en el idioma ingles hasta el nivel B2. Departamentos de impacto: Caldas; Quindío; Risaralda; Valle Del Cauca</w:t>
      </w: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p>
    <w:p w:rsidR="002810EB" w:rsidRPr="00AA3B5B" w:rsidRDefault="002810EB" w:rsidP="00F64B4F">
      <w:pPr>
        <w:tabs>
          <w:tab w:val="left" w:pos="284"/>
          <w:tab w:val="left" w:pos="426"/>
        </w:tabs>
        <w:spacing w:after="0" w:line="240" w:lineRule="auto"/>
        <w:contextualSpacing/>
        <w:jc w:val="both"/>
        <w:rPr>
          <w:rFonts w:eastAsia="Times New Roman" w:cs="Arial"/>
          <w:color w:val="000000" w:themeColor="text1"/>
          <w:sz w:val="22"/>
          <w:szCs w:val="22"/>
          <w:lang w:eastAsia="ar-SA"/>
        </w:rPr>
      </w:pPr>
      <w:r w:rsidRPr="00AA3B5B">
        <w:rPr>
          <w:rFonts w:eastAsia="Times New Roman" w:cs="Arial"/>
          <w:color w:val="000000" w:themeColor="text1"/>
          <w:sz w:val="22"/>
          <w:szCs w:val="22"/>
          <w:lang w:eastAsia="ar-SA"/>
        </w:rPr>
        <w:t>Nota:</w:t>
      </w:r>
    </w:p>
    <w:p w:rsidR="00F64B4F" w:rsidRDefault="002810EB" w:rsidP="00F64B4F">
      <w:pPr>
        <w:tabs>
          <w:tab w:val="left" w:pos="284"/>
          <w:tab w:val="left" w:pos="426"/>
        </w:tabs>
        <w:spacing w:after="0" w:line="240" w:lineRule="auto"/>
        <w:jc w:val="both"/>
        <w:rPr>
          <w:rFonts w:eastAsia="Times New Roman" w:cs="Arial"/>
          <w:color w:val="000000" w:themeColor="text1"/>
          <w:sz w:val="22"/>
          <w:szCs w:val="22"/>
          <w:lang w:eastAsia="ar-SA"/>
        </w:rPr>
      </w:pPr>
      <w:r w:rsidRPr="00AA3B5B">
        <w:rPr>
          <w:color w:val="000000" w:themeColor="text1"/>
          <w:sz w:val="22"/>
          <w:szCs w:val="22"/>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r w:rsidRPr="00AA3B5B">
        <w:rPr>
          <w:sz w:val="22"/>
          <w:szCs w:val="22"/>
        </w:rPr>
        <w:t xml:space="preserve"> </w:t>
      </w:r>
      <w:r w:rsidRPr="00AA3B5B">
        <w:rPr>
          <w:rFonts w:eastAsia="Times New Roman" w:cs="Arial"/>
          <w:color w:val="000000" w:themeColor="text1"/>
          <w:sz w:val="22"/>
          <w:szCs w:val="22"/>
          <w:lang w:eastAsia="ar-SA"/>
        </w:rPr>
        <w:t>Se está realizando los ajustes que solicitó el secretario General de Fontur en los lineamientos de contratación. Se estima</w:t>
      </w:r>
      <w:r w:rsidR="00474948" w:rsidRPr="00AA3B5B">
        <w:rPr>
          <w:rFonts w:eastAsia="Times New Roman" w:cs="Arial"/>
          <w:color w:val="000000" w:themeColor="text1"/>
          <w:sz w:val="22"/>
          <w:szCs w:val="22"/>
          <w:lang w:eastAsia="ar-SA"/>
        </w:rPr>
        <w:t xml:space="preserve"> a más tardar</w:t>
      </w:r>
      <w:r w:rsidRPr="00AA3B5B">
        <w:rPr>
          <w:rFonts w:eastAsia="Times New Roman" w:cs="Arial"/>
          <w:color w:val="000000" w:themeColor="text1"/>
          <w:sz w:val="22"/>
          <w:szCs w:val="22"/>
          <w:lang w:eastAsia="ar-SA"/>
        </w:rPr>
        <w:t xml:space="preserve"> el</w:t>
      </w:r>
      <w:r w:rsidR="00474948" w:rsidRPr="00AA3B5B">
        <w:rPr>
          <w:rFonts w:eastAsia="Times New Roman" w:cs="Arial"/>
          <w:color w:val="000000" w:themeColor="text1"/>
          <w:sz w:val="22"/>
          <w:szCs w:val="22"/>
          <w:lang w:eastAsia="ar-SA"/>
        </w:rPr>
        <w:t xml:space="preserve"> 15 de mayo de 2019 </w:t>
      </w:r>
      <w:r w:rsidRPr="00AA3B5B">
        <w:rPr>
          <w:rFonts w:eastAsia="Times New Roman" w:cs="Arial"/>
          <w:color w:val="000000" w:themeColor="text1"/>
          <w:sz w:val="22"/>
          <w:szCs w:val="22"/>
          <w:lang w:eastAsia="ar-SA"/>
        </w:rPr>
        <w:t>publicar la invitación privada en la página de Fontur.</w:t>
      </w:r>
      <w:r w:rsidRPr="00F64B4F">
        <w:rPr>
          <w:rFonts w:eastAsia="Times New Roman" w:cs="Arial"/>
          <w:color w:val="000000" w:themeColor="text1"/>
          <w:sz w:val="22"/>
          <w:szCs w:val="22"/>
          <w:lang w:eastAsia="ar-SA"/>
        </w:rPr>
        <w:t xml:space="preserve">  </w:t>
      </w:r>
    </w:p>
    <w:p w:rsidR="00706393" w:rsidRDefault="00706393" w:rsidP="00706393">
      <w:pPr>
        <w:tabs>
          <w:tab w:val="left" w:pos="284"/>
          <w:tab w:val="left" w:pos="426"/>
        </w:tabs>
        <w:spacing w:after="0" w:line="240" w:lineRule="auto"/>
        <w:jc w:val="both"/>
        <w:rPr>
          <w:b/>
          <w:sz w:val="22"/>
          <w:szCs w:val="22"/>
          <w:lang w:val="es-ES"/>
        </w:rPr>
      </w:pPr>
    </w:p>
    <w:p w:rsidR="003C34B8" w:rsidRPr="00F64B4F" w:rsidRDefault="005B187E" w:rsidP="00706393">
      <w:pPr>
        <w:tabs>
          <w:tab w:val="left" w:pos="284"/>
          <w:tab w:val="left" w:pos="426"/>
        </w:tabs>
        <w:spacing w:after="0" w:line="240" w:lineRule="auto"/>
        <w:jc w:val="both"/>
        <w:rPr>
          <w:b/>
          <w:sz w:val="22"/>
          <w:szCs w:val="22"/>
          <w:lang w:eastAsia="ar-SA"/>
        </w:rPr>
      </w:pPr>
      <w:r w:rsidRPr="00F64B4F">
        <w:rPr>
          <w:b/>
          <w:sz w:val="22"/>
          <w:szCs w:val="22"/>
          <w:lang w:val="es-ES"/>
        </w:rPr>
        <w:t>Pereira</w:t>
      </w:r>
    </w:p>
    <w:p w:rsidR="005B187E" w:rsidRPr="00F64B4F" w:rsidRDefault="00AA3B5B" w:rsidP="00F64B4F">
      <w:pPr>
        <w:pStyle w:val="Sinespaciado"/>
        <w:jc w:val="both"/>
        <w:rPr>
          <w:rFonts w:ascii="Futura Std Book" w:hAnsi="Futura Std Book"/>
        </w:rPr>
      </w:pPr>
      <w:r w:rsidRPr="00F64B4F">
        <w:rPr>
          <w:rFonts w:cs="Calibri"/>
          <w:b/>
          <w:noProof/>
          <w:u w:val="single"/>
          <w:lang w:val="es-MX" w:eastAsia="es-MX"/>
        </w:rPr>
        <mc:AlternateContent>
          <mc:Choice Requires="wps">
            <w:drawing>
              <wp:anchor distT="0" distB="0" distL="114300" distR="114300" simplePos="0" relativeHeight="251716608" behindDoc="0" locked="0" layoutInCell="1" allowOverlap="1" wp14:anchorId="71E7D27E" wp14:editId="21B6E766">
                <wp:simplePos x="0" y="0"/>
                <wp:positionH relativeFrom="leftMargin">
                  <wp:align>right</wp:align>
                </wp:positionH>
                <wp:positionV relativeFrom="paragraph">
                  <wp:posOffset>212725</wp:posOffset>
                </wp:positionV>
                <wp:extent cx="201930" cy="169545"/>
                <wp:effectExtent l="38100" t="19050" r="45720" b="40005"/>
                <wp:wrapNone/>
                <wp:docPr id="1" name="Estrella de 5 puntas 1"/>
                <wp:cNvGraphicFramePr/>
                <a:graphic xmlns:a="http://schemas.openxmlformats.org/drawingml/2006/main">
                  <a:graphicData uri="http://schemas.microsoft.com/office/word/2010/wordprocessingShape">
                    <wps:wsp>
                      <wps:cNvSpPr/>
                      <wps:spPr>
                        <a:xfrm>
                          <a:off x="0" y="0"/>
                          <a:ext cx="201930" cy="169545"/>
                        </a:xfrm>
                        <a:prstGeom prst="star5">
                          <a:avLst/>
                        </a:prstGeom>
                        <a:solidFill>
                          <a:srgbClr val="7030A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3E37E" id="Estrella de 5 puntas 1" o:spid="_x0000_s1026" style="position:absolute;margin-left:-35.3pt;margin-top:16.75pt;width:15.9pt;height:13.35pt;z-index:251716608;visibility:visible;mso-wrap-style:square;mso-wrap-distance-left:9pt;mso-wrap-distance-top:0;mso-wrap-distance-right:9pt;mso-wrap-distance-bottom:0;mso-position-horizontal:right;mso-position-horizontal-relative:left-margin-area;mso-position-vertical:absolute;mso-position-vertical-relative:text;v-text-anchor:middle" coordsize="2019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TghAIAABAFAAAOAAAAZHJzL2Uyb0RvYy54bWysVNtuGjEQfa/Uf7D83uxCIBcUiFDSVJWi&#10;BCmp8jx4vbCSb7UNC/36Hns3hKR9qsqDmdkZz+XMGV9d77RiW+lDY82UD05KzqQRtmrMasp/PN99&#10;ueAsRDIVKWvklO9l4Nezz5+uWjeRQ7u2qpKeIYgJk9ZN+TpGNymKINZSUzixThoYa+s1Rah+VVSe&#10;WkTXqhiW5VnRWl85b4UMAV9vOyOf5fh1LUV8rOsgI1NTjtpiPn0+l+ksZlc0WXly60b0ZdA/VKGp&#10;MUh6CHVLkdjGN3+E0o3wNtg6ngirC1vXjZC5B3QzKD9087QmJ3MvACe4A0zh/4UVD9uFZ02F2XFm&#10;SGNEX0P0UililWRj5jYmUmCDhFTrwgQXntzC91qAmNre1V6nfzTEdhnd/QFduYtM4CMavDzFDARM&#10;g7PL8WicYhZvl50P8Zu0miVhykEbP86g0vY+xM731SclC1Y11V2jVFb8anmjPNsSJn1enpbzPFyE&#10;f+emDGuRfnhepkoIjKsVRYjaAYNgVpyRWoHKIvqc+93tsA+HHCBhZdtndMeZohBhQMv51/f17moq&#10;/JbCuiswm5IbTXQTsQGq0VN+cXxbmWSVmcN9+wn/DvEkLW21x+y87UgdnLhrkOQetSzIg8XoEJsZ&#10;H3HUyqJt20ucra3/9bfvyR/kgpWzFlsBSH5uyEu0+N2AdpeD0SitUVZG4/MhFH9sWR5bzEbfWIwD&#10;1EJ1WUz+Ub2Ktbf6BQs8T1lhIiOQuwO/V25it614AoScz7MbVsdRvDdPTqTgCacE7/Puhbzr2RMx&#10;mAf7ukE0+cChzjfdNHa+ibZuMsHecAUzk4K1yxztn4i018d69np7yGa/AQAA//8DAFBLAwQUAAYA&#10;CAAAACEAoRlRXdwAAAAFAQAADwAAAGRycy9kb3ducmV2LnhtbEyPwWrDMBBE74X8g9hCb42cmBjj&#10;eh1CSk/NpUko9CZbG9vEkoylOOrfd3tqj8MMM2/KbTSDmGnyvbMIq2UCgmzjdG9bhPPp7TkH4YOy&#10;Wg3OEsI3edhWi4dSFdrd7QfNx9AKLrG+UAhdCGMhpW86Msov3UiWvYubjAosp1bqSd253AxynSSZ&#10;NKq3vNCpkfYdNdfjzSDk9fz5NcnXy/UQd5vMvR9iesoRnx7j7gVEoBj+wvCLz+hQMVPtblZ7MSDw&#10;kYCQphsQ7KYr/lEjZMkaZFXK//TVDwAAAP//AwBQSwECLQAUAAYACAAAACEAtoM4kv4AAADhAQAA&#10;EwAAAAAAAAAAAAAAAAAAAAAAW0NvbnRlbnRfVHlwZXNdLnhtbFBLAQItABQABgAIAAAAIQA4/SH/&#10;1gAAAJQBAAALAAAAAAAAAAAAAAAAAC8BAABfcmVscy8ucmVsc1BLAQItABQABgAIAAAAIQAWFQTg&#10;hAIAABAFAAAOAAAAAAAAAAAAAAAAAC4CAABkcnMvZTJvRG9jLnhtbFBLAQItABQABgAIAAAAIQCh&#10;GVFd3AAAAAUBAAAPAAAAAAAAAAAAAAAAAN4EAABkcnMvZG93bnJldi54bWxQSwUGAAAAAAQABADz&#10;AAAA5wUAAAAA&#10;" path="m,64760r77131,1l100965,r23834,64761l201930,64760r-62400,40024l163365,169545,100965,129520,38565,169545,62400,104784,,64760xe" fillcolor="#7030a0" strokecolor="windowText" strokeweight="1pt">
                <v:stroke joinstyle="miter"/>
                <v:path arrowok="t" o:connecttype="custom" o:connectlocs="0,64760;77131,64761;100965,0;124799,64761;201930,64760;139530,104784;163365,169545;100965,129520;38565,169545;62400,104784;0,64760" o:connectangles="0,0,0,0,0,0,0,0,0,0,0"/>
                <w10:wrap anchorx="margin"/>
              </v:shape>
            </w:pict>
          </mc:Fallback>
        </mc:AlternateContent>
      </w:r>
    </w:p>
    <w:p w:rsidR="00F023F6" w:rsidRPr="00AA3B5B" w:rsidRDefault="00F023F6" w:rsidP="00F023F6">
      <w:pPr>
        <w:pStyle w:val="Sinespaciado"/>
        <w:numPr>
          <w:ilvl w:val="0"/>
          <w:numId w:val="35"/>
        </w:numPr>
        <w:ind w:left="0" w:firstLine="0"/>
        <w:jc w:val="both"/>
        <w:rPr>
          <w:rFonts w:ascii="Futura Std Book" w:hAnsi="Futura Std Book"/>
        </w:rPr>
      </w:pPr>
      <w:r w:rsidRPr="00AA3B5B">
        <w:rPr>
          <w:rFonts w:ascii="Futura Std Book" w:hAnsi="Futura Std Book"/>
        </w:rPr>
        <w:t xml:space="preserve">Construcción del Centro de Convenciones de Pereira y Risaralda - </w:t>
      </w:r>
      <w:proofErr w:type="spellStart"/>
      <w:r w:rsidRPr="00AA3B5B">
        <w:rPr>
          <w:rFonts w:ascii="Futura Std Book" w:hAnsi="Futura Std Book"/>
        </w:rPr>
        <w:t>Expofuturo</w:t>
      </w:r>
      <w:proofErr w:type="spellEnd"/>
      <w:r w:rsidRPr="00AA3B5B">
        <w:rPr>
          <w:rFonts w:ascii="Futura Std Book" w:hAnsi="Futura Std Book"/>
        </w:rPr>
        <w:t xml:space="preserve"> en el Municipio de Pereira</w:t>
      </w:r>
    </w:p>
    <w:p w:rsidR="00F023F6" w:rsidRPr="00AA3B5B" w:rsidRDefault="00F023F6" w:rsidP="00F023F6">
      <w:pPr>
        <w:pStyle w:val="Sinespaciado"/>
        <w:jc w:val="both"/>
        <w:rPr>
          <w:rFonts w:ascii="Futura Std Book" w:hAnsi="Futura Std Book"/>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92"/>
      </w:tblGrid>
      <w:tr w:rsidR="00DF3C90" w:rsidRPr="00AA3B5B" w:rsidTr="007D6832">
        <w:tc>
          <w:tcPr>
            <w:tcW w:w="4536"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Estado: Terminado</w:t>
            </w:r>
            <w:r w:rsidRPr="00AA3B5B">
              <w:rPr>
                <w:rFonts w:ascii="Futura Std Book" w:hAnsi="Futura Std Book"/>
              </w:rPr>
              <w:tab/>
            </w:r>
          </w:p>
        </w:tc>
        <w:tc>
          <w:tcPr>
            <w:tcW w:w="5992"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 xml:space="preserve">Proponente: </w:t>
            </w:r>
            <w:proofErr w:type="spellStart"/>
            <w:r w:rsidRPr="00AA3B5B">
              <w:rPr>
                <w:rFonts w:ascii="Futura Std Book" w:hAnsi="Futura Std Book"/>
              </w:rPr>
              <w:t>MinCIT</w:t>
            </w:r>
            <w:proofErr w:type="spellEnd"/>
            <w:r w:rsidRPr="00AA3B5B">
              <w:rPr>
                <w:rFonts w:ascii="Futura Std Book" w:hAnsi="Futura Std Book"/>
              </w:rPr>
              <w:t xml:space="preserve">  </w:t>
            </w:r>
          </w:p>
        </w:tc>
      </w:tr>
      <w:tr w:rsidR="00DF3C90" w:rsidRPr="00AA3B5B" w:rsidTr="007D6832">
        <w:tc>
          <w:tcPr>
            <w:tcW w:w="4536"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Avance: 100%</w:t>
            </w:r>
            <w:r w:rsidRPr="00AA3B5B">
              <w:rPr>
                <w:rFonts w:ascii="Futura Std Book" w:hAnsi="Futura Std Book"/>
              </w:rPr>
              <w:tab/>
            </w:r>
          </w:p>
        </w:tc>
        <w:tc>
          <w:tcPr>
            <w:tcW w:w="5992"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Valor: $15.500.000.000.</w:t>
            </w:r>
          </w:p>
        </w:tc>
      </w:tr>
      <w:tr w:rsidR="00DF3C90" w:rsidRPr="00AA3B5B" w:rsidTr="007D6832">
        <w:tc>
          <w:tcPr>
            <w:tcW w:w="4536" w:type="dxa"/>
          </w:tcPr>
          <w:p w:rsidR="00DF3C90" w:rsidRPr="00AA3B5B" w:rsidRDefault="00DF3C90" w:rsidP="007D6832">
            <w:pPr>
              <w:pStyle w:val="Sinespaciado"/>
              <w:rPr>
                <w:rFonts w:ascii="Futura Std Book" w:hAnsi="Futura Std Book"/>
              </w:rPr>
            </w:pPr>
            <w:r w:rsidRPr="00AA3B5B">
              <w:rPr>
                <w:rFonts w:ascii="Futura Std Book" w:hAnsi="Futura Std Book"/>
              </w:rPr>
              <w:t xml:space="preserve">Fecha de inicio: 30/09/2016                    </w:t>
            </w:r>
            <w:r w:rsidR="007D6832" w:rsidRPr="00AA3B5B">
              <w:rPr>
                <w:rFonts w:ascii="Futura Std Book" w:hAnsi="Futura Std Book"/>
              </w:rPr>
              <w:t>Fecha de terminación: 30/08/2018</w:t>
            </w:r>
            <w:r w:rsidR="007D6832" w:rsidRPr="00AA3B5B">
              <w:rPr>
                <w:rFonts w:ascii="Futura Std Book" w:hAnsi="Futura Std Book"/>
              </w:rPr>
              <w:tab/>
            </w:r>
          </w:p>
        </w:tc>
        <w:tc>
          <w:tcPr>
            <w:tcW w:w="5992" w:type="dxa"/>
          </w:tcPr>
          <w:p w:rsidR="00DF3C90" w:rsidRPr="00AA3B5B" w:rsidRDefault="00DF3C90" w:rsidP="00F023F6">
            <w:pPr>
              <w:pStyle w:val="Sinespaciado"/>
              <w:jc w:val="both"/>
              <w:rPr>
                <w:rFonts w:ascii="Futura Std Book" w:hAnsi="Futura Std Book"/>
              </w:rPr>
            </w:pPr>
            <w:proofErr w:type="spellStart"/>
            <w:r w:rsidRPr="00AA3B5B">
              <w:rPr>
                <w:rFonts w:ascii="Futura Std Book" w:hAnsi="Futura Std Book"/>
              </w:rPr>
              <w:t>Fontur</w:t>
            </w:r>
            <w:proofErr w:type="spellEnd"/>
            <w:r w:rsidRPr="00AA3B5B">
              <w:rPr>
                <w:rFonts w:ascii="Futura Std Book" w:hAnsi="Futura Std Book"/>
              </w:rPr>
              <w:t>:$15.000.000.000 (</w:t>
            </w:r>
            <w:proofErr w:type="spellStart"/>
            <w:r w:rsidRPr="00AA3B5B">
              <w:rPr>
                <w:rFonts w:ascii="Futura Std Book" w:hAnsi="Futura Std Book"/>
              </w:rPr>
              <w:t>Fontur</w:t>
            </w:r>
            <w:proofErr w:type="spellEnd"/>
            <w:r w:rsidRPr="00AA3B5B">
              <w:rPr>
                <w:rFonts w:ascii="Futura Std Book" w:hAnsi="Futura Std Book"/>
              </w:rPr>
              <w:t xml:space="preserve"> $12.000.000.000 vigencia                                        2013; $1.500.000.000 vigencia 2015; $1.500.000.000 vigencia 2016)</w:t>
            </w:r>
          </w:p>
        </w:tc>
      </w:tr>
      <w:tr w:rsidR="00DF3C90" w:rsidRPr="00AA3B5B" w:rsidTr="007D6832">
        <w:tc>
          <w:tcPr>
            <w:tcW w:w="4536" w:type="dxa"/>
          </w:tcPr>
          <w:p w:rsidR="00DF3C90" w:rsidRPr="00AA3B5B" w:rsidRDefault="00DF3C90" w:rsidP="00F023F6">
            <w:pPr>
              <w:pStyle w:val="Sinespaciado"/>
              <w:jc w:val="both"/>
              <w:rPr>
                <w:rFonts w:ascii="Futura Std Book" w:hAnsi="Futura Std Book"/>
              </w:rPr>
            </w:pPr>
          </w:p>
        </w:tc>
        <w:tc>
          <w:tcPr>
            <w:tcW w:w="5992"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Contrapartida: $500.000.000</w:t>
            </w:r>
          </w:p>
        </w:tc>
      </w:tr>
      <w:tr w:rsidR="00DF3C90" w:rsidRPr="00AA3B5B" w:rsidTr="007D6832">
        <w:tc>
          <w:tcPr>
            <w:tcW w:w="4536" w:type="dxa"/>
          </w:tcPr>
          <w:p w:rsidR="00DF3C90" w:rsidRPr="00AA3B5B" w:rsidRDefault="00DF3C90" w:rsidP="00F023F6">
            <w:pPr>
              <w:pStyle w:val="Sinespaciado"/>
              <w:jc w:val="both"/>
              <w:rPr>
                <w:rFonts w:ascii="Futura Std Book" w:hAnsi="Futura Std Book"/>
              </w:rPr>
            </w:pPr>
          </w:p>
        </w:tc>
        <w:tc>
          <w:tcPr>
            <w:tcW w:w="5992" w:type="dxa"/>
          </w:tcPr>
          <w:p w:rsidR="00DF3C90" w:rsidRPr="00AA3B5B" w:rsidRDefault="00DF3C90" w:rsidP="00F023F6">
            <w:pPr>
              <w:pStyle w:val="Sinespaciado"/>
              <w:jc w:val="both"/>
              <w:rPr>
                <w:rFonts w:ascii="Futura Std Book" w:hAnsi="Futura Std Book"/>
              </w:rPr>
            </w:pPr>
            <w:r w:rsidRPr="00AA3B5B">
              <w:rPr>
                <w:rFonts w:ascii="Futura Std Book" w:hAnsi="Futura Std Book"/>
              </w:rPr>
              <w:t>Para el municipio: $15.000.000.000</w:t>
            </w:r>
          </w:p>
        </w:tc>
      </w:tr>
    </w:tbl>
    <w:p w:rsidR="00F023F6" w:rsidRPr="00AA3B5B" w:rsidRDefault="00F023F6" w:rsidP="00F023F6">
      <w:pPr>
        <w:pStyle w:val="Sinespaciado"/>
        <w:jc w:val="both"/>
        <w:rPr>
          <w:rFonts w:ascii="Futura Std Book" w:hAnsi="Futura Std Book"/>
        </w:rPr>
      </w:pPr>
    </w:p>
    <w:p w:rsidR="00F023F6" w:rsidRPr="00AA3B5B" w:rsidRDefault="00F023F6" w:rsidP="00F023F6">
      <w:pPr>
        <w:pStyle w:val="Sinespaciado"/>
        <w:jc w:val="both"/>
        <w:rPr>
          <w:rFonts w:ascii="Futura Std Book" w:hAnsi="Futura Std Book"/>
        </w:rPr>
      </w:pPr>
      <w:r w:rsidRPr="00AA3B5B">
        <w:rPr>
          <w:rFonts w:ascii="Futura Std Book" w:hAnsi="Futura Std Book"/>
          <w:u w:val="single"/>
        </w:rPr>
        <w:t>Objetivo del proyecto:</w:t>
      </w:r>
      <w:r w:rsidRPr="00AA3B5B">
        <w:rPr>
          <w:rFonts w:ascii="Futura Std Book" w:hAnsi="Futura Std Book"/>
        </w:rPr>
        <w:t xml:space="preserve"> Realizar la construcción de un Centro de Convenciones aproximadamente de 1.528 metros cuadrados, con una capacidad máxima de 2.000 personas, aislamientos acústicos y sus servicios complementarios como son: cocina, camerinos, baños, salones de comisiones, hall y servicios complementarios.</w:t>
      </w:r>
    </w:p>
    <w:p w:rsidR="00F023F6" w:rsidRPr="00AA3B5B" w:rsidRDefault="00F023F6" w:rsidP="00F023F6">
      <w:pPr>
        <w:pStyle w:val="Sinespaciado"/>
        <w:jc w:val="both"/>
        <w:rPr>
          <w:rFonts w:ascii="Futura Std Book" w:hAnsi="Futura Std Book"/>
        </w:rPr>
      </w:pPr>
    </w:p>
    <w:p w:rsidR="00F023F6" w:rsidRPr="00AA3B5B" w:rsidRDefault="00F023F6" w:rsidP="00F023F6">
      <w:pPr>
        <w:pStyle w:val="Sinespaciado"/>
        <w:jc w:val="both"/>
        <w:rPr>
          <w:rFonts w:ascii="Futura Std Book" w:hAnsi="Futura Std Book"/>
        </w:rPr>
      </w:pPr>
      <w:r w:rsidRPr="00AA3B5B">
        <w:rPr>
          <w:rFonts w:ascii="Futura Std Book" w:hAnsi="Futura Std Book"/>
        </w:rPr>
        <w:t>Nota:</w:t>
      </w:r>
    </w:p>
    <w:p w:rsidR="00F023F6" w:rsidRPr="006E4F61" w:rsidRDefault="00F023F6" w:rsidP="00F023F6">
      <w:pPr>
        <w:pStyle w:val="Sinespaciado"/>
        <w:jc w:val="both"/>
        <w:rPr>
          <w:rFonts w:ascii="Futura Std Book" w:hAnsi="Futura Std Book"/>
        </w:rPr>
      </w:pPr>
      <w:r w:rsidRPr="00AA3B5B">
        <w:rPr>
          <w:rFonts w:ascii="Futura Std Book" w:hAnsi="Futura Std Book"/>
        </w:rPr>
        <w:t>Una vez se haga el pago de liquidación de interventoría, se procederá a solicitar la liquidación del convenio.</w:t>
      </w:r>
    </w:p>
    <w:p w:rsidR="00A559CB" w:rsidRPr="006E4F61" w:rsidRDefault="00A559CB" w:rsidP="00F64B4F">
      <w:pPr>
        <w:pStyle w:val="Sinespaciado"/>
        <w:jc w:val="both"/>
        <w:rPr>
          <w:rFonts w:ascii="Futura Std Book" w:hAnsi="Futura Std Book"/>
        </w:rPr>
      </w:pPr>
    </w:p>
    <w:p w:rsidR="00A25482" w:rsidRPr="00AA3B5B" w:rsidRDefault="00A25482" w:rsidP="00A25482">
      <w:pPr>
        <w:pStyle w:val="Sinespaciado"/>
        <w:numPr>
          <w:ilvl w:val="0"/>
          <w:numId w:val="35"/>
        </w:numPr>
        <w:ind w:left="0" w:firstLine="0"/>
        <w:jc w:val="both"/>
        <w:rPr>
          <w:rFonts w:ascii="Futura Std Book" w:hAnsi="Futura Std Book"/>
        </w:rPr>
      </w:pPr>
      <w:r w:rsidRPr="00AA3B5B">
        <w:rPr>
          <w:rFonts w:ascii="Futura Std Book" w:hAnsi="Futura Std Book"/>
        </w:rPr>
        <w:t xml:space="preserve">Construcción del Parque Temático de Flora y Fauna de Pereira </w:t>
      </w:r>
      <w:proofErr w:type="spellStart"/>
      <w:r w:rsidRPr="00AA3B5B">
        <w:rPr>
          <w:rFonts w:ascii="Futura Std Book" w:hAnsi="Futura Std Book"/>
        </w:rPr>
        <w:t>Ukumarí</w:t>
      </w:r>
      <w:proofErr w:type="spellEnd"/>
    </w:p>
    <w:p w:rsidR="00A25482" w:rsidRPr="00AA3B5B" w:rsidRDefault="00A25482" w:rsidP="00A25482">
      <w:pPr>
        <w:spacing w:after="0" w:line="240" w:lineRule="auto"/>
        <w:jc w:val="both"/>
        <w:rPr>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6E4F61" w:rsidRPr="00AA3B5B" w:rsidTr="007D6832">
        <w:tc>
          <w:tcPr>
            <w:tcW w:w="5264" w:type="dxa"/>
          </w:tcPr>
          <w:p w:rsidR="006E4F61" w:rsidRPr="00AA3B5B" w:rsidRDefault="006E4F61" w:rsidP="00A25482">
            <w:pPr>
              <w:jc w:val="both"/>
              <w:rPr>
                <w:sz w:val="22"/>
                <w:szCs w:val="22"/>
              </w:rPr>
            </w:pPr>
            <w:r w:rsidRPr="00AA3B5B">
              <w:rPr>
                <w:sz w:val="22"/>
                <w:szCs w:val="22"/>
              </w:rPr>
              <w:t>Estado: Terminado</w:t>
            </w:r>
          </w:p>
        </w:tc>
        <w:tc>
          <w:tcPr>
            <w:tcW w:w="5264" w:type="dxa"/>
          </w:tcPr>
          <w:p w:rsidR="006E4F61" w:rsidRPr="00AA3B5B" w:rsidRDefault="006E4F61" w:rsidP="00A25482">
            <w:pPr>
              <w:jc w:val="both"/>
              <w:rPr>
                <w:sz w:val="22"/>
                <w:szCs w:val="22"/>
              </w:rPr>
            </w:pPr>
            <w:r w:rsidRPr="00AA3B5B">
              <w:rPr>
                <w:sz w:val="22"/>
                <w:szCs w:val="22"/>
              </w:rPr>
              <w:t xml:space="preserve">Proponente: </w:t>
            </w:r>
            <w:proofErr w:type="spellStart"/>
            <w:r w:rsidRPr="00AA3B5B">
              <w:rPr>
                <w:sz w:val="22"/>
                <w:szCs w:val="22"/>
              </w:rPr>
              <w:t>MinCIT</w:t>
            </w:r>
            <w:proofErr w:type="spellEnd"/>
            <w:r w:rsidRPr="00AA3B5B">
              <w:rPr>
                <w:sz w:val="22"/>
                <w:szCs w:val="22"/>
              </w:rPr>
              <w:t xml:space="preserve">  </w:t>
            </w:r>
          </w:p>
        </w:tc>
      </w:tr>
      <w:tr w:rsidR="006E4F61" w:rsidRPr="00AA3B5B" w:rsidTr="007D6832">
        <w:tc>
          <w:tcPr>
            <w:tcW w:w="5264" w:type="dxa"/>
          </w:tcPr>
          <w:p w:rsidR="006E4F61" w:rsidRPr="00AA3B5B" w:rsidRDefault="006E4F61" w:rsidP="00A25482">
            <w:pPr>
              <w:jc w:val="both"/>
              <w:rPr>
                <w:sz w:val="22"/>
                <w:szCs w:val="22"/>
              </w:rPr>
            </w:pPr>
            <w:r w:rsidRPr="00AA3B5B">
              <w:rPr>
                <w:sz w:val="22"/>
                <w:szCs w:val="22"/>
              </w:rPr>
              <w:t>Avance: 100%</w:t>
            </w:r>
            <w:r w:rsidRPr="00AA3B5B">
              <w:rPr>
                <w:sz w:val="22"/>
                <w:szCs w:val="22"/>
              </w:rPr>
              <w:tab/>
            </w:r>
          </w:p>
        </w:tc>
        <w:tc>
          <w:tcPr>
            <w:tcW w:w="5264" w:type="dxa"/>
          </w:tcPr>
          <w:p w:rsidR="006E4F61" w:rsidRPr="00AA3B5B" w:rsidRDefault="006E4F61" w:rsidP="00A25482">
            <w:pPr>
              <w:jc w:val="both"/>
              <w:rPr>
                <w:sz w:val="22"/>
                <w:szCs w:val="22"/>
              </w:rPr>
            </w:pPr>
            <w:r w:rsidRPr="00AA3B5B">
              <w:rPr>
                <w:sz w:val="22"/>
                <w:szCs w:val="22"/>
              </w:rPr>
              <w:t>Valor: $ 33.699.895.179</w:t>
            </w:r>
          </w:p>
        </w:tc>
      </w:tr>
      <w:tr w:rsidR="006E4F61" w:rsidRPr="00AA3B5B" w:rsidTr="007D6832">
        <w:tc>
          <w:tcPr>
            <w:tcW w:w="5264" w:type="dxa"/>
          </w:tcPr>
          <w:p w:rsidR="00AA3B5B" w:rsidRPr="00AA3B5B" w:rsidRDefault="006E4F61" w:rsidP="00AA3B5B">
            <w:pPr>
              <w:jc w:val="both"/>
              <w:rPr>
                <w:sz w:val="22"/>
                <w:szCs w:val="22"/>
              </w:rPr>
            </w:pPr>
            <w:r w:rsidRPr="00AA3B5B">
              <w:rPr>
                <w:sz w:val="22"/>
                <w:szCs w:val="22"/>
              </w:rPr>
              <w:t>Fecha de inicio: 20/02/2014</w:t>
            </w:r>
            <w:r w:rsidR="00AA3B5B" w:rsidRPr="00AA3B5B">
              <w:rPr>
                <w:sz w:val="22"/>
                <w:szCs w:val="22"/>
              </w:rPr>
              <w:t xml:space="preserve"> </w:t>
            </w:r>
          </w:p>
          <w:p w:rsidR="00AA3B5B" w:rsidRPr="00AA3B5B" w:rsidRDefault="00AA3B5B" w:rsidP="00AA3B5B">
            <w:pPr>
              <w:jc w:val="both"/>
              <w:rPr>
                <w:sz w:val="22"/>
                <w:szCs w:val="22"/>
              </w:rPr>
            </w:pPr>
            <w:r w:rsidRPr="00AA3B5B">
              <w:rPr>
                <w:sz w:val="22"/>
                <w:szCs w:val="22"/>
              </w:rPr>
              <w:t>Fecha de terminación: 28/06/2018</w:t>
            </w:r>
            <w:r w:rsidRPr="00AA3B5B">
              <w:rPr>
                <w:sz w:val="22"/>
                <w:szCs w:val="22"/>
              </w:rPr>
              <w:tab/>
            </w:r>
          </w:p>
          <w:p w:rsidR="006E4F61" w:rsidRPr="00AA3B5B" w:rsidRDefault="006E4F61" w:rsidP="00A25482">
            <w:pPr>
              <w:jc w:val="both"/>
              <w:rPr>
                <w:sz w:val="22"/>
                <w:szCs w:val="22"/>
              </w:rPr>
            </w:pPr>
          </w:p>
        </w:tc>
        <w:tc>
          <w:tcPr>
            <w:tcW w:w="5264" w:type="dxa"/>
          </w:tcPr>
          <w:p w:rsidR="006E4F61" w:rsidRPr="00AA3B5B" w:rsidRDefault="006E4F61" w:rsidP="00A25482">
            <w:pPr>
              <w:jc w:val="both"/>
              <w:rPr>
                <w:sz w:val="22"/>
                <w:szCs w:val="22"/>
              </w:rPr>
            </w:pPr>
            <w:proofErr w:type="spellStart"/>
            <w:r w:rsidRPr="00AA3B5B">
              <w:rPr>
                <w:sz w:val="22"/>
                <w:szCs w:val="22"/>
              </w:rPr>
              <w:t>Fontur</w:t>
            </w:r>
            <w:proofErr w:type="spellEnd"/>
            <w:r w:rsidRPr="00AA3B5B">
              <w:rPr>
                <w:sz w:val="22"/>
                <w:szCs w:val="22"/>
              </w:rPr>
              <w:t>: $30.700.000.000 (</w:t>
            </w:r>
            <w:proofErr w:type="spellStart"/>
            <w:r w:rsidRPr="00AA3B5B">
              <w:rPr>
                <w:sz w:val="22"/>
                <w:szCs w:val="22"/>
              </w:rPr>
              <w:t>Fontur</w:t>
            </w:r>
            <w:proofErr w:type="spellEnd"/>
            <w:r w:rsidRPr="00AA3B5B">
              <w:rPr>
                <w:sz w:val="22"/>
                <w:szCs w:val="22"/>
              </w:rPr>
              <w:t xml:space="preserve"> $20.000.000.000 vigencia 2013; $7.700.000.000 vigencia 2015; $3.000.000.000 vigencia 2016</w:t>
            </w:r>
            <w:r w:rsidRPr="00AA3B5B">
              <w:rPr>
                <w:sz w:val="22"/>
                <w:szCs w:val="22"/>
              </w:rPr>
              <w:t>)</w:t>
            </w:r>
          </w:p>
        </w:tc>
      </w:tr>
      <w:tr w:rsidR="006E4F61" w:rsidRPr="00AA3B5B" w:rsidTr="007D6832">
        <w:tc>
          <w:tcPr>
            <w:tcW w:w="5264" w:type="dxa"/>
          </w:tcPr>
          <w:p w:rsidR="006E4F61" w:rsidRPr="00AA3B5B" w:rsidRDefault="006E4F61" w:rsidP="00A25482">
            <w:pPr>
              <w:jc w:val="both"/>
              <w:rPr>
                <w:sz w:val="22"/>
                <w:szCs w:val="22"/>
              </w:rPr>
            </w:pPr>
          </w:p>
        </w:tc>
        <w:tc>
          <w:tcPr>
            <w:tcW w:w="5264" w:type="dxa"/>
          </w:tcPr>
          <w:p w:rsidR="006E4F61" w:rsidRPr="00AA3B5B" w:rsidRDefault="006E4F61" w:rsidP="00A25482">
            <w:pPr>
              <w:jc w:val="both"/>
              <w:rPr>
                <w:sz w:val="22"/>
                <w:szCs w:val="22"/>
              </w:rPr>
            </w:pPr>
            <w:r w:rsidRPr="00AA3B5B">
              <w:rPr>
                <w:sz w:val="22"/>
                <w:szCs w:val="22"/>
              </w:rPr>
              <w:t>Contrapartida: $2.999.895.179</w:t>
            </w:r>
          </w:p>
        </w:tc>
      </w:tr>
      <w:tr w:rsidR="006E4F61" w:rsidRPr="00AA3B5B" w:rsidTr="007D6832">
        <w:tc>
          <w:tcPr>
            <w:tcW w:w="5264" w:type="dxa"/>
          </w:tcPr>
          <w:p w:rsidR="006E4F61" w:rsidRPr="00AA3B5B" w:rsidRDefault="006E4F61" w:rsidP="00A25482">
            <w:pPr>
              <w:jc w:val="both"/>
              <w:rPr>
                <w:sz w:val="22"/>
                <w:szCs w:val="22"/>
              </w:rPr>
            </w:pPr>
          </w:p>
        </w:tc>
        <w:tc>
          <w:tcPr>
            <w:tcW w:w="5264" w:type="dxa"/>
          </w:tcPr>
          <w:p w:rsidR="006E4F61" w:rsidRPr="00AA3B5B" w:rsidRDefault="006E4F61" w:rsidP="00A25482">
            <w:pPr>
              <w:jc w:val="both"/>
              <w:rPr>
                <w:sz w:val="22"/>
                <w:szCs w:val="22"/>
              </w:rPr>
            </w:pPr>
            <w:r w:rsidRPr="00AA3B5B">
              <w:rPr>
                <w:sz w:val="22"/>
                <w:szCs w:val="22"/>
              </w:rPr>
              <w:t>Para el municipio: $30.700.000.000</w:t>
            </w:r>
          </w:p>
        </w:tc>
      </w:tr>
    </w:tbl>
    <w:p w:rsidR="006E4F61" w:rsidRPr="00AA3B5B" w:rsidRDefault="006E4F61"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u w:val="single"/>
        </w:rPr>
        <w:t>Objetivo del proyecto:</w:t>
      </w:r>
      <w:r w:rsidRPr="00AA3B5B">
        <w:rPr>
          <w:sz w:val="22"/>
          <w:szCs w:val="22"/>
        </w:rPr>
        <w:t xml:space="preserve"> Consiste en la construcción del Parque Temático de Flora y Fauna – </w:t>
      </w:r>
      <w:proofErr w:type="spellStart"/>
      <w:r w:rsidRPr="00AA3B5B">
        <w:rPr>
          <w:sz w:val="22"/>
          <w:szCs w:val="22"/>
        </w:rPr>
        <w:t>Ukumarí</w:t>
      </w:r>
      <w:proofErr w:type="spellEnd"/>
      <w:r w:rsidRPr="00AA3B5B">
        <w:rPr>
          <w:sz w:val="22"/>
          <w:szCs w:val="22"/>
        </w:rPr>
        <w:t xml:space="preserve">. Mediante el convenio con </w:t>
      </w:r>
      <w:proofErr w:type="spellStart"/>
      <w:r w:rsidRPr="00AA3B5B">
        <w:rPr>
          <w:sz w:val="22"/>
          <w:szCs w:val="22"/>
        </w:rPr>
        <w:t>Fontur</w:t>
      </w:r>
      <w:proofErr w:type="spellEnd"/>
      <w:r w:rsidRPr="00AA3B5B">
        <w:rPr>
          <w:sz w:val="22"/>
          <w:szCs w:val="22"/>
        </w:rPr>
        <w:t xml:space="preserve"> se apoyan las actividades de: construcción planta de tratamiento de aguas residuales, construcción edificio de acceso, construcción </w:t>
      </w:r>
      <w:proofErr w:type="spellStart"/>
      <w:r w:rsidRPr="00AA3B5B">
        <w:rPr>
          <w:sz w:val="22"/>
          <w:szCs w:val="22"/>
        </w:rPr>
        <w:t>Bioregión</w:t>
      </w:r>
      <w:proofErr w:type="spellEnd"/>
      <w:r w:rsidRPr="00AA3B5B">
        <w:rPr>
          <w:sz w:val="22"/>
          <w:szCs w:val="22"/>
        </w:rPr>
        <w:t xml:space="preserve"> Sabana Africana Etapa II incluyendo exhibidores del león y </w:t>
      </w:r>
      <w:proofErr w:type="spellStart"/>
      <w:r w:rsidRPr="00AA3B5B">
        <w:rPr>
          <w:sz w:val="22"/>
          <w:szCs w:val="22"/>
        </w:rPr>
        <w:t>suricatas</w:t>
      </w:r>
      <w:proofErr w:type="spellEnd"/>
      <w:r w:rsidRPr="00AA3B5B">
        <w:rPr>
          <w:sz w:val="22"/>
          <w:szCs w:val="22"/>
        </w:rPr>
        <w:t xml:space="preserve">; Bosques Andinos; restaurante Plaza Interior, ejecución de hábitat papiones sagrados, terminación hábitat de la jirafa y tematización hábitats </w:t>
      </w:r>
      <w:proofErr w:type="spellStart"/>
      <w:r w:rsidRPr="00AA3B5B">
        <w:rPr>
          <w:sz w:val="22"/>
          <w:szCs w:val="22"/>
        </w:rPr>
        <w:t>watusis</w:t>
      </w:r>
      <w:proofErr w:type="spellEnd"/>
      <w:r w:rsidRPr="00AA3B5B">
        <w:rPr>
          <w:sz w:val="22"/>
          <w:szCs w:val="22"/>
        </w:rPr>
        <w:t>.</w:t>
      </w:r>
    </w:p>
    <w:p w:rsidR="00A25482" w:rsidRPr="00AA3B5B" w:rsidRDefault="00A25482"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rPr>
        <w:t xml:space="preserve">Nota: </w:t>
      </w:r>
    </w:p>
    <w:p w:rsidR="00A25482" w:rsidRPr="00AA3B5B" w:rsidRDefault="00A25482" w:rsidP="00A25482">
      <w:pPr>
        <w:spacing w:after="0" w:line="240" w:lineRule="auto"/>
        <w:jc w:val="both"/>
        <w:rPr>
          <w:sz w:val="22"/>
          <w:szCs w:val="22"/>
        </w:rPr>
      </w:pPr>
      <w:r w:rsidRPr="00AA3B5B">
        <w:rPr>
          <w:sz w:val="22"/>
          <w:szCs w:val="22"/>
        </w:rPr>
        <w:t xml:space="preserve">El 19 de febrero del 2019 se remitió oficio a la Alcaldía de Pereira y al Parque temático de </w:t>
      </w:r>
      <w:proofErr w:type="spellStart"/>
      <w:r w:rsidRPr="00AA3B5B">
        <w:rPr>
          <w:sz w:val="22"/>
          <w:szCs w:val="22"/>
        </w:rPr>
        <w:t>Ukumarí</w:t>
      </w:r>
      <w:proofErr w:type="spellEnd"/>
      <w:r w:rsidRPr="00AA3B5B">
        <w:rPr>
          <w:sz w:val="22"/>
          <w:szCs w:val="22"/>
        </w:rPr>
        <w:t xml:space="preserve"> solicitando la documentación para liquidar el convenio. A la espera de la documentación solicitada.</w:t>
      </w:r>
    </w:p>
    <w:p w:rsidR="00A25482" w:rsidRPr="00AA3B5B" w:rsidRDefault="00A25482"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rPr>
        <w:t xml:space="preserve">¿A qué nos podemos comprometer?: </w:t>
      </w:r>
    </w:p>
    <w:p w:rsidR="00A25482" w:rsidRPr="00A25482" w:rsidRDefault="00A25482" w:rsidP="00A25482">
      <w:pPr>
        <w:spacing w:after="0" w:line="240" w:lineRule="auto"/>
        <w:jc w:val="both"/>
        <w:rPr>
          <w:sz w:val="22"/>
          <w:szCs w:val="22"/>
        </w:rPr>
      </w:pPr>
      <w:r w:rsidRPr="00AA3B5B">
        <w:rPr>
          <w:sz w:val="22"/>
          <w:szCs w:val="22"/>
        </w:rPr>
        <w:t>Se remitirá la solicitud de liquidación del convenio máximo un mes después de que se reciba la documentación solicitada a la contraparte.</w:t>
      </w:r>
      <w:r w:rsidRPr="00A25482">
        <w:rPr>
          <w:sz w:val="22"/>
          <w:szCs w:val="22"/>
        </w:rPr>
        <w:t xml:space="preserve"> </w:t>
      </w:r>
    </w:p>
    <w:p w:rsidR="00706393" w:rsidRPr="00F64B4F" w:rsidRDefault="00706393" w:rsidP="00F64B4F">
      <w:pPr>
        <w:spacing w:after="0" w:line="240" w:lineRule="auto"/>
        <w:jc w:val="both"/>
        <w:rPr>
          <w:sz w:val="22"/>
          <w:szCs w:val="22"/>
        </w:rPr>
      </w:pPr>
    </w:p>
    <w:p w:rsidR="004E596B" w:rsidRPr="00AA3B5B" w:rsidRDefault="008538F6" w:rsidP="00F64B4F">
      <w:pPr>
        <w:tabs>
          <w:tab w:val="left" w:pos="284"/>
          <w:tab w:val="left" w:pos="426"/>
        </w:tabs>
        <w:spacing w:after="0" w:line="240" w:lineRule="auto"/>
        <w:contextualSpacing/>
        <w:jc w:val="both"/>
        <w:rPr>
          <w:sz w:val="22"/>
          <w:szCs w:val="22"/>
        </w:rPr>
      </w:pPr>
      <w:r w:rsidRPr="00AA3B5B">
        <w:rPr>
          <w:b/>
          <w:sz w:val="22"/>
          <w:szCs w:val="22"/>
        </w:rPr>
        <w:t>7</w:t>
      </w:r>
      <w:r w:rsidR="00360827" w:rsidRPr="00AA3B5B">
        <w:rPr>
          <w:sz w:val="22"/>
          <w:szCs w:val="22"/>
        </w:rPr>
        <w:t xml:space="preserve">. </w:t>
      </w:r>
      <w:r w:rsidR="004E596B" w:rsidRPr="00AA3B5B">
        <w:rPr>
          <w:sz w:val="22"/>
          <w:szCs w:val="22"/>
        </w:rPr>
        <w:t xml:space="preserve">V LAAE &amp; XI Encuentro </w:t>
      </w:r>
      <w:proofErr w:type="spellStart"/>
      <w:r w:rsidR="004E596B" w:rsidRPr="00AA3B5B">
        <w:rPr>
          <w:sz w:val="22"/>
          <w:szCs w:val="22"/>
        </w:rPr>
        <w:t>Acolap</w:t>
      </w:r>
      <w:proofErr w:type="spellEnd"/>
      <w:r w:rsidR="004E596B" w:rsidRPr="00AA3B5B">
        <w:rPr>
          <w:sz w:val="22"/>
          <w:szCs w:val="22"/>
        </w:rPr>
        <w:t>. "Factor Humano: Multiplicador de Emociones"</w:t>
      </w:r>
    </w:p>
    <w:p w:rsidR="00360827" w:rsidRPr="00AA3B5B" w:rsidRDefault="00360827" w:rsidP="00F64B4F">
      <w:pPr>
        <w:tabs>
          <w:tab w:val="left" w:pos="284"/>
          <w:tab w:val="left" w:pos="426"/>
        </w:tabs>
        <w:spacing w:after="0" w:line="240" w:lineRule="auto"/>
        <w:contextualSpacing/>
        <w:jc w:val="both"/>
        <w:rPr>
          <w:sz w:val="22"/>
          <w:szCs w:val="22"/>
        </w:rPr>
      </w:pPr>
    </w:p>
    <w:tbl>
      <w:tblPr>
        <w:tblStyle w:val="Tablaconcuadrcula"/>
        <w:tblpPr w:leftFromText="141" w:rightFromText="141" w:vertAnchor="text" w:horzAnchor="margin"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D74B78" w:rsidRPr="00AA3B5B" w:rsidTr="00BA0C4F">
        <w:tc>
          <w:tcPr>
            <w:tcW w:w="2415" w:type="dxa"/>
          </w:tcPr>
          <w:p w:rsidR="00D74B78" w:rsidRPr="00AA3B5B" w:rsidRDefault="00D74B78" w:rsidP="00F64B4F">
            <w:pPr>
              <w:tabs>
                <w:tab w:val="left" w:pos="284"/>
              </w:tabs>
              <w:jc w:val="both"/>
              <w:rPr>
                <w:sz w:val="22"/>
                <w:szCs w:val="22"/>
              </w:rPr>
            </w:pPr>
            <w:r w:rsidRPr="00AA3B5B">
              <w:rPr>
                <w:sz w:val="22"/>
                <w:szCs w:val="22"/>
              </w:rPr>
              <w:t>Estado</w:t>
            </w:r>
          </w:p>
        </w:tc>
        <w:tc>
          <w:tcPr>
            <w:tcW w:w="1843" w:type="dxa"/>
          </w:tcPr>
          <w:p w:rsidR="00D74B78" w:rsidRPr="00AA3B5B" w:rsidRDefault="00D74B78" w:rsidP="00F64B4F">
            <w:pPr>
              <w:tabs>
                <w:tab w:val="left" w:pos="284"/>
              </w:tabs>
              <w:jc w:val="both"/>
              <w:rPr>
                <w:sz w:val="22"/>
                <w:szCs w:val="22"/>
              </w:rPr>
            </w:pPr>
            <w:r w:rsidRPr="00AA3B5B">
              <w:rPr>
                <w:rFonts w:eastAsia="Times New Roman" w:cs="Arial"/>
                <w:sz w:val="22"/>
                <w:szCs w:val="22"/>
                <w:lang w:eastAsia="ar-SA"/>
              </w:rPr>
              <w:t>Aprobado</w:t>
            </w:r>
          </w:p>
        </w:tc>
      </w:tr>
      <w:tr w:rsidR="00D74B78" w:rsidRPr="00AA3B5B" w:rsidTr="00BA0C4F">
        <w:tc>
          <w:tcPr>
            <w:tcW w:w="2415" w:type="dxa"/>
          </w:tcPr>
          <w:p w:rsidR="00D74B78" w:rsidRPr="00AA3B5B" w:rsidRDefault="00D74B78" w:rsidP="00F64B4F">
            <w:pPr>
              <w:tabs>
                <w:tab w:val="left" w:pos="284"/>
              </w:tabs>
              <w:jc w:val="both"/>
              <w:rPr>
                <w:sz w:val="22"/>
                <w:szCs w:val="22"/>
              </w:rPr>
            </w:pPr>
            <w:r w:rsidRPr="00AA3B5B">
              <w:rPr>
                <w:sz w:val="22"/>
                <w:szCs w:val="22"/>
              </w:rPr>
              <w:t>Avance físico</w:t>
            </w:r>
          </w:p>
        </w:tc>
        <w:tc>
          <w:tcPr>
            <w:tcW w:w="1843" w:type="dxa"/>
          </w:tcPr>
          <w:p w:rsidR="00D74B78" w:rsidRPr="00AA3B5B" w:rsidRDefault="007529A8" w:rsidP="00F64B4F">
            <w:pPr>
              <w:tabs>
                <w:tab w:val="left" w:pos="284"/>
              </w:tabs>
              <w:jc w:val="both"/>
              <w:rPr>
                <w:sz w:val="22"/>
                <w:szCs w:val="22"/>
              </w:rPr>
            </w:pPr>
            <w:r w:rsidRPr="00AA3B5B">
              <w:rPr>
                <w:sz w:val="22"/>
                <w:szCs w:val="22"/>
              </w:rPr>
              <w:t>0</w:t>
            </w:r>
            <w:r w:rsidR="00D74B78" w:rsidRPr="00AA3B5B">
              <w:rPr>
                <w:sz w:val="22"/>
                <w:szCs w:val="22"/>
              </w:rPr>
              <w:t>%</w:t>
            </w:r>
          </w:p>
        </w:tc>
      </w:tr>
      <w:tr w:rsidR="00D74B78" w:rsidRPr="00AA3B5B" w:rsidTr="00BA0C4F">
        <w:tc>
          <w:tcPr>
            <w:tcW w:w="2415"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D74B78" w:rsidRPr="00AA3B5B" w:rsidRDefault="00D070B0"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22/05/2019</w:t>
            </w:r>
          </w:p>
        </w:tc>
      </w:tr>
      <w:tr w:rsidR="00D74B78" w:rsidRPr="00AA3B5B" w:rsidTr="00BA0C4F">
        <w:tc>
          <w:tcPr>
            <w:tcW w:w="2415"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Fecha de terminación</w:t>
            </w:r>
          </w:p>
        </w:tc>
        <w:tc>
          <w:tcPr>
            <w:tcW w:w="1843" w:type="dxa"/>
          </w:tcPr>
          <w:p w:rsidR="00D74B78" w:rsidRPr="00AA3B5B" w:rsidRDefault="00D070B0" w:rsidP="00F64B4F">
            <w:pPr>
              <w:widowControl w:val="0"/>
              <w:tabs>
                <w:tab w:val="left" w:pos="284"/>
                <w:tab w:val="left" w:pos="426"/>
              </w:tabs>
              <w:autoSpaceDE w:val="0"/>
              <w:autoSpaceDN w:val="0"/>
              <w:adjustRightInd w:val="0"/>
              <w:jc w:val="both"/>
              <w:rPr>
                <w:sz w:val="22"/>
                <w:szCs w:val="22"/>
              </w:rPr>
            </w:pPr>
            <w:r w:rsidRPr="00AA3B5B">
              <w:rPr>
                <w:sz w:val="22"/>
                <w:szCs w:val="22"/>
              </w:rPr>
              <w:t>23/05/2019</w:t>
            </w:r>
          </w:p>
        </w:tc>
      </w:tr>
    </w:tbl>
    <w:p w:rsidR="00D74B78" w:rsidRPr="00AA3B5B" w:rsidRDefault="00D74B78" w:rsidP="00F64B4F">
      <w:pPr>
        <w:shd w:val="clear" w:color="auto" w:fill="FFFFFF"/>
        <w:spacing w:after="0" w:line="240" w:lineRule="auto"/>
        <w:jc w:val="both"/>
        <w:rPr>
          <w:rFonts w:eastAsia="Times New Roman" w:cs="Arial"/>
          <w:sz w:val="22"/>
          <w:szCs w:val="22"/>
          <w:lang w:eastAsia="ar-SA"/>
        </w:rPr>
      </w:pPr>
      <w:r w:rsidRPr="00AA3B5B">
        <w:rPr>
          <w:rFonts w:eastAsia="Times New Roman" w:cs="Times New Roman"/>
          <w:bCs/>
          <w:sz w:val="22"/>
          <w:szCs w:val="22"/>
          <w:shd w:val="clear" w:color="auto" w:fill="FFFFFF"/>
          <w:lang w:eastAsia="es-CO"/>
        </w:rPr>
        <w:t>Proponente: </w:t>
      </w:r>
      <w:r w:rsidRPr="00AA3B5B">
        <w:rPr>
          <w:rFonts w:eastAsia="Times New Roman" w:cs="Arial"/>
          <w:sz w:val="22"/>
          <w:szCs w:val="22"/>
          <w:lang w:eastAsia="ar-SA"/>
        </w:rPr>
        <w:t xml:space="preserve">Asociación Colombiana de </w:t>
      </w:r>
    </w:p>
    <w:p w:rsidR="00D74B78" w:rsidRPr="00AA3B5B" w:rsidRDefault="00D74B78" w:rsidP="00F64B4F">
      <w:pPr>
        <w:shd w:val="clear" w:color="auto" w:fill="FFFFFF"/>
        <w:spacing w:after="0" w:line="240" w:lineRule="auto"/>
        <w:jc w:val="both"/>
        <w:rPr>
          <w:rFonts w:eastAsia="Times New Roman" w:cs="Times New Roman"/>
          <w:sz w:val="22"/>
          <w:szCs w:val="22"/>
          <w:lang w:eastAsia="es-CO"/>
        </w:rPr>
      </w:pPr>
      <w:r w:rsidRPr="00AA3B5B">
        <w:rPr>
          <w:rFonts w:eastAsia="Times New Roman" w:cs="Arial"/>
          <w:sz w:val="22"/>
          <w:szCs w:val="22"/>
          <w:lang w:eastAsia="ar-SA"/>
        </w:rPr>
        <w:t>Atracciones y Parques de Diversiones - ACOLAP</w:t>
      </w:r>
    </w:p>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Times New Roman"/>
          <w:bCs/>
          <w:sz w:val="22"/>
          <w:szCs w:val="22"/>
          <w:shd w:val="clear" w:color="auto" w:fill="FFFFFF"/>
          <w:lang w:eastAsia="es-CO"/>
        </w:rPr>
        <w:t>Valor:</w:t>
      </w:r>
      <w:r w:rsidRPr="00AA3B5B">
        <w:rPr>
          <w:rFonts w:eastAsia="Times New Roman" w:cs="Times New Roman"/>
          <w:sz w:val="22"/>
          <w:szCs w:val="22"/>
          <w:shd w:val="clear" w:color="auto" w:fill="FFFFFF"/>
          <w:lang w:eastAsia="es-CO"/>
        </w:rPr>
        <w:t> </w:t>
      </w:r>
      <w:r w:rsidRPr="00AA3B5B">
        <w:rPr>
          <w:rFonts w:eastAsia="Times New Roman" w:cs="Arial"/>
          <w:sz w:val="22"/>
          <w:szCs w:val="22"/>
          <w:lang w:eastAsia="ar-SA"/>
        </w:rPr>
        <w:t>$ 542.095.736</w:t>
      </w:r>
    </w:p>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Fontur: $ 309.778.706</w:t>
      </w:r>
    </w:p>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Contrapartida: $ 232.317.030</w:t>
      </w:r>
    </w:p>
    <w:p w:rsidR="00D74B78" w:rsidRPr="00AA3B5B" w:rsidRDefault="006E4F61"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                                                                 </w:t>
      </w:r>
      <w:r w:rsidR="00D74B78" w:rsidRPr="00AA3B5B">
        <w:rPr>
          <w:rFonts w:eastAsia="Times New Roman" w:cs="Arial"/>
          <w:sz w:val="22"/>
          <w:szCs w:val="22"/>
          <w:lang w:eastAsia="ar-SA"/>
        </w:rPr>
        <w:t>Para el municipio: $ 12.907.446</w:t>
      </w:r>
    </w:p>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p>
    <w:p w:rsidR="00D74B78" w:rsidRPr="00AA3B5B" w:rsidRDefault="00D74B78" w:rsidP="00F64B4F">
      <w:pPr>
        <w:shd w:val="clear" w:color="auto" w:fill="FFFFFF"/>
        <w:spacing w:after="0" w:line="240" w:lineRule="auto"/>
        <w:jc w:val="both"/>
        <w:rPr>
          <w:color w:val="000000"/>
          <w:sz w:val="22"/>
          <w:szCs w:val="22"/>
          <w:shd w:val="clear" w:color="auto" w:fill="FFFFFF"/>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color w:val="000000"/>
          <w:sz w:val="22"/>
          <w:szCs w:val="22"/>
          <w:shd w:val="clear" w:color="auto" w:fill="FFFFFF"/>
        </w:rPr>
        <w:t>Capacitar hasta 450 profesionales de los parques de diversiones y el turismo en temas de alto impacto relacionados con la importancia del factor humano en la industria de entretenimiento</w:t>
      </w:r>
    </w:p>
    <w:p w:rsidR="00D74B78" w:rsidRPr="00AA3B5B" w:rsidRDefault="00D74B78" w:rsidP="00F64B4F">
      <w:pPr>
        <w:tabs>
          <w:tab w:val="left" w:pos="284"/>
          <w:tab w:val="left" w:pos="426"/>
        </w:tabs>
        <w:spacing w:after="0" w:line="240" w:lineRule="auto"/>
        <w:contextualSpacing/>
        <w:jc w:val="both"/>
        <w:rPr>
          <w:rFonts w:eastAsia="Times New Roman" w:cs="Arial"/>
          <w:sz w:val="22"/>
          <w:szCs w:val="22"/>
          <w:lang w:eastAsia="ar-SA"/>
        </w:rPr>
      </w:pPr>
    </w:p>
    <w:p w:rsidR="00D74B78" w:rsidRPr="00F64B4F" w:rsidRDefault="00D74B78" w:rsidP="00F64B4F">
      <w:pPr>
        <w:shd w:val="clear" w:color="auto" w:fill="FFFFFF"/>
        <w:spacing w:after="0" w:line="240" w:lineRule="auto"/>
        <w:jc w:val="both"/>
        <w:rPr>
          <w:rFonts w:eastAsia="Times New Roman" w:cs="Times New Roman"/>
          <w:sz w:val="22"/>
          <w:szCs w:val="22"/>
          <w:lang w:eastAsia="es-CO"/>
        </w:rPr>
      </w:pPr>
      <w:r w:rsidRPr="00AA3B5B">
        <w:rPr>
          <w:rFonts w:eastAsia="Times New Roman" w:cs="Times New Roman"/>
          <w:bCs/>
          <w:sz w:val="22"/>
          <w:szCs w:val="22"/>
          <w:shd w:val="clear" w:color="auto" w:fill="FFFFFF"/>
          <w:lang w:eastAsia="es-CO"/>
        </w:rPr>
        <w:t xml:space="preserve">Nota: </w:t>
      </w:r>
      <w:r w:rsidRPr="00AA3B5B">
        <w:rPr>
          <w:rFonts w:eastAsia="Times New Roman" w:cs="Times New Roman"/>
          <w:color w:val="000000"/>
          <w:sz w:val="22"/>
          <w:szCs w:val="22"/>
          <w:shd w:val="clear" w:color="auto" w:fill="FFFFFF"/>
          <w:lang w:eastAsia="es-CO"/>
        </w:rPr>
        <w:t>El proyecto fue aprobado en el comité directivo del 26 de Marzo de 2019.  Se estima a 30 de abril de 2019, contar con la logística necesaria para el desarrollo de evento.  El evento se desarrollará del 22 al 23 de mayo de 2019.</w:t>
      </w:r>
    </w:p>
    <w:p w:rsidR="008538F6" w:rsidRPr="00F64B4F" w:rsidRDefault="008538F6" w:rsidP="00F64B4F">
      <w:pPr>
        <w:shd w:val="clear" w:color="auto" w:fill="FFFFFF"/>
        <w:spacing w:after="0" w:line="240" w:lineRule="auto"/>
        <w:jc w:val="both"/>
        <w:rPr>
          <w:rFonts w:eastAsia="Times New Roman" w:cs="Times New Roman"/>
          <w:sz w:val="22"/>
          <w:szCs w:val="22"/>
          <w:shd w:val="clear" w:color="auto" w:fill="FFFFFF"/>
          <w:lang w:eastAsia="es-CO"/>
        </w:rPr>
      </w:pPr>
    </w:p>
    <w:p w:rsidR="008538F6" w:rsidRPr="00AA3B5B" w:rsidRDefault="008538F6" w:rsidP="00F64B4F">
      <w:pPr>
        <w:tabs>
          <w:tab w:val="left" w:pos="284"/>
          <w:tab w:val="left" w:pos="426"/>
        </w:tabs>
        <w:spacing w:after="0" w:line="240" w:lineRule="auto"/>
        <w:contextualSpacing/>
        <w:jc w:val="both"/>
        <w:rPr>
          <w:sz w:val="22"/>
          <w:szCs w:val="22"/>
        </w:rPr>
      </w:pPr>
      <w:r w:rsidRPr="00AA3B5B">
        <w:rPr>
          <w:b/>
          <w:sz w:val="22"/>
          <w:szCs w:val="22"/>
        </w:rPr>
        <w:lastRenderedPageBreak/>
        <w:t>8.</w:t>
      </w:r>
      <w:r w:rsidRPr="00AA3B5B">
        <w:rPr>
          <w:sz w:val="22"/>
          <w:szCs w:val="22"/>
        </w:rPr>
        <w:t xml:space="preserve"> Fase 2: certificación de la norma técnica sectorial NTS-AV 009 en hasta 35 empresas de transporte turístico terrestre automotor especializado</w:t>
      </w:r>
    </w:p>
    <w:p w:rsidR="00950228" w:rsidRPr="00AA3B5B" w:rsidRDefault="00950228" w:rsidP="00F64B4F">
      <w:pPr>
        <w:spacing w:after="0" w:line="240" w:lineRule="auto"/>
        <w:jc w:val="both"/>
        <w:rPr>
          <w:sz w:val="22"/>
          <w:szCs w:val="22"/>
        </w:rPr>
      </w:pPr>
    </w:p>
    <w:tbl>
      <w:tblPr>
        <w:tblStyle w:val="Tablaconcuadrcula"/>
        <w:tblpPr w:leftFromText="141" w:rightFromText="141" w:vertAnchor="text" w:horzAnchor="margin"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D74B78" w:rsidRPr="00AA3B5B" w:rsidTr="00BA0C4F">
        <w:tc>
          <w:tcPr>
            <w:tcW w:w="2415" w:type="dxa"/>
          </w:tcPr>
          <w:p w:rsidR="00D74B78" w:rsidRPr="00AA3B5B" w:rsidRDefault="00D74B78" w:rsidP="00F64B4F">
            <w:pPr>
              <w:tabs>
                <w:tab w:val="left" w:pos="284"/>
              </w:tabs>
              <w:jc w:val="both"/>
              <w:rPr>
                <w:sz w:val="22"/>
                <w:szCs w:val="22"/>
              </w:rPr>
            </w:pPr>
            <w:r w:rsidRPr="00AA3B5B">
              <w:rPr>
                <w:sz w:val="22"/>
                <w:szCs w:val="22"/>
              </w:rPr>
              <w:t>Estado</w:t>
            </w:r>
          </w:p>
        </w:tc>
        <w:tc>
          <w:tcPr>
            <w:tcW w:w="1843" w:type="dxa"/>
          </w:tcPr>
          <w:p w:rsidR="00D74B78" w:rsidRPr="00AA3B5B" w:rsidRDefault="00D74B78" w:rsidP="00F64B4F">
            <w:pPr>
              <w:tabs>
                <w:tab w:val="left" w:pos="284"/>
              </w:tabs>
              <w:jc w:val="both"/>
              <w:rPr>
                <w:sz w:val="22"/>
                <w:szCs w:val="22"/>
              </w:rPr>
            </w:pPr>
            <w:r w:rsidRPr="00AA3B5B">
              <w:rPr>
                <w:rFonts w:eastAsia="Times New Roman" w:cs="Arial"/>
                <w:sz w:val="22"/>
                <w:szCs w:val="22"/>
                <w:lang w:eastAsia="ar-SA"/>
              </w:rPr>
              <w:t>En contratación</w:t>
            </w:r>
          </w:p>
        </w:tc>
      </w:tr>
      <w:tr w:rsidR="00D74B78" w:rsidRPr="00AA3B5B" w:rsidTr="00BA0C4F">
        <w:tc>
          <w:tcPr>
            <w:tcW w:w="2415" w:type="dxa"/>
          </w:tcPr>
          <w:p w:rsidR="00D74B78" w:rsidRPr="00AA3B5B" w:rsidRDefault="00D74B78" w:rsidP="00F64B4F">
            <w:pPr>
              <w:tabs>
                <w:tab w:val="left" w:pos="284"/>
              </w:tabs>
              <w:jc w:val="both"/>
              <w:rPr>
                <w:sz w:val="22"/>
                <w:szCs w:val="22"/>
              </w:rPr>
            </w:pPr>
            <w:r w:rsidRPr="00AA3B5B">
              <w:rPr>
                <w:sz w:val="22"/>
                <w:szCs w:val="22"/>
              </w:rPr>
              <w:t>Avance físico</w:t>
            </w:r>
          </w:p>
        </w:tc>
        <w:tc>
          <w:tcPr>
            <w:tcW w:w="1843" w:type="dxa"/>
          </w:tcPr>
          <w:p w:rsidR="00D74B78" w:rsidRPr="00AA3B5B" w:rsidRDefault="00D74B78" w:rsidP="00F64B4F">
            <w:pPr>
              <w:tabs>
                <w:tab w:val="left" w:pos="284"/>
              </w:tabs>
              <w:jc w:val="both"/>
              <w:rPr>
                <w:sz w:val="22"/>
                <w:szCs w:val="22"/>
              </w:rPr>
            </w:pPr>
            <w:r w:rsidRPr="00AA3B5B">
              <w:rPr>
                <w:sz w:val="22"/>
                <w:szCs w:val="22"/>
              </w:rPr>
              <w:t>0%</w:t>
            </w:r>
          </w:p>
        </w:tc>
      </w:tr>
      <w:tr w:rsidR="00D74B78" w:rsidRPr="00AA3B5B" w:rsidTr="00BA0C4F">
        <w:tc>
          <w:tcPr>
            <w:tcW w:w="2415"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D74B78" w:rsidRPr="00AA3B5B" w:rsidRDefault="00D74B78"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02/05/2019</w:t>
            </w:r>
            <w:r w:rsidRPr="00AA3B5B">
              <w:rPr>
                <w:rFonts w:eastAsia="Times New Roman" w:cs="Times New Roman"/>
                <w:sz w:val="22"/>
                <w:szCs w:val="22"/>
                <w:lang w:eastAsia="es-CO"/>
              </w:rPr>
              <w:tab/>
            </w:r>
          </w:p>
        </w:tc>
      </w:tr>
      <w:tr w:rsidR="00D74B78" w:rsidRPr="00AA3B5B" w:rsidTr="00BA0C4F">
        <w:tc>
          <w:tcPr>
            <w:tcW w:w="2415"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Fecha de terminación</w:t>
            </w:r>
          </w:p>
        </w:tc>
        <w:tc>
          <w:tcPr>
            <w:tcW w:w="1843" w:type="dxa"/>
          </w:tcPr>
          <w:p w:rsidR="00D74B78" w:rsidRPr="00AA3B5B" w:rsidRDefault="00D74B78" w:rsidP="00F64B4F">
            <w:pPr>
              <w:widowControl w:val="0"/>
              <w:tabs>
                <w:tab w:val="left" w:pos="284"/>
                <w:tab w:val="left" w:pos="426"/>
              </w:tabs>
              <w:autoSpaceDE w:val="0"/>
              <w:autoSpaceDN w:val="0"/>
              <w:adjustRightInd w:val="0"/>
              <w:jc w:val="both"/>
              <w:rPr>
                <w:sz w:val="22"/>
                <w:szCs w:val="22"/>
              </w:rPr>
            </w:pPr>
            <w:r w:rsidRPr="00AA3B5B">
              <w:rPr>
                <w:sz w:val="22"/>
                <w:szCs w:val="22"/>
              </w:rPr>
              <w:t>01/10/2019</w:t>
            </w:r>
          </w:p>
        </w:tc>
      </w:tr>
    </w:tbl>
    <w:p w:rsidR="00D74B78" w:rsidRPr="00AA3B5B" w:rsidRDefault="00D74B78" w:rsidP="00F64B4F">
      <w:pPr>
        <w:tabs>
          <w:tab w:val="left" w:pos="284"/>
          <w:tab w:val="left" w:pos="426"/>
        </w:tabs>
        <w:spacing w:after="0" w:line="240" w:lineRule="auto"/>
        <w:contextualSpacing/>
        <w:jc w:val="both"/>
        <w:rPr>
          <w:sz w:val="22"/>
          <w:szCs w:val="22"/>
        </w:rPr>
      </w:pPr>
      <w:r w:rsidRPr="00AA3B5B">
        <w:rPr>
          <w:sz w:val="22"/>
          <w:szCs w:val="22"/>
        </w:rPr>
        <w:t xml:space="preserve">Proponente: </w:t>
      </w:r>
      <w:proofErr w:type="spellStart"/>
      <w:r w:rsidRPr="00AA3B5B">
        <w:rPr>
          <w:sz w:val="22"/>
          <w:szCs w:val="22"/>
        </w:rPr>
        <w:t>Acoltés</w:t>
      </w:r>
      <w:proofErr w:type="spellEnd"/>
      <w:r w:rsidR="00950228" w:rsidRPr="00AA3B5B">
        <w:rPr>
          <w:sz w:val="22"/>
          <w:szCs w:val="22"/>
        </w:rPr>
        <w:t xml:space="preserve"> (Asociación Colombiana Del Transporte Terrestre Automotor Especial)</w:t>
      </w:r>
    </w:p>
    <w:p w:rsidR="00D74B78" w:rsidRPr="00AA3B5B" w:rsidRDefault="00D74B78" w:rsidP="00F64B4F">
      <w:pPr>
        <w:tabs>
          <w:tab w:val="left" w:pos="284"/>
        </w:tabs>
        <w:spacing w:after="0" w:line="240" w:lineRule="auto"/>
        <w:contextualSpacing/>
        <w:jc w:val="both"/>
        <w:rPr>
          <w:sz w:val="22"/>
          <w:szCs w:val="22"/>
        </w:rPr>
      </w:pPr>
      <w:r w:rsidRPr="00AA3B5B">
        <w:rPr>
          <w:sz w:val="22"/>
          <w:szCs w:val="22"/>
        </w:rPr>
        <w:t xml:space="preserve">Valor: $147.604.625 </w:t>
      </w:r>
    </w:p>
    <w:p w:rsidR="00D74B78" w:rsidRPr="00AA3B5B" w:rsidRDefault="00D74B78" w:rsidP="00F64B4F">
      <w:pPr>
        <w:tabs>
          <w:tab w:val="left" w:pos="284"/>
        </w:tabs>
        <w:spacing w:after="0" w:line="240" w:lineRule="auto"/>
        <w:contextualSpacing/>
        <w:jc w:val="both"/>
        <w:rPr>
          <w:sz w:val="22"/>
          <w:szCs w:val="22"/>
        </w:rPr>
      </w:pPr>
      <w:r w:rsidRPr="00AA3B5B">
        <w:rPr>
          <w:rFonts w:eastAsia="Times New Roman" w:cs="Arial"/>
          <w:sz w:val="22"/>
          <w:szCs w:val="22"/>
          <w:lang w:eastAsia="ar-SA"/>
        </w:rPr>
        <w:t xml:space="preserve">Fontur: </w:t>
      </w:r>
      <w:r w:rsidRPr="00AA3B5B">
        <w:rPr>
          <w:sz w:val="22"/>
          <w:szCs w:val="22"/>
        </w:rPr>
        <w:t xml:space="preserve">$118.083.700 </w:t>
      </w:r>
    </w:p>
    <w:p w:rsidR="00D74B78" w:rsidRPr="00AA3B5B" w:rsidRDefault="00474948" w:rsidP="00F64B4F">
      <w:pPr>
        <w:tabs>
          <w:tab w:val="left" w:pos="284"/>
        </w:tabs>
        <w:spacing w:after="0" w:line="240" w:lineRule="auto"/>
        <w:contextualSpacing/>
        <w:jc w:val="both"/>
        <w:rPr>
          <w:sz w:val="22"/>
          <w:szCs w:val="22"/>
        </w:rPr>
      </w:pPr>
      <w:r w:rsidRPr="00AA3B5B">
        <w:rPr>
          <w:sz w:val="22"/>
          <w:szCs w:val="22"/>
        </w:rPr>
        <w:t xml:space="preserve">                                                                 </w:t>
      </w:r>
      <w:r w:rsidR="00D74B78" w:rsidRPr="00AA3B5B">
        <w:rPr>
          <w:sz w:val="22"/>
          <w:szCs w:val="22"/>
        </w:rPr>
        <w:t xml:space="preserve">Contrapartida: $29.520.925 </w:t>
      </w:r>
    </w:p>
    <w:p w:rsidR="00D74B78" w:rsidRPr="00AA3B5B" w:rsidRDefault="00474948"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                                                                 </w:t>
      </w:r>
      <w:r w:rsidR="00D74B78" w:rsidRPr="00AA3B5B">
        <w:rPr>
          <w:rFonts w:eastAsia="Times New Roman" w:cs="Arial"/>
          <w:sz w:val="22"/>
          <w:szCs w:val="22"/>
          <w:lang w:eastAsia="ar-SA"/>
        </w:rPr>
        <w:t>Para los municipios: $17.365.250</w:t>
      </w:r>
    </w:p>
    <w:p w:rsidR="00D74B78" w:rsidRPr="00AA3B5B" w:rsidRDefault="00D74B78" w:rsidP="00F64B4F">
      <w:pPr>
        <w:tabs>
          <w:tab w:val="left" w:pos="284"/>
        </w:tabs>
        <w:spacing w:after="0" w:line="240" w:lineRule="auto"/>
        <w:contextualSpacing/>
        <w:jc w:val="both"/>
        <w:rPr>
          <w:sz w:val="22"/>
          <w:szCs w:val="22"/>
        </w:rPr>
      </w:pPr>
    </w:p>
    <w:p w:rsidR="00D74B78" w:rsidRPr="00AA3B5B" w:rsidRDefault="00D74B78" w:rsidP="00F64B4F">
      <w:pPr>
        <w:tabs>
          <w:tab w:val="left" w:pos="284"/>
          <w:tab w:val="left" w:pos="426"/>
        </w:tabs>
        <w:spacing w:after="0" w:line="240" w:lineRule="auto"/>
        <w:jc w:val="both"/>
        <w:rPr>
          <w:sz w:val="22"/>
          <w:szCs w:val="22"/>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sz w:val="22"/>
          <w:szCs w:val="22"/>
        </w:rPr>
        <w:t>Realizar auditoría de certificación bajo la Norma Técnica Sectorial NTS – AV 009 Calidad en la prestación del servicio de transporte turístico terrestre automotor, hasta a 35 empresas, beneficiarias del proyecto FNTP-253-2017.</w:t>
      </w:r>
    </w:p>
    <w:p w:rsidR="00D74B78" w:rsidRPr="00AA3B5B" w:rsidRDefault="00D74B78" w:rsidP="00F64B4F">
      <w:pPr>
        <w:tabs>
          <w:tab w:val="left" w:pos="284"/>
          <w:tab w:val="left" w:pos="426"/>
        </w:tabs>
        <w:spacing w:after="0" w:line="240" w:lineRule="auto"/>
        <w:jc w:val="both"/>
        <w:rPr>
          <w:sz w:val="22"/>
          <w:szCs w:val="22"/>
        </w:rPr>
      </w:pPr>
    </w:p>
    <w:p w:rsidR="00D74B78" w:rsidRPr="00AA3B5B" w:rsidRDefault="00D74B78" w:rsidP="00F64B4F">
      <w:pPr>
        <w:tabs>
          <w:tab w:val="left" w:pos="284"/>
          <w:tab w:val="left" w:pos="426"/>
        </w:tabs>
        <w:spacing w:after="0" w:line="240" w:lineRule="auto"/>
        <w:jc w:val="both"/>
        <w:rPr>
          <w:sz w:val="22"/>
          <w:szCs w:val="22"/>
        </w:rPr>
      </w:pPr>
      <w:r w:rsidRPr="00AA3B5B">
        <w:rPr>
          <w:sz w:val="22"/>
          <w:szCs w:val="22"/>
        </w:rPr>
        <w:t xml:space="preserve">Nota: </w:t>
      </w:r>
    </w:p>
    <w:p w:rsidR="00D74B78" w:rsidRPr="00F64B4F" w:rsidRDefault="00D74B78" w:rsidP="00F64B4F">
      <w:pPr>
        <w:shd w:val="clear" w:color="auto" w:fill="FFFFFF"/>
        <w:tabs>
          <w:tab w:val="left" w:pos="1035"/>
        </w:tabs>
        <w:spacing w:after="0" w:line="240" w:lineRule="auto"/>
        <w:jc w:val="both"/>
        <w:rPr>
          <w:rFonts w:eastAsia="Times New Roman" w:cs="Calibri"/>
          <w:sz w:val="22"/>
          <w:szCs w:val="22"/>
          <w:lang w:eastAsia="es-CO"/>
        </w:rPr>
      </w:pPr>
      <w:r w:rsidRPr="00AA3B5B">
        <w:rPr>
          <w:sz w:val="22"/>
          <w:szCs w:val="22"/>
        </w:rPr>
        <w:t xml:space="preserve">El 20 de marzo de 2019, se publicó la invitación privada FNTIP-006-2019, se </w:t>
      </w:r>
      <w:r w:rsidR="009E2F76" w:rsidRPr="00AA3B5B">
        <w:rPr>
          <w:sz w:val="22"/>
          <w:szCs w:val="22"/>
        </w:rPr>
        <w:t>cerró el proceso de recepción de entrega</w:t>
      </w:r>
      <w:r w:rsidRPr="00AA3B5B">
        <w:rPr>
          <w:sz w:val="22"/>
          <w:szCs w:val="22"/>
        </w:rPr>
        <w:t xml:space="preserve"> de propuestas el 05 de abril</w:t>
      </w:r>
      <w:r w:rsidR="009E2F76" w:rsidRPr="00AA3B5B">
        <w:rPr>
          <w:sz w:val="22"/>
          <w:szCs w:val="22"/>
        </w:rPr>
        <w:t>, las cuales están en proceso de evaluación de criterios técnicos, jurídicos y financieros, para seleccionar contratista el 30 de abril de 2019.</w:t>
      </w:r>
    </w:p>
    <w:p w:rsidR="00D74B78" w:rsidRPr="00F64B4F" w:rsidRDefault="00D74B78" w:rsidP="00F64B4F">
      <w:pPr>
        <w:shd w:val="clear" w:color="auto" w:fill="FFFFFF"/>
        <w:tabs>
          <w:tab w:val="left" w:pos="1035"/>
        </w:tabs>
        <w:spacing w:after="0" w:line="240" w:lineRule="auto"/>
        <w:jc w:val="both"/>
        <w:rPr>
          <w:rFonts w:eastAsia="Times New Roman" w:cs="Calibri"/>
          <w:sz w:val="22"/>
          <w:szCs w:val="22"/>
          <w:lang w:eastAsia="es-CO"/>
        </w:rPr>
      </w:pPr>
    </w:p>
    <w:p w:rsidR="009C5387" w:rsidRPr="00AA3B5B" w:rsidRDefault="009C5387" w:rsidP="00F64B4F">
      <w:pPr>
        <w:tabs>
          <w:tab w:val="left" w:pos="0"/>
          <w:tab w:val="left" w:pos="284"/>
        </w:tabs>
        <w:spacing w:after="0" w:line="240" w:lineRule="auto"/>
        <w:contextualSpacing/>
        <w:jc w:val="both"/>
        <w:rPr>
          <w:sz w:val="22"/>
          <w:szCs w:val="22"/>
        </w:rPr>
      </w:pPr>
      <w:r w:rsidRPr="00AA3B5B">
        <w:rPr>
          <w:rFonts w:cs="Arial"/>
          <w:b/>
          <w:sz w:val="22"/>
          <w:szCs w:val="22"/>
        </w:rPr>
        <w:t>9.</w:t>
      </w:r>
      <w:r w:rsidRPr="00AA3B5B">
        <w:rPr>
          <w:rFonts w:cs="Arial"/>
          <w:sz w:val="22"/>
          <w:szCs w:val="22"/>
        </w:rPr>
        <w:t xml:space="preserve"> </w:t>
      </w:r>
      <w:r w:rsidR="007B566E" w:rsidRPr="00AA3B5B">
        <w:rPr>
          <w:rFonts w:cs="Arial"/>
          <w:sz w:val="22"/>
          <w:szCs w:val="22"/>
        </w:rPr>
        <w:t xml:space="preserve"> </w:t>
      </w:r>
      <w:r w:rsidRPr="00AA3B5B">
        <w:rPr>
          <w:sz w:val="22"/>
          <w:szCs w:val="22"/>
        </w:rPr>
        <w:t xml:space="preserve">Fase 1: implementación de la NTS-TS-001-1 en un área turística delimitada dentro de tres destinos turísticos de Colombia </w:t>
      </w:r>
      <w:r w:rsidR="007B566E" w:rsidRPr="00AA3B5B">
        <w:rPr>
          <w:sz w:val="22"/>
          <w:szCs w:val="22"/>
        </w:rPr>
        <w:t xml:space="preserve">- </w:t>
      </w:r>
      <w:r w:rsidR="007B566E" w:rsidRPr="00AA3B5B">
        <w:rPr>
          <w:rFonts w:cs="Arial"/>
          <w:sz w:val="22"/>
          <w:szCs w:val="22"/>
        </w:rPr>
        <w:t>Cuenca Alta del Río Otún (Pereira)</w:t>
      </w:r>
    </w:p>
    <w:p w:rsidR="009C5387" w:rsidRPr="00AA3B5B" w:rsidRDefault="009C5387" w:rsidP="00F64B4F">
      <w:pPr>
        <w:spacing w:after="0" w:line="240" w:lineRule="auto"/>
        <w:jc w:val="both"/>
        <w:rPr>
          <w:rFonts w:eastAsia="Times New Roman" w:cs="Arial"/>
          <w:sz w:val="22"/>
          <w:szCs w:val="22"/>
          <w:lang w:eastAsia="ar-SA"/>
        </w:rPr>
      </w:pPr>
    </w:p>
    <w:tbl>
      <w:tblPr>
        <w:tblStyle w:val="Tablaconcuadrcula"/>
        <w:tblpPr w:leftFromText="141" w:rightFromText="141"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EE602C" w:rsidRPr="00AA3B5B" w:rsidTr="00BA0C4F">
        <w:tc>
          <w:tcPr>
            <w:tcW w:w="2415" w:type="dxa"/>
          </w:tcPr>
          <w:p w:rsidR="00EE602C" w:rsidRPr="00AA3B5B" w:rsidRDefault="00EE602C" w:rsidP="00F64B4F">
            <w:pPr>
              <w:tabs>
                <w:tab w:val="left" w:pos="284"/>
              </w:tabs>
              <w:jc w:val="both"/>
              <w:rPr>
                <w:sz w:val="22"/>
                <w:szCs w:val="22"/>
              </w:rPr>
            </w:pPr>
            <w:r w:rsidRPr="00AA3B5B">
              <w:rPr>
                <w:sz w:val="22"/>
                <w:szCs w:val="22"/>
              </w:rPr>
              <w:t>Estado</w:t>
            </w:r>
          </w:p>
        </w:tc>
        <w:tc>
          <w:tcPr>
            <w:tcW w:w="1843" w:type="dxa"/>
          </w:tcPr>
          <w:p w:rsidR="00EE602C" w:rsidRPr="00AA3B5B" w:rsidRDefault="00EE602C" w:rsidP="00F64B4F">
            <w:pPr>
              <w:tabs>
                <w:tab w:val="left" w:pos="284"/>
              </w:tabs>
              <w:jc w:val="both"/>
              <w:rPr>
                <w:sz w:val="22"/>
                <w:szCs w:val="22"/>
              </w:rPr>
            </w:pPr>
            <w:r w:rsidRPr="00AA3B5B">
              <w:rPr>
                <w:rFonts w:eastAsia="Times New Roman" w:cs="Arial"/>
                <w:sz w:val="22"/>
                <w:szCs w:val="22"/>
                <w:lang w:eastAsia="ar-SA"/>
              </w:rPr>
              <w:t>En ejecución</w:t>
            </w:r>
          </w:p>
        </w:tc>
      </w:tr>
      <w:tr w:rsidR="00EE602C" w:rsidRPr="00AA3B5B" w:rsidTr="00BA0C4F">
        <w:tc>
          <w:tcPr>
            <w:tcW w:w="2415" w:type="dxa"/>
          </w:tcPr>
          <w:p w:rsidR="00EE602C" w:rsidRPr="00AA3B5B" w:rsidRDefault="00EE602C" w:rsidP="00F64B4F">
            <w:pPr>
              <w:tabs>
                <w:tab w:val="left" w:pos="284"/>
              </w:tabs>
              <w:jc w:val="both"/>
              <w:rPr>
                <w:sz w:val="22"/>
                <w:szCs w:val="22"/>
              </w:rPr>
            </w:pPr>
            <w:r w:rsidRPr="00AA3B5B">
              <w:rPr>
                <w:sz w:val="22"/>
                <w:szCs w:val="22"/>
              </w:rPr>
              <w:t>Avance físico</w:t>
            </w:r>
          </w:p>
        </w:tc>
        <w:tc>
          <w:tcPr>
            <w:tcW w:w="1843" w:type="dxa"/>
          </w:tcPr>
          <w:p w:rsidR="00EE602C" w:rsidRPr="00AA3B5B" w:rsidRDefault="00EE602C" w:rsidP="00F64B4F">
            <w:pPr>
              <w:tabs>
                <w:tab w:val="left" w:pos="284"/>
              </w:tabs>
              <w:jc w:val="both"/>
              <w:rPr>
                <w:sz w:val="22"/>
                <w:szCs w:val="22"/>
              </w:rPr>
            </w:pPr>
            <w:r w:rsidRPr="00AA3B5B">
              <w:rPr>
                <w:sz w:val="22"/>
                <w:szCs w:val="22"/>
              </w:rPr>
              <w:t>10%</w:t>
            </w:r>
          </w:p>
        </w:tc>
      </w:tr>
      <w:tr w:rsidR="00EE602C" w:rsidRPr="00AA3B5B" w:rsidTr="00BA0C4F">
        <w:tc>
          <w:tcPr>
            <w:tcW w:w="2415" w:type="dxa"/>
          </w:tcPr>
          <w:p w:rsidR="00EE602C" w:rsidRPr="00AA3B5B" w:rsidRDefault="00EE602C" w:rsidP="00F64B4F">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EE602C" w:rsidRPr="00AA3B5B" w:rsidRDefault="00EE602C"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30/01/2019</w:t>
            </w:r>
            <w:r w:rsidRPr="00AA3B5B">
              <w:rPr>
                <w:rFonts w:eastAsia="Times New Roman" w:cs="Times New Roman"/>
                <w:sz w:val="22"/>
                <w:szCs w:val="22"/>
                <w:lang w:eastAsia="es-CO"/>
              </w:rPr>
              <w:tab/>
            </w:r>
          </w:p>
        </w:tc>
      </w:tr>
      <w:tr w:rsidR="00EE602C" w:rsidRPr="00AA3B5B" w:rsidTr="00BA0C4F">
        <w:tc>
          <w:tcPr>
            <w:tcW w:w="2415" w:type="dxa"/>
          </w:tcPr>
          <w:p w:rsidR="00EE602C" w:rsidRPr="00AA3B5B" w:rsidRDefault="00EE602C" w:rsidP="00F64B4F">
            <w:pPr>
              <w:pStyle w:val="Sinespaciado"/>
              <w:jc w:val="both"/>
              <w:rPr>
                <w:rFonts w:ascii="Futura Std Book" w:hAnsi="Futura Std Book"/>
              </w:rPr>
            </w:pPr>
            <w:r w:rsidRPr="00AA3B5B">
              <w:rPr>
                <w:rFonts w:ascii="Futura Std Book" w:hAnsi="Futura Std Book"/>
              </w:rPr>
              <w:t>Fecha de terminación</w:t>
            </w:r>
          </w:p>
        </w:tc>
        <w:tc>
          <w:tcPr>
            <w:tcW w:w="1843" w:type="dxa"/>
          </w:tcPr>
          <w:p w:rsidR="00EE602C" w:rsidRPr="00AA3B5B" w:rsidRDefault="00EE602C" w:rsidP="00F64B4F">
            <w:pPr>
              <w:widowControl w:val="0"/>
              <w:tabs>
                <w:tab w:val="left" w:pos="284"/>
                <w:tab w:val="left" w:pos="426"/>
              </w:tabs>
              <w:autoSpaceDE w:val="0"/>
              <w:autoSpaceDN w:val="0"/>
              <w:adjustRightInd w:val="0"/>
              <w:jc w:val="both"/>
              <w:rPr>
                <w:sz w:val="22"/>
                <w:szCs w:val="22"/>
              </w:rPr>
            </w:pPr>
            <w:r w:rsidRPr="00AA3B5B">
              <w:rPr>
                <w:sz w:val="22"/>
                <w:szCs w:val="22"/>
              </w:rPr>
              <w:t>30/01/2020</w:t>
            </w:r>
          </w:p>
        </w:tc>
      </w:tr>
    </w:tbl>
    <w:p w:rsidR="00EE602C" w:rsidRPr="00AA3B5B" w:rsidRDefault="00EE602C" w:rsidP="00F64B4F">
      <w:pPr>
        <w:spacing w:after="0" w:line="240" w:lineRule="auto"/>
        <w:jc w:val="both"/>
        <w:rPr>
          <w:sz w:val="22"/>
          <w:szCs w:val="22"/>
        </w:rPr>
      </w:pPr>
      <w:r w:rsidRPr="00AA3B5B">
        <w:rPr>
          <w:sz w:val="22"/>
          <w:szCs w:val="22"/>
        </w:rPr>
        <w:t>Proponente: </w:t>
      </w:r>
      <w:proofErr w:type="spellStart"/>
      <w:r w:rsidRPr="00AA3B5B">
        <w:rPr>
          <w:sz w:val="22"/>
          <w:szCs w:val="22"/>
        </w:rPr>
        <w:t>MinCIT</w:t>
      </w:r>
      <w:proofErr w:type="spellEnd"/>
    </w:p>
    <w:p w:rsidR="00EE602C" w:rsidRPr="00AA3B5B" w:rsidRDefault="00EE602C" w:rsidP="00F64B4F">
      <w:pPr>
        <w:spacing w:after="0" w:line="240" w:lineRule="auto"/>
        <w:jc w:val="both"/>
        <w:rPr>
          <w:sz w:val="22"/>
          <w:szCs w:val="22"/>
        </w:rPr>
      </w:pPr>
      <w:r w:rsidRPr="00AA3B5B">
        <w:rPr>
          <w:sz w:val="22"/>
          <w:szCs w:val="22"/>
        </w:rPr>
        <w:t xml:space="preserve">Valor: $ 650.043.000 </w:t>
      </w:r>
    </w:p>
    <w:p w:rsidR="00EE602C" w:rsidRPr="00AA3B5B" w:rsidRDefault="00EE602C" w:rsidP="00F64B4F">
      <w:pPr>
        <w:spacing w:after="0" w:line="240" w:lineRule="auto"/>
        <w:jc w:val="both"/>
        <w:rPr>
          <w:sz w:val="22"/>
          <w:szCs w:val="22"/>
        </w:rPr>
      </w:pPr>
      <w:r w:rsidRPr="00AA3B5B">
        <w:rPr>
          <w:sz w:val="22"/>
          <w:szCs w:val="22"/>
        </w:rPr>
        <w:t>Para los municipios: $ 216.681.000</w:t>
      </w:r>
    </w:p>
    <w:p w:rsidR="009E2F76" w:rsidRPr="00AA3B5B" w:rsidRDefault="009E2F76" w:rsidP="00F64B4F">
      <w:pPr>
        <w:spacing w:after="0" w:line="240" w:lineRule="auto"/>
        <w:jc w:val="both"/>
        <w:rPr>
          <w:sz w:val="22"/>
          <w:szCs w:val="22"/>
          <w:u w:val="single"/>
        </w:rPr>
      </w:pPr>
    </w:p>
    <w:p w:rsidR="009E2F76" w:rsidRPr="00AA3B5B" w:rsidRDefault="009E2F76" w:rsidP="00F64B4F">
      <w:pPr>
        <w:spacing w:after="0" w:line="240" w:lineRule="auto"/>
        <w:jc w:val="both"/>
        <w:rPr>
          <w:sz w:val="22"/>
          <w:szCs w:val="22"/>
        </w:rPr>
      </w:pPr>
    </w:p>
    <w:p w:rsidR="009E2F76" w:rsidRPr="00AA3B5B" w:rsidRDefault="009E2F76" w:rsidP="00F64B4F">
      <w:pPr>
        <w:spacing w:after="0" w:line="240" w:lineRule="auto"/>
        <w:jc w:val="both"/>
        <w:rPr>
          <w:sz w:val="22"/>
          <w:szCs w:val="22"/>
        </w:rPr>
      </w:pPr>
    </w:p>
    <w:p w:rsidR="009E2F76" w:rsidRPr="00AA3B5B" w:rsidRDefault="009E2F76" w:rsidP="009E2F76">
      <w:pPr>
        <w:spacing w:after="0" w:line="240" w:lineRule="auto"/>
        <w:jc w:val="both"/>
        <w:rPr>
          <w:sz w:val="22"/>
          <w:szCs w:val="22"/>
        </w:rPr>
      </w:pPr>
      <w:r w:rsidRPr="00AA3B5B">
        <w:rPr>
          <w:sz w:val="22"/>
          <w:szCs w:val="22"/>
          <w:u w:val="single"/>
        </w:rPr>
        <w:t>Objetivo del proyecto:</w:t>
      </w:r>
      <w:r w:rsidRPr="00AA3B5B">
        <w:rPr>
          <w:sz w:val="22"/>
          <w:szCs w:val="22"/>
        </w:rPr>
        <w:t xml:space="preserve"> beneficiar 3 destinos turísticos con la certificación bajo la norma técnica sectorial NTS-TS-001-1: Lago de Tota, </w:t>
      </w:r>
      <w:proofErr w:type="spellStart"/>
      <w:r w:rsidRPr="00AA3B5B">
        <w:rPr>
          <w:sz w:val="22"/>
          <w:szCs w:val="22"/>
        </w:rPr>
        <w:t>Sandoná</w:t>
      </w:r>
      <w:proofErr w:type="spellEnd"/>
      <w:r w:rsidRPr="00AA3B5B">
        <w:rPr>
          <w:sz w:val="22"/>
          <w:szCs w:val="22"/>
        </w:rPr>
        <w:t xml:space="preserve"> y Cuenca Alta del Río Otún.</w:t>
      </w:r>
    </w:p>
    <w:p w:rsidR="009E2F76" w:rsidRPr="00AA3B5B" w:rsidRDefault="009E2F76" w:rsidP="00F64B4F">
      <w:pPr>
        <w:spacing w:after="0" w:line="240" w:lineRule="auto"/>
        <w:jc w:val="both"/>
        <w:rPr>
          <w:sz w:val="22"/>
          <w:szCs w:val="22"/>
        </w:rPr>
      </w:pPr>
    </w:p>
    <w:p w:rsidR="00EE602C" w:rsidRPr="00F64B4F" w:rsidRDefault="00EE602C" w:rsidP="00F64B4F">
      <w:pPr>
        <w:spacing w:after="0" w:line="240" w:lineRule="auto"/>
        <w:jc w:val="both"/>
        <w:rPr>
          <w:sz w:val="22"/>
          <w:szCs w:val="22"/>
        </w:rPr>
      </w:pPr>
      <w:r w:rsidRPr="00AA3B5B">
        <w:rPr>
          <w:sz w:val="22"/>
          <w:szCs w:val="22"/>
        </w:rPr>
        <w:t xml:space="preserve">Nota: El 11 de marzo de 2019 se realizó la socialización del proyecto y de la norma a los representantes de cada destino. </w:t>
      </w:r>
      <w:r w:rsidR="009E2F76" w:rsidRPr="00AA3B5B">
        <w:rPr>
          <w:sz w:val="22"/>
          <w:szCs w:val="22"/>
        </w:rPr>
        <w:t>A 30 de mayo de 2019 se estima fina</w:t>
      </w:r>
      <w:r w:rsidRPr="00AA3B5B">
        <w:rPr>
          <w:sz w:val="22"/>
          <w:szCs w:val="22"/>
        </w:rPr>
        <w:t>lizar el diagnóstico inicial con cada destino.</w:t>
      </w:r>
    </w:p>
    <w:p w:rsidR="00950228" w:rsidRPr="00F64B4F" w:rsidRDefault="00950228" w:rsidP="00F64B4F">
      <w:pPr>
        <w:spacing w:after="0" w:line="240" w:lineRule="auto"/>
        <w:jc w:val="both"/>
        <w:rPr>
          <w:rFonts w:eastAsia="Times New Roman" w:cs="Times New Roman"/>
          <w:sz w:val="22"/>
          <w:szCs w:val="22"/>
          <w:lang w:eastAsia="es-CO"/>
        </w:rPr>
      </w:pPr>
    </w:p>
    <w:p w:rsidR="00D611F3" w:rsidRPr="00AA3B5B" w:rsidRDefault="008E1600" w:rsidP="00F64B4F">
      <w:pPr>
        <w:tabs>
          <w:tab w:val="left" w:pos="0"/>
          <w:tab w:val="left" w:pos="284"/>
        </w:tabs>
        <w:spacing w:after="0" w:line="240" w:lineRule="auto"/>
        <w:contextualSpacing/>
        <w:jc w:val="both"/>
        <w:rPr>
          <w:rFonts w:eastAsia="Times New Roman" w:cs="Arial"/>
          <w:sz w:val="22"/>
          <w:szCs w:val="22"/>
          <w:lang w:eastAsia="ar-SA"/>
        </w:rPr>
      </w:pPr>
      <w:r w:rsidRPr="00AA3B5B">
        <w:rPr>
          <w:rFonts w:eastAsia="Times New Roman" w:cs="Arial"/>
          <w:b/>
          <w:sz w:val="22"/>
          <w:szCs w:val="22"/>
          <w:lang w:eastAsia="ar-SA"/>
        </w:rPr>
        <w:t>1</w:t>
      </w:r>
      <w:r w:rsidR="00C13836" w:rsidRPr="00AA3B5B">
        <w:rPr>
          <w:rFonts w:eastAsia="Times New Roman" w:cs="Arial"/>
          <w:b/>
          <w:sz w:val="22"/>
          <w:szCs w:val="22"/>
          <w:lang w:eastAsia="ar-SA"/>
        </w:rPr>
        <w:t>0</w:t>
      </w:r>
      <w:r w:rsidRPr="00AA3B5B">
        <w:rPr>
          <w:rFonts w:eastAsia="Times New Roman" w:cs="Arial"/>
          <w:b/>
          <w:sz w:val="22"/>
          <w:szCs w:val="22"/>
          <w:lang w:eastAsia="ar-SA"/>
        </w:rPr>
        <w:t>.</w:t>
      </w:r>
      <w:r w:rsidRPr="00AA3B5B">
        <w:rPr>
          <w:rFonts w:eastAsia="Times New Roman" w:cs="Arial"/>
          <w:sz w:val="22"/>
          <w:szCs w:val="22"/>
          <w:lang w:eastAsia="ar-SA"/>
        </w:rPr>
        <w:t xml:space="preserve"> Plan de capacitación 2018-20</w:t>
      </w:r>
      <w:r w:rsidR="00F64B4F" w:rsidRPr="00AA3B5B">
        <w:rPr>
          <w:rFonts w:eastAsia="Times New Roman" w:cs="Arial"/>
          <w:sz w:val="22"/>
          <w:szCs w:val="22"/>
          <w:lang w:eastAsia="ar-SA"/>
        </w:rPr>
        <w:t>20 (Fase I)</w:t>
      </w:r>
    </w:p>
    <w:tbl>
      <w:tblPr>
        <w:tblStyle w:val="Tablaconcuadrcula"/>
        <w:tblpPr w:leftFromText="141" w:rightFromText="141" w:vertAnchor="text" w:horzAnchor="margin" w:tblpY="2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D611F3" w:rsidRPr="00AA3B5B" w:rsidTr="00BA0C4F">
        <w:tc>
          <w:tcPr>
            <w:tcW w:w="2415" w:type="dxa"/>
          </w:tcPr>
          <w:p w:rsidR="00D611F3" w:rsidRPr="00AA3B5B" w:rsidRDefault="00D611F3" w:rsidP="00F64B4F">
            <w:pPr>
              <w:tabs>
                <w:tab w:val="left" w:pos="284"/>
              </w:tabs>
              <w:jc w:val="both"/>
              <w:rPr>
                <w:sz w:val="22"/>
                <w:szCs w:val="22"/>
              </w:rPr>
            </w:pPr>
            <w:r w:rsidRPr="00AA3B5B">
              <w:rPr>
                <w:sz w:val="22"/>
                <w:szCs w:val="22"/>
              </w:rPr>
              <w:t>Estado</w:t>
            </w:r>
          </w:p>
        </w:tc>
        <w:tc>
          <w:tcPr>
            <w:tcW w:w="1843" w:type="dxa"/>
          </w:tcPr>
          <w:p w:rsidR="00D611F3" w:rsidRPr="00AA3B5B" w:rsidRDefault="00D611F3" w:rsidP="00F64B4F">
            <w:pPr>
              <w:tabs>
                <w:tab w:val="left" w:pos="284"/>
              </w:tabs>
              <w:jc w:val="both"/>
              <w:rPr>
                <w:sz w:val="22"/>
                <w:szCs w:val="22"/>
              </w:rPr>
            </w:pPr>
            <w:r w:rsidRPr="00AA3B5B">
              <w:rPr>
                <w:rFonts w:eastAsia="Times New Roman" w:cs="Arial"/>
                <w:sz w:val="22"/>
                <w:szCs w:val="22"/>
                <w:lang w:eastAsia="ar-SA"/>
              </w:rPr>
              <w:t>Terminado</w:t>
            </w:r>
          </w:p>
        </w:tc>
      </w:tr>
      <w:tr w:rsidR="00D611F3" w:rsidRPr="00AA3B5B" w:rsidTr="00BA0C4F">
        <w:tc>
          <w:tcPr>
            <w:tcW w:w="2415" w:type="dxa"/>
          </w:tcPr>
          <w:p w:rsidR="00D611F3" w:rsidRPr="00AA3B5B" w:rsidRDefault="00D611F3" w:rsidP="00F64B4F">
            <w:pPr>
              <w:tabs>
                <w:tab w:val="left" w:pos="284"/>
              </w:tabs>
              <w:jc w:val="both"/>
              <w:rPr>
                <w:sz w:val="22"/>
                <w:szCs w:val="22"/>
              </w:rPr>
            </w:pPr>
            <w:r w:rsidRPr="00AA3B5B">
              <w:rPr>
                <w:sz w:val="22"/>
                <w:szCs w:val="22"/>
              </w:rPr>
              <w:t>Avance físico</w:t>
            </w:r>
          </w:p>
        </w:tc>
        <w:tc>
          <w:tcPr>
            <w:tcW w:w="1843" w:type="dxa"/>
          </w:tcPr>
          <w:p w:rsidR="00D611F3" w:rsidRPr="00AA3B5B" w:rsidRDefault="00D611F3" w:rsidP="00F64B4F">
            <w:pPr>
              <w:tabs>
                <w:tab w:val="left" w:pos="284"/>
              </w:tabs>
              <w:jc w:val="both"/>
              <w:rPr>
                <w:sz w:val="22"/>
                <w:szCs w:val="22"/>
              </w:rPr>
            </w:pPr>
            <w:r w:rsidRPr="00AA3B5B">
              <w:rPr>
                <w:sz w:val="22"/>
                <w:szCs w:val="22"/>
              </w:rPr>
              <w:t>100%</w:t>
            </w:r>
          </w:p>
        </w:tc>
      </w:tr>
      <w:tr w:rsidR="00D611F3" w:rsidRPr="00AA3B5B" w:rsidTr="00BA0C4F">
        <w:tc>
          <w:tcPr>
            <w:tcW w:w="2415" w:type="dxa"/>
          </w:tcPr>
          <w:p w:rsidR="00D611F3" w:rsidRPr="00AA3B5B" w:rsidRDefault="00D611F3" w:rsidP="00F64B4F">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D611F3" w:rsidRPr="00AA3B5B" w:rsidRDefault="00D611F3"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10/07/2018</w:t>
            </w:r>
          </w:p>
        </w:tc>
      </w:tr>
      <w:tr w:rsidR="00D611F3" w:rsidRPr="00AA3B5B" w:rsidTr="00BA0C4F">
        <w:tc>
          <w:tcPr>
            <w:tcW w:w="2415" w:type="dxa"/>
          </w:tcPr>
          <w:p w:rsidR="00D611F3" w:rsidRPr="00AA3B5B" w:rsidRDefault="00D611F3" w:rsidP="00F64B4F">
            <w:pPr>
              <w:pStyle w:val="Sinespaciado"/>
              <w:jc w:val="both"/>
              <w:rPr>
                <w:rFonts w:ascii="Futura Std Book" w:hAnsi="Futura Std Book"/>
              </w:rPr>
            </w:pPr>
            <w:r w:rsidRPr="00AA3B5B">
              <w:rPr>
                <w:rFonts w:ascii="Futura Std Book" w:hAnsi="Futura Std Book"/>
              </w:rPr>
              <w:t>Fecha de terminación</w:t>
            </w:r>
          </w:p>
        </w:tc>
        <w:tc>
          <w:tcPr>
            <w:tcW w:w="1843" w:type="dxa"/>
          </w:tcPr>
          <w:p w:rsidR="00D611F3" w:rsidRPr="00AA3B5B" w:rsidRDefault="00D611F3" w:rsidP="00F64B4F">
            <w:pPr>
              <w:widowControl w:val="0"/>
              <w:tabs>
                <w:tab w:val="left" w:pos="284"/>
                <w:tab w:val="left" w:pos="426"/>
              </w:tabs>
              <w:autoSpaceDE w:val="0"/>
              <w:autoSpaceDN w:val="0"/>
              <w:adjustRightInd w:val="0"/>
              <w:jc w:val="both"/>
              <w:rPr>
                <w:sz w:val="22"/>
                <w:szCs w:val="22"/>
              </w:rPr>
            </w:pPr>
            <w:r w:rsidRPr="00AA3B5B">
              <w:rPr>
                <w:sz w:val="22"/>
                <w:szCs w:val="22"/>
              </w:rPr>
              <w:t>30/03/2019</w:t>
            </w:r>
          </w:p>
        </w:tc>
      </w:tr>
    </w:tbl>
    <w:p w:rsidR="00D611F3" w:rsidRPr="00AA3B5B" w:rsidRDefault="00D611F3" w:rsidP="00F64B4F">
      <w:pPr>
        <w:pStyle w:val="Prrafodelista"/>
        <w:tabs>
          <w:tab w:val="left" w:pos="284"/>
        </w:tabs>
        <w:spacing w:after="0" w:line="240" w:lineRule="auto"/>
        <w:ind w:left="0"/>
        <w:jc w:val="both"/>
        <w:rPr>
          <w:rFonts w:eastAsia="Times New Roman" w:cs="Arial"/>
          <w:b/>
          <w:sz w:val="22"/>
          <w:szCs w:val="22"/>
          <w:lang w:eastAsia="ar-SA"/>
        </w:rPr>
      </w:pPr>
    </w:p>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Proponente: Cotelco Nacional</w:t>
      </w:r>
    </w:p>
    <w:p w:rsidR="00D611F3" w:rsidRPr="00AA3B5B" w:rsidRDefault="00D611F3"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Arial"/>
          <w:sz w:val="22"/>
          <w:szCs w:val="22"/>
          <w:lang w:eastAsia="ar-SA"/>
        </w:rPr>
        <w:t xml:space="preserve">Valor: </w:t>
      </w:r>
      <w:r w:rsidRPr="00AA3B5B">
        <w:rPr>
          <w:rFonts w:eastAsia="Times New Roman" w:cs="Times New Roman"/>
          <w:sz w:val="22"/>
          <w:szCs w:val="22"/>
          <w:lang w:eastAsia="es-CO"/>
        </w:rPr>
        <w:t>$1.291.523.621</w:t>
      </w:r>
    </w:p>
    <w:p w:rsidR="00D611F3" w:rsidRPr="00AA3B5B" w:rsidRDefault="00D611F3"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Fontur: $1.028.151.621</w:t>
      </w:r>
    </w:p>
    <w:p w:rsidR="00D611F3" w:rsidRPr="00AA3B5B" w:rsidRDefault="00D611F3"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Contrapartida: $263.372.000</w:t>
      </w:r>
    </w:p>
    <w:p w:rsidR="00D611F3" w:rsidRPr="00AA3B5B" w:rsidRDefault="00D611F3"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Para los municipios: $203.924.782</w:t>
      </w:r>
    </w:p>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p>
    <w:p w:rsidR="00D611F3" w:rsidRPr="00AA3B5B" w:rsidRDefault="00D611F3" w:rsidP="00F64B4F">
      <w:pPr>
        <w:shd w:val="clear" w:color="auto" w:fill="FFFFFF"/>
        <w:spacing w:after="0" w:line="240" w:lineRule="auto"/>
        <w:jc w:val="both"/>
        <w:rPr>
          <w:rFonts w:eastAsia="Times New Roman" w:cs="Times New Roman"/>
          <w:sz w:val="22"/>
          <w:szCs w:val="22"/>
          <w:lang w:eastAsia="es-CO"/>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rFonts w:eastAsia="Times New Roman" w:cs="Times New Roman"/>
          <w:sz w:val="22"/>
          <w:szCs w:val="22"/>
          <w:lang w:eastAsia="es-CO"/>
        </w:rPr>
        <w:t>Desarrollar e</w:t>
      </w:r>
      <w:r w:rsidR="00706393" w:rsidRPr="00AA3B5B">
        <w:rPr>
          <w:rFonts w:eastAsia="Times New Roman" w:cs="Times New Roman"/>
          <w:sz w:val="22"/>
          <w:szCs w:val="22"/>
          <w:lang w:eastAsia="es-CO"/>
        </w:rPr>
        <w:t>l Plan de Capacitación 2018-2020</w:t>
      </w:r>
      <w:r w:rsidRPr="00AA3B5B">
        <w:rPr>
          <w:rFonts w:eastAsia="Times New Roman" w:cs="Times New Roman"/>
          <w:sz w:val="22"/>
          <w:szCs w:val="22"/>
          <w:lang w:eastAsia="es-CO"/>
        </w:rPr>
        <w:t xml:space="preserve"> que incluye 407 cursos y talleres que serán impartidos a nivel nacional con el fin de incrementar la competitividad del capital humano vinculado con la cadena turística colombiana.</w:t>
      </w:r>
    </w:p>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p>
    <w:p w:rsidR="00D611F3" w:rsidRPr="00F64B4F" w:rsidRDefault="00D611F3" w:rsidP="00F64B4F">
      <w:pPr>
        <w:spacing w:after="0" w:line="240" w:lineRule="auto"/>
        <w:jc w:val="both"/>
        <w:rPr>
          <w:rFonts w:eastAsia="Times New Roman" w:cs="Arial"/>
          <w:sz w:val="22"/>
          <w:szCs w:val="22"/>
          <w:lang w:eastAsia="ar-SA"/>
        </w:rPr>
      </w:pPr>
      <w:r w:rsidRPr="00AA3B5B">
        <w:rPr>
          <w:rFonts w:eastAsia="Times New Roman" w:cs="Arial"/>
          <w:sz w:val="22"/>
          <w:szCs w:val="22"/>
          <w:lang w:eastAsia="ar-SA"/>
        </w:rPr>
        <w:t xml:space="preserve">Nota: Se realizaron en el mes de Marzo de 2019 las siguientes capacitaciones: Pereira Del 7 al 9 de marzo de 2019, Armenia Del 13 al 15 de marzo de 2019, Barrancabermeja Del 20 al 22 de marzo de 2019, Yopal Del 21 al 23 marzo de 2019, Pereira: 7 al 9 de marzo de 2019, Armenia: 13 al 15 de marzo de 2019, </w:t>
      </w:r>
      <w:r w:rsidRPr="00AA3B5B">
        <w:rPr>
          <w:rFonts w:eastAsia="Times New Roman" w:cs="Arial"/>
          <w:sz w:val="22"/>
          <w:szCs w:val="22"/>
          <w:lang w:eastAsia="ar-SA"/>
        </w:rPr>
        <w:lastRenderedPageBreak/>
        <w:t>Barrancabermeja: 20 al 22 de marzo de 2019, Yopal: 21 al 23 marzo de 20</w:t>
      </w:r>
      <w:r w:rsidR="009A245A" w:rsidRPr="00AA3B5B">
        <w:rPr>
          <w:rFonts w:eastAsia="Times New Roman" w:cs="Arial"/>
          <w:sz w:val="22"/>
          <w:szCs w:val="22"/>
          <w:lang w:eastAsia="ar-SA"/>
        </w:rPr>
        <w:t xml:space="preserve">19. Se estima </w:t>
      </w:r>
      <w:r w:rsidR="000C33DC" w:rsidRPr="00AA3B5B">
        <w:rPr>
          <w:rFonts w:eastAsia="Times New Roman" w:cs="Arial"/>
          <w:sz w:val="22"/>
          <w:szCs w:val="22"/>
          <w:lang w:eastAsia="ar-SA"/>
        </w:rPr>
        <w:t>el</w:t>
      </w:r>
      <w:r w:rsidR="009A245A" w:rsidRPr="00AA3B5B">
        <w:rPr>
          <w:rFonts w:eastAsia="Times New Roman" w:cs="Arial"/>
          <w:sz w:val="22"/>
          <w:szCs w:val="22"/>
          <w:lang w:eastAsia="ar-SA"/>
        </w:rPr>
        <w:t xml:space="preserve"> 30</w:t>
      </w:r>
      <w:r w:rsidR="000C33DC" w:rsidRPr="00AA3B5B">
        <w:rPr>
          <w:rFonts w:eastAsia="Times New Roman" w:cs="Arial"/>
          <w:sz w:val="22"/>
          <w:szCs w:val="22"/>
          <w:lang w:eastAsia="ar-SA"/>
        </w:rPr>
        <w:t xml:space="preserve"> de abril</w:t>
      </w:r>
      <w:r w:rsidR="009A245A" w:rsidRPr="00AA3B5B">
        <w:rPr>
          <w:rFonts w:eastAsia="Times New Roman" w:cs="Arial"/>
          <w:sz w:val="22"/>
          <w:szCs w:val="22"/>
          <w:lang w:eastAsia="ar-SA"/>
        </w:rPr>
        <w:t xml:space="preserve"> </w:t>
      </w:r>
      <w:r w:rsidRPr="00AA3B5B">
        <w:rPr>
          <w:rFonts w:eastAsia="Times New Roman" w:cs="Arial"/>
          <w:sz w:val="22"/>
          <w:szCs w:val="22"/>
          <w:lang w:eastAsia="ar-SA"/>
        </w:rPr>
        <w:t>2019, presentar informe de ejecución para poder empezar a liquidar contratos de galeristas y demás contratos</w:t>
      </w:r>
      <w:r w:rsidR="00AA3B5B" w:rsidRPr="00AA3B5B">
        <w:rPr>
          <w:rFonts w:eastAsia="Times New Roman" w:cs="Arial"/>
          <w:sz w:val="22"/>
          <w:szCs w:val="22"/>
          <w:lang w:eastAsia="ar-SA"/>
        </w:rPr>
        <w:t>.</w:t>
      </w:r>
      <w:r w:rsidRPr="00F64B4F">
        <w:rPr>
          <w:rFonts w:eastAsia="Times New Roman" w:cs="Arial"/>
          <w:sz w:val="22"/>
          <w:szCs w:val="22"/>
          <w:lang w:eastAsia="ar-SA"/>
        </w:rPr>
        <w:t xml:space="preserve">  </w:t>
      </w:r>
    </w:p>
    <w:p w:rsidR="008E1600" w:rsidRPr="00F64B4F" w:rsidRDefault="008E1600" w:rsidP="00F64B4F">
      <w:pPr>
        <w:shd w:val="clear" w:color="auto" w:fill="FFFFFF"/>
        <w:tabs>
          <w:tab w:val="left" w:pos="284"/>
        </w:tabs>
        <w:spacing w:after="0" w:line="240" w:lineRule="auto"/>
        <w:contextualSpacing/>
        <w:jc w:val="both"/>
        <w:rPr>
          <w:color w:val="212121"/>
          <w:sz w:val="22"/>
          <w:szCs w:val="22"/>
          <w:shd w:val="clear" w:color="auto" w:fill="FFFFFF"/>
        </w:rPr>
      </w:pPr>
    </w:p>
    <w:p w:rsidR="008E1600" w:rsidRPr="00AA3B5B" w:rsidRDefault="00C13836" w:rsidP="00F64B4F">
      <w:pPr>
        <w:tabs>
          <w:tab w:val="left" w:pos="284"/>
        </w:tabs>
        <w:spacing w:after="0" w:line="240" w:lineRule="auto"/>
        <w:jc w:val="both"/>
        <w:rPr>
          <w:sz w:val="22"/>
          <w:szCs w:val="22"/>
          <w:u w:val="single"/>
        </w:rPr>
      </w:pPr>
      <w:r w:rsidRPr="00AA3B5B">
        <w:rPr>
          <w:rFonts w:eastAsia="Times New Roman" w:cs="Arial"/>
          <w:b/>
          <w:sz w:val="22"/>
          <w:szCs w:val="22"/>
          <w:lang w:eastAsia="ar-SA"/>
        </w:rPr>
        <w:t>11</w:t>
      </w:r>
      <w:r w:rsidR="008E1600" w:rsidRPr="00AA3B5B">
        <w:rPr>
          <w:rFonts w:eastAsia="Times New Roman" w:cs="Arial"/>
          <w:b/>
          <w:sz w:val="22"/>
          <w:szCs w:val="22"/>
          <w:lang w:eastAsia="ar-SA"/>
        </w:rPr>
        <w:t>.</w:t>
      </w:r>
      <w:r w:rsidR="008E1600" w:rsidRPr="00AA3B5B">
        <w:rPr>
          <w:rFonts w:eastAsia="Times New Roman" w:cs="Arial"/>
          <w:sz w:val="22"/>
          <w:szCs w:val="22"/>
          <w:lang w:eastAsia="ar-SA"/>
        </w:rPr>
        <w:t xml:space="preserve"> Jornadas de capacitación en discapacidad, accesibilidad, inclusión laboral, turismo accesible y talleres vivenciales para prestadores de servicios turísticos</w:t>
      </w:r>
    </w:p>
    <w:p w:rsidR="00D611F3" w:rsidRPr="00AA3B5B" w:rsidRDefault="00D611F3" w:rsidP="00F64B4F">
      <w:pPr>
        <w:pStyle w:val="Prrafodelista"/>
        <w:tabs>
          <w:tab w:val="left" w:pos="142"/>
        </w:tabs>
        <w:spacing w:after="0" w:line="240" w:lineRule="auto"/>
        <w:ind w:left="0"/>
        <w:jc w:val="both"/>
        <w:rPr>
          <w:sz w:val="22"/>
          <w:szCs w:val="22"/>
        </w:rPr>
      </w:pPr>
    </w:p>
    <w:tbl>
      <w:tblPr>
        <w:tblStyle w:val="Tablaconcuadrcula"/>
        <w:tblpPr w:leftFromText="141" w:rightFromText="141"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706393" w:rsidRPr="00AA3B5B" w:rsidTr="00706393">
        <w:tc>
          <w:tcPr>
            <w:tcW w:w="2415" w:type="dxa"/>
          </w:tcPr>
          <w:p w:rsidR="00706393" w:rsidRPr="00AA3B5B" w:rsidRDefault="00706393" w:rsidP="00706393">
            <w:pPr>
              <w:tabs>
                <w:tab w:val="left" w:pos="284"/>
              </w:tabs>
              <w:jc w:val="both"/>
              <w:rPr>
                <w:sz w:val="22"/>
                <w:szCs w:val="22"/>
              </w:rPr>
            </w:pPr>
            <w:r w:rsidRPr="00AA3B5B">
              <w:rPr>
                <w:sz w:val="22"/>
                <w:szCs w:val="22"/>
              </w:rPr>
              <w:t>Estado</w:t>
            </w:r>
          </w:p>
        </w:tc>
        <w:tc>
          <w:tcPr>
            <w:tcW w:w="1843" w:type="dxa"/>
          </w:tcPr>
          <w:p w:rsidR="00706393" w:rsidRPr="00AA3B5B" w:rsidRDefault="00706393" w:rsidP="00706393">
            <w:pPr>
              <w:tabs>
                <w:tab w:val="left" w:pos="284"/>
              </w:tabs>
              <w:jc w:val="both"/>
              <w:rPr>
                <w:sz w:val="22"/>
                <w:szCs w:val="22"/>
              </w:rPr>
            </w:pPr>
            <w:r w:rsidRPr="00AA3B5B">
              <w:rPr>
                <w:rFonts w:eastAsia="Times New Roman" w:cs="Arial"/>
                <w:sz w:val="22"/>
                <w:szCs w:val="22"/>
                <w:lang w:eastAsia="ar-SA"/>
              </w:rPr>
              <w:t>En ejecución</w:t>
            </w:r>
          </w:p>
        </w:tc>
      </w:tr>
      <w:tr w:rsidR="00706393" w:rsidRPr="00AA3B5B" w:rsidTr="00706393">
        <w:tc>
          <w:tcPr>
            <w:tcW w:w="2415" w:type="dxa"/>
          </w:tcPr>
          <w:p w:rsidR="00706393" w:rsidRPr="00AA3B5B" w:rsidRDefault="00706393" w:rsidP="00706393">
            <w:pPr>
              <w:tabs>
                <w:tab w:val="left" w:pos="284"/>
              </w:tabs>
              <w:jc w:val="both"/>
              <w:rPr>
                <w:sz w:val="22"/>
                <w:szCs w:val="22"/>
              </w:rPr>
            </w:pPr>
            <w:r w:rsidRPr="00AA3B5B">
              <w:rPr>
                <w:sz w:val="22"/>
                <w:szCs w:val="22"/>
              </w:rPr>
              <w:t>Avance físico</w:t>
            </w:r>
          </w:p>
        </w:tc>
        <w:tc>
          <w:tcPr>
            <w:tcW w:w="1843" w:type="dxa"/>
          </w:tcPr>
          <w:p w:rsidR="00706393" w:rsidRPr="00AA3B5B" w:rsidRDefault="00706393" w:rsidP="00706393">
            <w:pPr>
              <w:tabs>
                <w:tab w:val="left" w:pos="284"/>
              </w:tabs>
              <w:jc w:val="both"/>
              <w:rPr>
                <w:sz w:val="22"/>
                <w:szCs w:val="22"/>
              </w:rPr>
            </w:pPr>
            <w:r w:rsidRPr="00AA3B5B">
              <w:rPr>
                <w:sz w:val="22"/>
                <w:szCs w:val="22"/>
              </w:rPr>
              <w:t>60%</w:t>
            </w:r>
          </w:p>
        </w:tc>
      </w:tr>
      <w:tr w:rsidR="00706393" w:rsidRPr="00AA3B5B" w:rsidTr="00706393">
        <w:tc>
          <w:tcPr>
            <w:tcW w:w="2415" w:type="dxa"/>
          </w:tcPr>
          <w:p w:rsidR="00706393" w:rsidRPr="00AA3B5B" w:rsidRDefault="00706393" w:rsidP="00706393">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706393" w:rsidRPr="00AA3B5B" w:rsidRDefault="00706393" w:rsidP="00706393">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14/12/2018</w:t>
            </w:r>
            <w:r w:rsidRPr="00AA3B5B">
              <w:rPr>
                <w:rFonts w:eastAsia="Times New Roman" w:cs="Times New Roman"/>
                <w:sz w:val="22"/>
                <w:szCs w:val="22"/>
                <w:lang w:eastAsia="es-CO"/>
              </w:rPr>
              <w:tab/>
            </w:r>
          </w:p>
        </w:tc>
      </w:tr>
      <w:tr w:rsidR="00706393" w:rsidRPr="00AA3B5B" w:rsidTr="00706393">
        <w:tc>
          <w:tcPr>
            <w:tcW w:w="2415" w:type="dxa"/>
          </w:tcPr>
          <w:p w:rsidR="00706393" w:rsidRPr="00AA3B5B" w:rsidRDefault="00706393" w:rsidP="00706393">
            <w:pPr>
              <w:pStyle w:val="Sinespaciado"/>
              <w:jc w:val="both"/>
              <w:rPr>
                <w:rFonts w:ascii="Futura Std Book" w:hAnsi="Futura Std Book"/>
              </w:rPr>
            </w:pPr>
            <w:r w:rsidRPr="00AA3B5B">
              <w:rPr>
                <w:rFonts w:ascii="Futura Std Book" w:hAnsi="Futura Std Book"/>
              </w:rPr>
              <w:t>Fecha de terminación</w:t>
            </w:r>
          </w:p>
        </w:tc>
        <w:tc>
          <w:tcPr>
            <w:tcW w:w="1843" w:type="dxa"/>
          </w:tcPr>
          <w:p w:rsidR="00706393" w:rsidRPr="00AA3B5B" w:rsidRDefault="00706393" w:rsidP="00706393">
            <w:pPr>
              <w:widowControl w:val="0"/>
              <w:tabs>
                <w:tab w:val="left" w:pos="284"/>
                <w:tab w:val="left" w:pos="426"/>
              </w:tabs>
              <w:autoSpaceDE w:val="0"/>
              <w:autoSpaceDN w:val="0"/>
              <w:adjustRightInd w:val="0"/>
              <w:jc w:val="both"/>
              <w:rPr>
                <w:sz w:val="22"/>
                <w:szCs w:val="22"/>
              </w:rPr>
            </w:pPr>
            <w:r w:rsidRPr="00AA3B5B">
              <w:rPr>
                <w:sz w:val="22"/>
                <w:szCs w:val="22"/>
              </w:rPr>
              <w:t>14/06/2019</w:t>
            </w:r>
          </w:p>
        </w:tc>
      </w:tr>
    </w:tbl>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Proponente: </w:t>
      </w:r>
      <w:proofErr w:type="spellStart"/>
      <w:r w:rsidRPr="00AA3B5B">
        <w:rPr>
          <w:sz w:val="22"/>
          <w:szCs w:val="22"/>
        </w:rPr>
        <w:t>MinCIT</w:t>
      </w:r>
      <w:proofErr w:type="spellEnd"/>
    </w:p>
    <w:p w:rsidR="00D611F3" w:rsidRPr="00AA3B5B" w:rsidRDefault="00D611F3"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Arial"/>
          <w:sz w:val="22"/>
          <w:szCs w:val="22"/>
          <w:lang w:eastAsia="ar-SA"/>
        </w:rPr>
        <w:t xml:space="preserve">Valor: </w:t>
      </w:r>
      <w:r w:rsidRPr="00AA3B5B">
        <w:rPr>
          <w:sz w:val="22"/>
          <w:szCs w:val="22"/>
        </w:rPr>
        <w:t>$217.984.814</w:t>
      </w:r>
    </w:p>
    <w:p w:rsidR="00D611F3" w:rsidRPr="00AA3B5B" w:rsidRDefault="00D611F3"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Fontur: </w:t>
      </w:r>
      <w:r w:rsidRPr="00AA3B5B">
        <w:rPr>
          <w:sz w:val="22"/>
          <w:szCs w:val="22"/>
        </w:rPr>
        <w:t xml:space="preserve">$217.984.814 </w:t>
      </w:r>
    </w:p>
    <w:p w:rsidR="00D611F3" w:rsidRPr="00AA3B5B" w:rsidRDefault="00D611F3"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Para el municipio: </w:t>
      </w:r>
      <w:r w:rsidRPr="00AA3B5B">
        <w:rPr>
          <w:sz w:val="22"/>
          <w:szCs w:val="22"/>
        </w:rPr>
        <w:t>$15.570.344</w:t>
      </w:r>
    </w:p>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p>
    <w:p w:rsidR="00D611F3" w:rsidRPr="00AA3B5B" w:rsidRDefault="00D611F3" w:rsidP="00F64B4F">
      <w:pPr>
        <w:spacing w:after="0" w:line="240" w:lineRule="auto"/>
        <w:contextualSpacing/>
        <w:jc w:val="both"/>
        <w:rPr>
          <w:sz w:val="22"/>
          <w:szCs w:val="22"/>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sz w:val="22"/>
          <w:szCs w:val="22"/>
        </w:rPr>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rsidR="00D611F3" w:rsidRPr="00AA3B5B" w:rsidRDefault="00D611F3" w:rsidP="00F64B4F">
      <w:pPr>
        <w:tabs>
          <w:tab w:val="left" w:pos="284"/>
        </w:tabs>
        <w:spacing w:after="0" w:line="240" w:lineRule="auto"/>
        <w:contextualSpacing/>
        <w:jc w:val="both"/>
        <w:rPr>
          <w:rFonts w:eastAsia="Times New Roman" w:cs="Arial"/>
          <w:sz w:val="22"/>
          <w:szCs w:val="22"/>
          <w:lang w:eastAsia="ar-SA"/>
        </w:rPr>
      </w:pPr>
    </w:p>
    <w:p w:rsidR="00D611F3" w:rsidRPr="00AA3B5B" w:rsidRDefault="00D611F3" w:rsidP="00F64B4F">
      <w:pPr>
        <w:spacing w:after="0" w:line="240" w:lineRule="auto"/>
        <w:jc w:val="both"/>
        <w:rPr>
          <w:rFonts w:eastAsia="Times New Roman" w:cs="Arial"/>
          <w:sz w:val="22"/>
          <w:szCs w:val="22"/>
          <w:lang w:eastAsia="ar-SA"/>
        </w:rPr>
      </w:pPr>
      <w:r w:rsidRPr="00AA3B5B">
        <w:rPr>
          <w:rFonts w:eastAsia="Times New Roman" w:cs="Arial"/>
          <w:sz w:val="22"/>
          <w:szCs w:val="22"/>
          <w:lang w:eastAsia="ar-SA"/>
        </w:rPr>
        <w:t>Nota:</w:t>
      </w:r>
    </w:p>
    <w:p w:rsidR="00D611F3" w:rsidRPr="00F64B4F" w:rsidRDefault="00D611F3"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Durante marzo de 2019, se realizaron las jornadas en las ciudades de: Paipa, Bogotá, Villavicencio, Medellín, Pereira, Armenia y Cali. Adicionalmente, ya se han realizado estas jornadas en las ciudades de: Santa Marta, Cartagena y Riohacha. </w:t>
      </w:r>
      <w:r w:rsidR="00CF1C92" w:rsidRPr="00AA3B5B">
        <w:rPr>
          <w:rFonts w:eastAsia="Times New Roman" w:cs="Arial"/>
          <w:sz w:val="22"/>
          <w:szCs w:val="22"/>
          <w:lang w:eastAsia="ar-SA"/>
        </w:rPr>
        <w:t>P</w:t>
      </w:r>
      <w:r w:rsidRPr="00AA3B5B">
        <w:rPr>
          <w:rFonts w:eastAsia="Times New Roman" w:cs="Arial"/>
          <w:sz w:val="22"/>
          <w:szCs w:val="22"/>
          <w:lang w:eastAsia="ar-SA"/>
        </w:rPr>
        <w:t xml:space="preserve">ara el mes de abril, se </w:t>
      </w:r>
      <w:r w:rsidR="00CF1C92" w:rsidRPr="00AA3B5B">
        <w:rPr>
          <w:rFonts w:eastAsia="Times New Roman" w:cs="Arial"/>
          <w:sz w:val="22"/>
          <w:szCs w:val="22"/>
          <w:lang w:eastAsia="ar-SA"/>
        </w:rPr>
        <w:t>realizaron</w:t>
      </w:r>
      <w:r w:rsidRPr="00AA3B5B">
        <w:rPr>
          <w:rFonts w:eastAsia="Times New Roman" w:cs="Arial"/>
          <w:sz w:val="22"/>
          <w:szCs w:val="22"/>
          <w:lang w:eastAsia="ar-SA"/>
        </w:rPr>
        <w:t xml:space="preserve"> las capacitaciones en las siguientes ciudades: Bucaramanga </w:t>
      </w:r>
      <w:r w:rsidR="00CF1C92" w:rsidRPr="00AA3B5B">
        <w:rPr>
          <w:rFonts w:eastAsia="Times New Roman" w:cs="Arial"/>
          <w:sz w:val="22"/>
          <w:szCs w:val="22"/>
          <w:lang w:eastAsia="ar-SA"/>
        </w:rPr>
        <w:t>3</w:t>
      </w:r>
      <w:r w:rsidRPr="00AA3B5B">
        <w:rPr>
          <w:rFonts w:eastAsia="Times New Roman" w:cs="Arial"/>
          <w:sz w:val="22"/>
          <w:szCs w:val="22"/>
          <w:lang w:eastAsia="ar-SA"/>
        </w:rPr>
        <w:t xml:space="preserve"> de abril y Neiva 24 de abril de 2019.</w:t>
      </w:r>
    </w:p>
    <w:p w:rsidR="008E1600" w:rsidRPr="00F64B4F" w:rsidRDefault="008E1600" w:rsidP="00F64B4F">
      <w:pPr>
        <w:shd w:val="clear" w:color="auto" w:fill="FFFFFF"/>
        <w:tabs>
          <w:tab w:val="left" w:pos="284"/>
        </w:tabs>
        <w:spacing w:after="0" w:line="240" w:lineRule="auto"/>
        <w:contextualSpacing/>
        <w:jc w:val="both"/>
        <w:rPr>
          <w:rFonts w:eastAsia="Times New Roman" w:cs="Arial"/>
          <w:sz w:val="22"/>
          <w:szCs w:val="22"/>
          <w:lang w:eastAsia="ar-SA"/>
        </w:rPr>
      </w:pPr>
    </w:p>
    <w:p w:rsidR="008E1600" w:rsidRPr="00AA3B5B" w:rsidRDefault="00C13836" w:rsidP="00F64B4F">
      <w:pPr>
        <w:tabs>
          <w:tab w:val="left" w:pos="0"/>
          <w:tab w:val="left" w:pos="284"/>
        </w:tabs>
        <w:spacing w:after="0" w:line="240" w:lineRule="auto"/>
        <w:contextualSpacing/>
        <w:jc w:val="both"/>
        <w:rPr>
          <w:sz w:val="22"/>
          <w:szCs w:val="22"/>
          <w:u w:val="single"/>
        </w:rPr>
      </w:pPr>
      <w:r w:rsidRPr="00AA3B5B">
        <w:rPr>
          <w:b/>
          <w:sz w:val="22"/>
          <w:szCs w:val="22"/>
        </w:rPr>
        <w:t>12</w:t>
      </w:r>
      <w:r w:rsidR="008E1600" w:rsidRPr="00AA3B5B">
        <w:rPr>
          <w:b/>
          <w:sz w:val="22"/>
          <w:szCs w:val="22"/>
        </w:rPr>
        <w:t>.</w:t>
      </w:r>
      <w:r w:rsidR="008E1600" w:rsidRPr="00AA3B5B">
        <w:rPr>
          <w:sz w:val="22"/>
          <w:szCs w:val="22"/>
        </w:rPr>
        <w:t xml:space="preserve"> Ciclo de formación integral para las agencias de viajes colombianas 2017 – 2018</w:t>
      </w:r>
    </w:p>
    <w:p w:rsidR="008E1600" w:rsidRPr="00AA3B5B" w:rsidRDefault="008E1600" w:rsidP="00F64B4F">
      <w:pPr>
        <w:tabs>
          <w:tab w:val="left" w:pos="0"/>
          <w:tab w:val="left" w:pos="284"/>
        </w:tabs>
        <w:spacing w:after="0" w:line="240" w:lineRule="auto"/>
        <w:contextualSpacing/>
        <w:jc w:val="both"/>
        <w:rPr>
          <w:rFonts w:eastAsia="Times New Roman" w:cs="Arial"/>
          <w:sz w:val="22"/>
          <w:szCs w:val="22"/>
          <w:lang w:eastAsia="ar-SA"/>
        </w:rPr>
      </w:pPr>
    </w:p>
    <w:tbl>
      <w:tblPr>
        <w:tblStyle w:val="Tablaconcuadrcula"/>
        <w:tblpPr w:leftFromText="141" w:rightFromText="141" w:vertAnchor="text" w:horzAnchor="margin"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3"/>
      </w:tblGrid>
      <w:tr w:rsidR="00D74B78" w:rsidRPr="00AA3B5B" w:rsidTr="00BA0C4F">
        <w:tc>
          <w:tcPr>
            <w:tcW w:w="2268" w:type="dxa"/>
          </w:tcPr>
          <w:p w:rsidR="00D74B78" w:rsidRPr="00AA3B5B" w:rsidRDefault="00D74B78" w:rsidP="00F64B4F">
            <w:pPr>
              <w:tabs>
                <w:tab w:val="left" w:pos="284"/>
              </w:tabs>
              <w:jc w:val="both"/>
              <w:rPr>
                <w:sz w:val="22"/>
                <w:szCs w:val="22"/>
              </w:rPr>
            </w:pPr>
            <w:r w:rsidRPr="00AA3B5B">
              <w:rPr>
                <w:sz w:val="22"/>
                <w:szCs w:val="22"/>
              </w:rPr>
              <w:t>Estado</w:t>
            </w:r>
          </w:p>
        </w:tc>
        <w:tc>
          <w:tcPr>
            <w:tcW w:w="2263" w:type="dxa"/>
          </w:tcPr>
          <w:p w:rsidR="00D74B78" w:rsidRPr="00AA3B5B" w:rsidRDefault="00D74B78" w:rsidP="00F64B4F">
            <w:pPr>
              <w:tabs>
                <w:tab w:val="left" w:pos="284"/>
              </w:tabs>
              <w:jc w:val="both"/>
              <w:rPr>
                <w:sz w:val="22"/>
                <w:szCs w:val="22"/>
              </w:rPr>
            </w:pPr>
            <w:r w:rsidRPr="00AA3B5B">
              <w:rPr>
                <w:rFonts w:eastAsia="Times New Roman" w:cs="Arial"/>
                <w:sz w:val="22"/>
                <w:szCs w:val="22"/>
                <w:lang w:eastAsia="ar-SA"/>
              </w:rPr>
              <w:t>En ejecución</w:t>
            </w:r>
          </w:p>
        </w:tc>
      </w:tr>
      <w:tr w:rsidR="00D74B78" w:rsidRPr="00AA3B5B" w:rsidTr="00BA0C4F">
        <w:tc>
          <w:tcPr>
            <w:tcW w:w="2268" w:type="dxa"/>
          </w:tcPr>
          <w:p w:rsidR="00D74B78" w:rsidRPr="00AA3B5B" w:rsidRDefault="00D74B78" w:rsidP="00F64B4F">
            <w:pPr>
              <w:tabs>
                <w:tab w:val="left" w:pos="284"/>
              </w:tabs>
              <w:jc w:val="both"/>
              <w:rPr>
                <w:sz w:val="22"/>
                <w:szCs w:val="22"/>
              </w:rPr>
            </w:pPr>
            <w:r w:rsidRPr="00AA3B5B">
              <w:rPr>
                <w:sz w:val="22"/>
                <w:szCs w:val="22"/>
              </w:rPr>
              <w:t>Avance físico</w:t>
            </w:r>
          </w:p>
        </w:tc>
        <w:tc>
          <w:tcPr>
            <w:tcW w:w="2263" w:type="dxa"/>
          </w:tcPr>
          <w:p w:rsidR="00D74B78" w:rsidRPr="00AA3B5B" w:rsidRDefault="00D74B78" w:rsidP="00F64B4F">
            <w:pPr>
              <w:tabs>
                <w:tab w:val="left" w:pos="284"/>
              </w:tabs>
              <w:jc w:val="both"/>
              <w:rPr>
                <w:sz w:val="22"/>
                <w:szCs w:val="22"/>
              </w:rPr>
            </w:pPr>
            <w:r w:rsidRPr="00AA3B5B">
              <w:rPr>
                <w:sz w:val="22"/>
                <w:szCs w:val="22"/>
              </w:rPr>
              <w:t>40%</w:t>
            </w:r>
          </w:p>
        </w:tc>
      </w:tr>
      <w:tr w:rsidR="00D74B78" w:rsidRPr="00AA3B5B" w:rsidTr="00BA0C4F">
        <w:tc>
          <w:tcPr>
            <w:tcW w:w="2268"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 xml:space="preserve">Fecha de inicio </w:t>
            </w:r>
          </w:p>
        </w:tc>
        <w:tc>
          <w:tcPr>
            <w:tcW w:w="2263" w:type="dxa"/>
          </w:tcPr>
          <w:p w:rsidR="00D74B78" w:rsidRPr="00AA3B5B" w:rsidRDefault="00E40048" w:rsidP="00E40048">
            <w:pPr>
              <w:widowControl w:val="0"/>
              <w:tabs>
                <w:tab w:val="left" w:pos="284"/>
                <w:tab w:val="left" w:pos="426"/>
              </w:tabs>
              <w:autoSpaceDE w:val="0"/>
              <w:autoSpaceDN w:val="0"/>
              <w:adjustRightInd w:val="0"/>
              <w:jc w:val="both"/>
              <w:rPr>
                <w:sz w:val="22"/>
                <w:szCs w:val="22"/>
              </w:rPr>
            </w:pPr>
            <w:r w:rsidRPr="00AA3B5B">
              <w:rPr>
                <w:sz w:val="22"/>
                <w:szCs w:val="22"/>
              </w:rPr>
              <w:t>03</w:t>
            </w:r>
            <w:r w:rsidR="00D74B78" w:rsidRPr="00AA3B5B">
              <w:rPr>
                <w:sz w:val="22"/>
                <w:szCs w:val="22"/>
              </w:rPr>
              <w:t>/0</w:t>
            </w:r>
            <w:r w:rsidRPr="00AA3B5B">
              <w:rPr>
                <w:sz w:val="22"/>
                <w:szCs w:val="22"/>
              </w:rPr>
              <w:t>7</w:t>
            </w:r>
            <w:r w:rsidR="00D74B78" w:rsidRPr="00AA3B5B">
              <w:rPr>
                <w:sz w:val="22"/>
                <w:szCs w:val="22"/>
              </w:rPr>
              <w:t>/2018</w:t>
            </w:r>
          </w:p>
        </w:tc>
      </w:tr>
      <w:tr w:rsidR="00D74B78" w:rsidRPr="00AA3B5B" w:rsidTr="00BA0C4F">
        <w:tc>
          <w:tcPr>
            <w:tcW w:w="2268" w:type="dxa"/>
          </w:tcPr>
          <w:p w:rsidR="00D74B78" w:rsidRPr="00AA3B5B" w:rsidRDefault="00D74B78" w:rsidP="00F64B4F">
            <w:pPr>
              <w:pStyle w:val="Sinespaciado"/>
              <w:jc w:val="both"/>
              <w:rPr>
                <w:rFonts w:ascii="Futura Std Book" w:hAnsi="Futura Std Book"/>
              </w:rPr>
            </w:pPr>
            <w:r w:rsidRPr="00AA3B5B">
              <w:rPr>
                <w:rFonts w:ascii="Futura Std Book" w:hAnsi="Futura Std Book"/>
              </w:rPr>
              <w:t>Fecha de terminación</w:t>
            </w:r>
          </w:p>
        </w:tc>
        <w:tc>
          <w:tcPr>
            <w:tcW w:w="2263" w:type="dxa"/>
          </w:tcPr>
          <w:p w:rsidR="00D74B78" w:rsidRPr="00AA3B5B" w:rsidRDefault="00E40048" w:rsidP="00E40048">
            <w:pPr>
              <w:widowControl w:val="0"/>
              <w:tabs>
                <w:tab w:val="left" w:pos="284"/>
                <w:tab w:val="left" w:pos="426"/>
              </w:tabs>
              <w:autoSpaceDE w:val="0"/>
              <w:autoSpaceDN w:val="0"/>
              <w:adjustRightInd w:val="0"/>
              <w:jc w:val="both"/>
              <w:rPr>
                <w:sz w:val="22"/>
                <w:szCs w:val="22"/>
              </w:rPr>
            </w:pPr>
            <w:r w:rsidRPr="00AA3B5B">
              <w:rPr>
                <w:sz w:val="22"/>
                <w:szCs w:val="22"/>
              </w:rPr>
              <w:t>03</w:t>
            </w:r>
            <w:r w:rsidR="00D74B78" w:rsidRPr="00AA3B5B">
              <w:rPr>
                <w:sz w:val="22"/>
                <w:szCs w:val="22"/>
              </w:rPr>
              <w:t>/0</w:t>
            </w:r>
            <w:r w:rsidRPr="00AA3B5B">
              <w:rPr>
                <w:sz w:val="22"/>
                <w:szCs w:val="22"/>
              </w:rPr>
              <w:t>7</w:t>
            </w:r>
            <w:r w:rsidR="00D74B78" w:rsidRPr="00AA3B5B">
              <w:rPr>
                <w:sz w:val="22"/>
                <w:szCs w:val="22"/>
              </w:rPr>
              <w:t>/2019</w:t>
            </w:r>
          </w:p>
        </w:tc>
      </w:tr>
    </w:tbl>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Proponente: </w:t>
      </w:r>
      <w:r w:rsidRPr="00AA3B5B">
        <w:rPr>
          <w:sz w:val="22"/>
          <w:szCs w:val="22"/>
        </w:rPr>
        <w:t>Anato</w:t>
      </w:r>
    </w:p>
    <w:p w:rsidR="00D74B78" w:rsidRPr="00AA3B5B" w:rsidRDefault="00D74B78"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Arial"/>
          <w:sz w:val="22"/>
          <w:szCs w:val="22"/>
          <w:lang w:eastAsia="ar-SA"/>
        </w:rPr>
        <w:t xml:space="preserve">Valor: </w:t>
      </w:r>
      <w:r w:rsidRPr="00AA3B5B">
        <w:rPr>
          <w:sz w:val="22"/>
          <w:szCs w:val="22"/>
        </w:rPr>
        <w:t>$230.669.818</w:t>
      </w:r>
    </w:p>
    <w:p w:rsidR="00D74B78" w:rsidRPr="00AA3B5B" w:rsidRDefault="00D74B78"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 xml:space="preserve">Fontur: </w:t>
      </w:r>
      <w:r w:rsidRPr="00AA3B5B">
        <w:rPr>
          <w:sz w:val="22"/>
          <w:szCs w:val="22"/>
        </w:rPr>
        <w:t>$175.470.430</w:t>
      </w:r>
    </w:p>
    <w:p w:rsidR="00D74B78" w:rsidRPr="00AA3B5B" w:rsidRDefault="00D74B78"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Contrapartida: </w:t>
      </w:r>
      <w:r w:rsidRPr="00AA3B5B">
        <w:rPr>
          <w:sz w:val="22"/>
          <w:szCs w:val="22"/>
        </w:rPr>
        <w:t>$55.199.388</w:t>
      </w:r>
    </w:p>
    <w:p w:rsidR="00D74B78" w:rsidRPr="00AA3B5B" w:rsidRDefault="00D74B78"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Para el municipio: </w:t>
      </w:r>
      <w:r w:rsidRPr="00AA3B5B">
        <w:rPr>
          <w:sz w:val="22"/>
          <w:szCs w:val="22"/>
        </w:rPr>
        <w:t>$17.547043</w:t>
      </w:r>
    </w:p>
    <w:p w:rsidR="00D74B78" w:rsidRPr="00AA3B5B" w:rsidRDefault="00D74B78" w:rsidP="00F64B4F">
      <w:pPr>
        <w:tabs>
          <w:tab w:val="left" w:pos="284"/>
        </w:tabs>
        <w:spacing w:after="0" w:line="240" w:lineRule="auto"/>
        <w:contextualSpacing/>
        <w:jc w:val="both"/>
        <w:rPr>
          <w:rFonts w:eastAsia="Times New Roman" w:cs="Arial"/>
          <w:sz w:val="22"/>
          <w:szCs w:val="22"/>
          <w:u w:val="single"/>
          <w:lang w:eastAsia="ar-SA"/>
        </w:rPr>
      </w:pPr>
    </w:p>
    <w:p w:rsidR="00D74B78" w:rsidRPr="00AA3B5B" w:rsidRDefault="00D74B78" w:rsidP="00F64B4F">
      <w:pPr>
        <w:spacing w:after="0" w:line="240" w:lineRule="auto"/>
        <w:contextualSpacing/>
        <w:jc w:val="both"/>
        <w:rPr>
          <w:sz w:val="22"/>
          <w:szCs w:val="22"/>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sz w:val="22"/>
          <w:szCs w:val="22"/>
        </w:rPr>
        <w:t>Fortalecer el desempeño empresarial, la prestación de servicios turísticos y la profesionalización de los agentes de viajes, implementando un esquema de formación integral.</w:t>
      </w:r>
    </w:p>
    <w:p w:rsidR="00D74B78" w:rsidRPr="00AA3B5B" w:rsidRDefault="00D74B78" w:rsidP="00F64B4F">
      <w:pPr>
        <w:tabs>
          <w:tab w:val="left" w:pos="284"/>
        </w:tabs>
        <w:spacing w:after="0" w:line="240" w:lineRule="auto"/>
        <w:contextualSpacing/>
        <w:jc w:val="both"/>
        <w:rPr>
          <w:rFonts w:eastAsia="Times New Roman" w:cs="Arial"/>
          <w:sz w:val="22"/>
          <w:szCs w:val="22"/>
          <w:lang w:eastAsia="ar-SA"/>
        </w:rPr>
      </w:pPr>
    </w:p>
    <w:p w:rsidR="00D74B78" w:rsidRPr="00AA3B5B" w:rsidRDefault="00D74B78" w:rsidP="00F64B4F">
      <w:pPr>
        <w:spacing w:after="0" w:line="240" w:lineRule="auto"/>
        <w:jc w:val="both"/>
        <w:rPr>
          <w:rFonts w:eastAsia="Times New Roman" w:cs="Arial"/>
          <w:sz w:val="22"/>
          <w:szCs w:val="22"/>
          <w:lang w:eastAsia="ar-SA"/>
        </w:rPr>
      </w:pPr>
      <w:r w:rsidRPr="00AA3B5B">
        <w:rPr>
          <w:rFonts w:eastAsia="Times New Roman" w:cs="Arial"/>
          <w:sz w:val="22"/>
          <w:szCs w:val="22"/>
          <w:lang w:eastAsia="ar-SA"/>
        </w:rPr>
        <w:t>Nota:</w:t>
      </w:r>
    </w:p>
    <w:p w:rsidR="00E40048" w:rsidRPr="00AA3B5B" w:rsidRDefault="00D74B78"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Durante el mes de marzo de 2019, se realizó taller de “Cierre efectivo de Ventas” y taller de “venta consu</w:t>
      </w:r>
      <w:r w:rsidR="009A245A" w:rsidRPr="00AA3B5B">
        <w:rPr>
          <w:rFonts w:eastAsia="Times New Roman" w:cs="Times New Roman"/>
          <w:sz w:val="22"/>
          <w:szCs w:val="22"/>
          <w:lang w:eastAsia="es-CO"/>
        </w:rPr>
        <w:t>ltiva” en la ciudad de Bogotá y</w:t>
      </w:r>
      <w:r w:rsidRPr="00AA3B5B">
        <w:rPr>
          <w:rFonts w:eastAsia="Times New Roman" w:cs="Times New Roman"/>
          <w:sz w:val="22"/>
          <w:szCs w:val="22"/>
          <w:lang w:eastAsia="es-CO"/>
        </w:rPr>
        <w:t xml:space="preserve"> taller de “clave del éxito en las relaciones con tu cliente” en la ciudad de Cartagena. </w:t>
      </w:r>
    </w:p>
    <w:p w:rsidR="00E40048" w:rsidRPr="00AA3B5B" w:rsidRDefault="00E40048"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El 24 de octubre de 2018 se realizó el “Taller de Geografía turística” en la ciudad de Pereira, de igual forma se tiene programado realizar dos talleres</w:t>
      </w:r>
      <w:proofErr w:type="gramStart"/>
      <w:r w:rsidRPr="00AA3B5B">
        <w:rPr>
          <w:rFonts w:eastAsia="Times New Roman" w:cs="Times New Roman"/>
          <w:sz w:val="22"/>
          <w:szCs w:val="22"/>
          <w:lang w:eastAsia="es-CO"/>
        </w:rPr>
        <w:t>:  “</w:t>
      </w:r>
      <w:proofErr w:type="gramEnd"/>
      <w:r w:rsidRPr="00AA3B5B">
        <w:rPr>
          <w:rFonts w:eastAsia="Times New Roman" w:cs="Times New Roman"/>
          <w:sz w:val="22"/>
          <w:szCs w:val="22"/>
          <w:lang w:eastAsia="es-CO"/>
        </w:rPr>
        <w:t>Atención al Cliente y “Turismo y Nuevas Tecnologías”  a más tardar el 03 de julio de 2019.</w:t>
      </w:r>
    </w:p>
    <w:p w:rsidR="00D74B78" w:rsidRDefault="00D74B78" w:rsidP="00F64B4F">
      <w:pPr>
        <w:tabs>
          <w:tab w:val="left" w:pos="284"/>
        </w:tabs>
        <w:spacing w:after="0" w:line="240" w:lineRule="auto"/>
        <w:contextualSpacing/>
        <w:jc w:val="both"/>
        <w:rPr>
          <w:bCs/>
          <w:sz w:val="22"/>
          <w:szCs w:val="22"/>
        </w:rPr>
      </w:pPr>
      <w:r w:rsidRPr="00AA3B5B">
        <w:rPr>
          <w:bCs/>
          <w:sz w:val="22"/>
          <w:szCs w:val="22"/>
        </w:rPr>
        <w:t>El ciclo académico se encuentra en ejecución hasta</w:t>
      </w:r>
      <w:r w:rsidR="00E40048" w:rsidRPr="00AA3B5B">
        <w:rPr>
          <w:bCs/>
          <w:sz w:val="22"/>
          <w:szCs w:val="22"/>
        </w:rPr>
        <w:t xml:space="preserve"> el 03</w:t>
      </w:r>
      <w:r w:rsidRPr="00AA3B5B">
        <w:rPr>
          <w:bCs/>
          <w:sz w:val="22"/>
          <w:szCs w:val="22"/>
        </w:rPr>
        <w:t xml:space="preserve"> ju</w:t>
      </w:r>
      <w:r w:rsidR="00E40048" w:rsidRPr="00AA3B5B">
        <w:rPr>
          <w:bCs/>
          <w:sz w:val="22"/>
          <w:szCs w:val="22"/>
        </w:rPr>
        <w:t>l</w:t>
      </w:r>
      <w:r w:rsidRPr="00AA3B5B">
        <w:rPr>
          <w:bCs/>
          <w:sz w:val="22"/>
          <w:szCs w:val="22"/>
        </w:rPr>
        <w:t>io de 2019, fecha en que culminará el programa.</w:t>
      </w:r>
    </w:p>
    <w:p w:rsidR="008E1600" w:rsidRPr="00F64B4F" w:rsidRDefault="008E1600" w:rsidP="00F64B4F">
      <w:pPr>
        <w:tabs>
          <w:tab w:val="left" w:pos="284"/>
        </w:tabs>
        <w:spacing w:after="0" w:line="240" w:lineRule="auto"/>
        <w:jc w:val="both"/>
        <w:rPr>
          <w:sz w:val="22"/>
          <w:szCs w:val="22"/>
        </w:rPr>
      </w:pPr>
    </w:p>
    <w:p w:rsidR="00A25482" w:rsidRPr="00AA3B5B" w:rsidRDefault="00A25482" w:rsidP="00A25482">
      <w:pPr>
        <w:pStyle w:val="Sinespaciado"/>
        <w:numPr>
          <w:ilvl w:val="0"/>
          <w:numId w:val="36"/>
        </w:numPr>
        <w:ind w:left="0" w:firstLine="0"/>
        <w:jc w:val="both"/>
        <w:rPr>
          <w:rFonts w:ascii="Futura Std Book" w:hAnsi="Futura Std Book"/>
        </w:rPr>
      </w:pPr>
      <w:r w:rsidRPr="00AA3B5B">
        <w:rPr>
          <w:rFonts w:ascii="Futura Std Book" w:hAnsi="Futura Std Book"/>
        </w:rPr>
        <w:t xml:space="preserve">Infraestructura </w:t>
      </w:r>
      <w:proofErr w:type="spellStart"/>
      <w:r w:rsidRPr="00AA3B5B">
        <w:rPr>
          <w:rFonts w:ascii="Futura Std Book" w:hAnsi="Futura Std Book"/>
        </w:rPr>
        <w:t>Bioparque</w:t>
      </w:r>
      <w:proofErr w:type="spellEnd"/>
      <w:r w:rsidRPr="00AA3B5B">
        <w:rPr>
          <w:rFonts w:ascii="Futura Std Book" w:hAnsi="Futura Std Book"/>
        </w:rPr>
        <w:t xml:space="preserve"> </w:t>
      </w:r>
      <w:proofErr w:type="spellStart"/>
      <w:r w:rsidRPr="00AA3B5B">
        <w:rPr>
          <w:rFonts w:ascii="Futura Std Book" w:hAnsi="Futura Std Book"/>
        </w:rPr>
        <w:t>Ukumarí</w:t>
      </w:r>
      <w:proofErr w:type="spellEnd"/>
      <w:r w:rsidRPr="00AA3B5B">
        <w:rPr>
          <w:rFonts w:ascii="Futura Std Book" w:hAnsi="Futura Std Book"/>
        </w:rPr>
        <w:t>, Hábitat para Hipopótamos</w:t>
      </w:r>
    </w:p>
    <w:p w:rsidR="00A25482" w:rsidRPr="00AA3B5B" w:rsidRDefault="00A25482"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rPr>
        <w:t>Estado: Pre-viable</w:t>
      </w:r>
      <w:r w:rsidRPr="00AA3B5B">
        <w:rPr>
          <w:sz w:val="22"/>
          <w:szCs w:val="22"/>
        </w:rPr>
        <w:tab/>
      </w:r>
      <w:r w:rsidRPr="00AA3B5B">
        <w:rPr>
          <w:sz w:val="22"/>
          <w:szCs w:val="22"/>
        </w:rPr>
        <w:tab/>
      </w:r>
      <w:r w:rsidR="00AA3B5B" w:rsidRPr="00AA3B5B">
        <w:rPr>
          <w:sz w:val="22"/>
          <w:szCs w:val="22"/>
        </w:rPr>
        <w:t xml:space="preserve">                     </w:t>
      </w:r>
      <w:r w:rsidRPr="00AA3B5B">
        <w:rPr>
          <w:sz w:val="22"/>
          <w:szCs w:val="22"/>
        </w:rPr>
        <w:t>Proponente: Alcaldía de Pereira</w:t>
      </w:r>
    </w:p>
    <w:p w:rsidR="00A25482" w:rsidRPr="00AA3B5B" w:rsidRDefault="00A25482" w:rsidP="00A25482">
      <w:pPr>
        <w:spacing w:after="0" w:line="240" w:lineRule="auto"/>
        <w:jc w:val="both"/>
        <w:rPr>
          <w:sz w:val="22"/>
          <w:szCs w:val="22"/>
        </w:rPr>
      </w:pPr>
      <w:r w:rsidRPr="00AA3B5B">
        <w:rPr>
          <w:sz w:val="22"/>
          <w:szCs w:val="22"/>
        </w:rPr>
        <w:t>Avance: 0%</w:t>
      </w:r>
      <w:r w:rsidRPr="00AA3B5B">
        <w:rPr>
          <w:sz w:val="22"/>
          <w:szCs w:val="22"/>
        </w:rPr>
        <w:tab/>
      </w:r>
      <w:r w:rsidRPr="00AA3B5B">
        <w:rPr>
          <w:sz w:val="22"/>
          <w:szCs w:val="22"/>
        </w:rPr>
        <w:tab/>
      </w:r>
      <w:r w:rsidR="00AA3B5B" w:rsidRPr="00AA3B5B">
        <w:rPr>
          <w:sz w:val="22"/>
          <w:szCs w:val="22"/>
        </w:rPr>
        <w:t xml:space="preserve">                               </w:t>
      </w:r>
      <w:r w:rsidRPr="00AA3B5B">
        <w:rPr>
          <w:sz w:val="22"/>
          <w:szCs w:val="22"/>
        </w:rPr>
        <w:t>Valor: $3.000.000.000</w:t>
      </w:r>
    </w:p>
    <w:p w:rsidR="00A25482" w:rsidRPr="00AA3B5B" w:rsidRDefault="00A25482" w:rsidP="00A25482">
      <w:pPr>
        <w:spacing w:after="0" w:line="240" w:lineRule="auto"/>
        <w:jc w:val="both"/>
        <w:rPr>
          <w:sz w:val="22"/>
          <w:szCs w:val="22"/>
        </w:rPr>
      </w:pPr>
      <w:r w:rsidRPr="00AA3B5B">
        <w:rPr>
          <w:sz w:val="22"/>
          <w:szCs w:val="22"/>
        </w:rPr>
        <w:t>Fecha de inicio: Pendiente</w:t>
      </w:r>
      <w:r w:rsidRPr="00AA3B5B">
        <w:rPr>
          <w:sz w:val="22"/>
          <w:szCs w:val="22"/>
        </w:rPr>
        <w:tab/>
      </w:r>
      <w:r w:rsidRPr="00AA3B5B">
        <w:rPr>
          <w:sz w:val="22"/>
          <w:szCs w:val="22"/>
        </w:rPr>
        <w:tab/>
      </w:r>
      <w:r w:rsidR="00AA3B5B" w:rsidRPr="00AA3B5B">
        <w:rPr>
          <w:sz w:val="22"/>
          <w:szCs w:val="22"/>
        </w:rPr>
        <w:t xml:space="preserve">          </w:t>
      </w:r>
      <w:proofErr w:type="spellStart"/>
      <w:r w:rsidRPr="00AA3B5B">
        <w:rPr>
          <w:sz w:val="22"/>
          <w:szCs w:val="22"/>
        </w:rPr>
        <w:t>Fontur</w:t>
      </w:r>
      <w:proofErr w:type="spellEnd"/>
      <w:r w:rsidRPr="00AA3B5B">
        <w:rPr>
          <w:sz w:val="22"/>
          <w:szCs w:val="22"/>
        </w:rPr>
        <w:t>: $1.500.000.000 recursos sin aprobar</w:t>
      </w:r>
    </w:p>
    <w:p w:rsidR="00A25482" w:rsidRPr="00AA3B5B" w:rsidRDefault="00A25482" w:rsidP="00A25482">
      <w:pPr>
        <w:spacing w:after="0" w:line="240" w:lineRule="auto"/>
        <w:jc w:val="both"/>
        <w:rPr>
          <w:sz w:val="22"/>
          <w:szCs w:val="22"/>
        </w:rPr>
      </w:pPr>
      <w:r w:rsidRPr="00AA3B5B">
        <w:rPr>
          <w:sz w:val="22"/>
          <w:szCs w:val="22"/>
        </w:rPr>
        <w:t>Fecha de terminación: Pendiente</w:t>
      </w:r>
      <w:r w:rsidRPr="00AA3B5B">
        <w:rPr>
          <w:sz w:val="22"/>
          <w:szCs w:val="22"/>
        </w:rPr>
        <w:tab/>
      </w:r>
      <w:r w:rsidRPr="00AA3B5B">
        <w:rPr>
          <w:sz w:val="22"/>
          <w:szCs w:val="22"/>
        </w:rPr>
        <w:tab/>
        <w:t>Contrapartida: $1.500.000.000</w:t>
      </w:r>
    </w:p>
    <w:p w:rsidR="00A25482" w:rsidRPr="00AA3B5B" w:rsidRDefault="00A25482" w:rsidP="00A25482">
      <w:pPr>
        <w:spacing w:after="0" w:line="240" w:lineRule="auto"/>
        <w:jc w:val="both"/>
        <w:rPr>
          <w:sz w:val="22"/>
          <w:szCs w:val="22"/>
        </w:rPr>
      </w:pPr>
      <w:r w:rsidRPr="00AA3B5B">
        <w:rPr>
          <w:sz w:val="22"/>
          <w:szCs w:val="22"/>
        </w:rPr>
        <w:tab/>
      </w:r>
      <w:r w:rsidRPr="00AA3B5B">
        <w:rPr>
          <w:sz w:val="22"/>
          <w:szCs w:val="22"/>
        </w:rPr>
        <w:tab/>
      </w:r>
      <w:r w:rsidR="00AA3B5B" w:rsidRPr="00AA3B5B">
        <w:rPr>
          <w:sz w:val="22"/>
          <w:szCs w:val="22"/>
        </w:rPr>
        <w:t xml:space="preserve">                                          </w:t>
      </w:r>
      <w:r w:rsidRPr="00AA3B5B">
        <w:rPr>
          <w:sz w:val="22"/>
          <w:szCs w:val="22"/>
        </w:rPr>
        <w:t>Para el municipio: $1.500.000.000</w:t>
      </w:r>
    </w:p>
    <w:p w:rsidR="00A25482" w:rsidRPr="00AA3B5B" w:rsidRDefault="00A25482"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u w:val="single"/>
        </w:rPr>
        <w:lastRenderedPageBreak/>
        <w:t>Objetivo del proyecto:</w:t>
      </w:r>
      <w:r w:rsidRPr="00AA3B5B">
        <w:rPr>
          <w:sz w:val="22"/>
          <w:szCs w:val="22"/>
        </w:rPr>
        <w:t xml:space="preserve"> construcción del exhibidor de los hipopótamos, punto de observación, la casa de noche, piscina, paisajismo y las instalaciones hidrosanitarias y eléctricas.</w:t>
      </w:r>
    </w:p>
    <w:p w:rsidR="00A25482" w:rsidRPr="00AA3B5B" w:rsidRDefault="00A25482" w:rsidP="00A25482">
      <w:pPr>
        <w:spacing w:after="0" w:line="240" w:lineRule="auto"/>
        <w:jc w:val="both"/>
        <w:rPr>
          <w:sz w:val="22"/>
          <w:szCs w:val="22"/>
        </w:rPr>
      </w:pPr>
    </w:p>
    <w:p w:rsidR="00A25482" w:rsidRPr="00AA3B5B" w:rsidRDefault="00A25482" w:rsidP="00A25482">
      <w:pPr>
        <w:spacing w:after="0" w:line="240" w:lineRule="auto"/>
        <w:jc w:val="both"/>
        <w:rPr>
          <w:sz w:val="22"/>
          <w:szCs w:val="22"/>
        </w:rPr>
      </w:pPr>
      <w:r w:rsidRPr="00AA3B5B">
        <w:rPr>
          <w:sz w:val="22"/>
          <w:szCs w:val="22"/>
        </w:rPr>
        <w:t xml:space="preserve">Nota: </w:t>
      </w:r>
    </w:p>
    <w:p w:rsidR="00A25482" w:rsidRPr="00AA3B5B" w:rsidRDefault="00A25482" w:rsidP="00A25482">
      <w:pPr>
        <w:spacing w:after="0" w:line="240" w:lineRule="auto"/>
        <w:jc w:val="both"/>
        <w:rPr>
          <w:sz w:val="22"/>
          <w:szCs w:val="22"/>
        </w:rPr>
      </w:pPr>
      <w:r w:rsidRPr="00AA3B5B">
        <w:rPr>
          <w:sz w:val="22"/>
          <w:szCs w:val="22"/>
        </w:rPr>
        <w:t xml:space="preserve">Proyecto radicado en </w:t>
      </w:r>
      <w:proofErr w:type="spellStart"/>
      <w:r w:rsidRPr="00AA3B5B">
        <w:rPr>
          <w:sz w:val="22"/>
          <w:szCs w:val="22"/>
        </w:rPr>
        <w:t>Fontur</w:t>
      </w:r>
      <w:proofErr w:type="spellEnd"/>
      <w:r w:rsidRPr="00AA3B5B">
        <w:rPr>
          <w:sz w:val="22"/>
          <w:szCs w:val="22"/>
        </w:rPr>
        <w:t xml:space="preserve"> el 21 de marzo de 2019. </w:t>
      </w:r>
    </w:p>
    <w:p w:rsidR="00A25482" w:rsidRPr="006E4F61" w:rsidRDefault="00A25482" w:rsidP="00A25482">
      <w:pPr>
        <w:spacing w:after="0" w:line="240" w:lineRule="auto"/>
        <w:jc w:val="both"/>
        <w:rPr>
          <w:sz w:val="22"/>
          <w:szCs w:val="22"/>
        </w:rPr>
      </w:pPr>
      <w:r w:rsidRPr="00AA3B5B">
        <w:rPr>
          <w:sz w:val="22"/>
          <w:szCs w:val="22"/>
        </w:rPr>
        <w:t xml:space="preserve">Proyecto declarado pre-viable el 16 de abril de 2019 y </w:t>
      </w:r>
      <w:r w:rsidR="00AA3B5B">
        <w:rPr>
          <w:sz w:val="22"/>
          <w:szCs w:val="22"/>
        </w:rPr>
        <w:t>presenta</w:t>
      </w:r>
      <w:r w:rsidR="008F062E" w:rsidRPr="00AA3B5B">
        <w:rPr>
          <w:sz w:val="22"/>
          <w:szCs w:val="22"/>
        </w:rPr>
        <w:t>do en</w:t>
      </w:r>
      <w:r w:rsidRPr="00AA3B5B">
        <w:rPr>
          <w:sz w:val="22"/>
          <w:szCs w:val="22"/>
        </w:rPr>
        <w:t xml:space="preserve"> comité interno </w:t>
      </w:r>
      <w:r w:rsidR="00AA3B5B">
        <w:rPr>
          <w:sz w:val="22"/>
          <w:szCs w:val="22"/>
        </w:rPr>
        <w:t>del</w:t>
      </w:r>
      <w:r w:rsidRPr="00AA3B5B">
        <w:rPr>
          <w:sz w:val="22"/>
          <w:szCs w:val="22"/>
        </w:rPr>
        <w:t xml:space="preserve"> 23 de abril de 2019.</w:t>
      </w:r>
    </w:p>
    <w:p w:rsidR="002810EB" w:rsidRPr="00F64B4F" w:rsidRDefault="002810EB" w:rsidP="00F64B4F">
      <w:pPr>
        <w:spacing w:after="0" w:line="240" w:lineRule="auto"/>
        <w:jc w:val="both"/>
        <w:rPr>
          <w:rFonts w:eastAsia="Times New Roman" w:cs="Arial"/>
          <w:sz w:val="22"/>
          <w:szCs w:val="22"/>
          <w:lang w:eastAsia="ar-SA"/>
        </w:rPr>
      </w:pPr>
    </w:p>
    <w:p w:rsidR="007D6832" w:rsidRPr="00AA3B5B" w:rsidRDefault="007D6832" w:rsidP="007D6832">
      <w:pPr>
        <w:pStyle w:val="Sinespaciado"/>
        <w:jc w:val="both"/>
        <w:rPr>
          <w:rFonts w:ascii="Futura Std Book" w:hAnsi="Futura Std Book"/>
        </w:rPr>
      </w:pPr>
      <w:r w:rsidRPr="00AA3B5B">
        <w:rPr>
          <w:rFonts w:ascii="Futura Std Book" w:hAnsi="Futura Std Book"/>
          <w:b/>
        </w:rPr>
        <w:t>14.</w:t>
      </w:r>
      <w:r w:rsidRPr="00AA3B5B">
        <w:rPr>
          <w:rFonts w:ascii="Futura Std Book" w:hAnsi="Futura Std Book"/>
        </w:rPr>
        <w:t xml:space="preserve"> Promoción Nacional de los productos turísticos de Pereira, de naturaleza, cultura, aventura y reuniones.</w:t>
      </w:r>
    </w:p>
    <w:tbl>
      <w:tblPr>
        <w:tblStyle w:val="Tablaconcuadrcula"/>
        <w:tblpPr w:leftFromText="141" w:rightFromText="141" w:vertAnchor="text" w:horzAnchor="margin"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103"/>
      </w:tblGrid>
      <w:tr w:rsidR="007D6832" w:rsidRPr="00AA3B5B" w:rsidTr="00CC0EA3">
        <w:trPr>
          <w:trHeight w:val="256"/>
        </w:trPr>
        <w:tc>
          <w:tcPr>
            <w:tcW w:w="3681" w:type="dxa"/>
          </w:tcPr>
          <w:p w:rsidR="007D6832" w:rsidRPr="00AA3B5B" w:rsidRDefault="007D6832" w:rsidP="00CC0EA3">
            <w:pPr>
              <w:jc w:val="both"/>
              <w:rPr>
                <w:sz w:val="22"/>
                <w:szCs w:val="22"/>
              </w:rPr>
            </w:pPr>
            <w:r w:rsidRPr="00AA3B5B">
              <w:rPr>
                <w:sz w:val="22"/>
                <w:szCs w:val="22"/>
              </w:rPr>
              <w:t xml:space="preserve">Estado: En Formulación </w:t>
            </w:r>
          </w:p>
        </w:tc>
        <w:tc>
          <w:tcPr>
            <w:tcW w:w="5103"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Proponente: </w:t>
            </w:r>
            <w:r w:rsidRPr="00AA3B5B">
              <w:rPr>
                <w:rFonts w:cstheme="minorHAnsi"/>
                <w:sz w:val="22"/>
                <w:szCs w:val="22"/>
              </w:rPr>
              <w:t xml:space="preserve">Alcaldía de Pereira </w:t>
            </w:r>
          </w:p>
        </w:tc>
      </w:tr>
      <w:tr w:rsidR="007D6832" w:rsidRPr="00AA3B5B" w:rsidTr="00CC0EA3">
        <w:trPr>
          <w:trHeight w:val="256"/>
        </w:trPr>
        <w:tc>
          <w:tcPr>
            <w:tcW w:w="3681" w:type="dxa"/>
          </w:tcPr>
          <w:p w:rsidR="007D6832" w:rsidRPr="00AA3B5B" w:rsidRDefault="007D6832" w:rsidP="00CC0EA3">
            <w:pPr>
              <w:jc w:val="both"/>
              <w:rPr>
                <w:sz w:val="22"/>
                <w:szCs w:val="22"/>
              </w:rPr>
            </w:pPr>
            <w:r w:rsidRPr="00AA3B5B">
              <w:rPr>
                <w:sz w:val="22"/>
                <w:szCs w:val="22"/>
              </w:rPr>
              <w:t>Avance: N/A</w:t>
            </w:r>
          </w:p>
        </w:tc>
        <w:tc>
          <w:tcPr>
            <w:tcW w:w="5103"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Valor: </w:t>
            </w:r>
            <w:r w:rsidRPr="00AA3B5B">
              <w:rPr>
                <w:rFonts w:cstheme="minorHAnsi"/>
                <w:sz w:val="22"/>
                <w:szCs w:val="22"/>
              </w:rPr>
              <w:t>$</w:t>
            </w:r>
            <w:r w:rsidRPr="00AA3B5B">
              <w:rPr>
                <w:sz w:val="22"/>
                <w:szCs w:val="22"/>
              </w:rPr>
              <w:t xml:space="preserve"> 200.000.000</w:t>
            </w:r>
          </w:p>
        </w:tc>
      </w:tr>
      <w:tr w:rsidR="007D6832" w:rsidRPr="00AA3B5B" w:rsidTr="00CC0EA3">
        <w:trPr>
          <w:trHeight w:val="70"/>
        </w:trPr>
        <w:tc>
          <w:tcPr>
            <w:tcW w:w="3681" w:type="dxa"/>
          </w:tcPr>
          <w:p w:rsidR="007D6832" w:rsidRPr="00AA3B5B" w:rsidRDefault="007D6832" w:rsidP="00CC0EA3">
            <w:pPr>
              <w:jc w:val="both"/>
              <w:rPr>
                <w:sz w:val="22"/>
                <w:szCs w:val="22"/>
              </w:rPr>
            </w:pPr>
            <w:r w:rsidRPr="00AA3B5B">
              <w:rPr>
                <w:sz w:val="22"/>
                <w:szCs w:val="22"/>
              </w:rPr>
              <w:t>Fecha de Inicio: N/A</w:t>
            </w:r>
          </w:p>
        </w:tc>
        <w:tc>
          <w:tcPr>
            <w:tcW w:w="5103"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proofErr w:type="spellStart"/>
            <w:r w:rsidRPr="00AA3B5B">
              <w:rPr>
                <w:rFonts w:cs="Arial"/>
                <w:sz w:val="22"/>
                <w:szCs w:val="22"/>
              </w:rPr>
              <w:t>Fontur</w:t>
            </w:r>
            <w:proofErr w:type="spellEnd"/>
            <w:r w:rsidRPr="00AA3B5B">
              <w:rPr>
                <w:rFonts w:cs="Arial"/>
                <w:sz w:val="22"/>
                <w:szCs w:val="22"/>
              </w:rPr>
              <w:t xml:space="preserve">: </w:t>
            </w:r>
            <w:r w:rsidRPr="00AA3B5B">
              <w:rPr>
                <w:sz w:val="22"/>
                <w:szCs w:val="22"/>
              </w:rPr>
              <w:t>$</w:t>
            </w:r>
            <w:r w:rsidRPr="00AA3B5B">
              <w:rPr>
                <w:rFonts w:cstheme="minorHAnsi"/>
                <w:sz w:val="22"/>
                <w:szCs w:val="22"/>
              </w:rPr>
              <w:t>100.000.000</w:t>
            </w:r>
          </w:p>
        </w:tc>
      </w:tr>
      <w:tr w:rsidR="007D6832" w:rsidRPr="00AA3B5B" w:rsidTr="00CC0EA3">
        <w:trPr>
          <w:trHeight w:val="70"/>
        </w:trPr>
        <w:tc>
          <w:tcPr>
            <w:tcW w:w="3681" w:type="dxa"/>
          </w:tcPr>
          <w:p w:rsidR="007D6832" w:rsidRPr="00AA3B5B" w:rsidRDefault="007D6832" w:rsidP="00CC0EA3">
            <w:pPr>
              <w:jc w:val="both"/>
              <w:rPr>
                <w:sz w:val="22"/>
                <w:szCs w:val="22"/>
              </w:rPr>
            </w:pPr>
            <w:r w:rsidRPr="00AA3B5B">
              <w:rPr>
                <w:sz w:val="22"/>
                <w:szCs w:val="22"/>
              </w:rPr>
              <w:t>Fecha de Terminación: N/A</w:t>
            </w:r>
          </w:p>
        </w:tc>
        <w:tc>
          <w:tcPr>
            <w:tcW w:w="5103"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Contrapartida: </w:t>
            </w:r>
            <w:r w:rsidRPr="00AA3B5B">
              <w:rPr>
                <w:rFonts w:cstheme="minorHAnsi"/>
                <w:sz w:val="22"/>
                <w:szCs w:val="22"/>
              </w:rPr>
              <w:t>$</w:t>
            </w:r>
            <w:r w:rsidRPr="00AA3B5B">
              <w:rPr>
                <w:sz w:val="22"/>
                <w:szCs w:val="22"/>
              </w:rPr>
              <w:t>100.000.000</w:t>
            </w:r>
          </w:p>
        </w:tc>
      </w:tr>
      <w:tr w:rsidR="007D6832" w:rsidRPr="00AA3B5B" w:rsidTr="00CC0EA3">
        <w:trPr>
          <w:trHeight w:val="70"/>
        </w:trPr>
        <w:tc>
          <w:tcPr>
            <w:tcW w:w="3681" w:type="dxa"/>
          </w:tcPr>
          <w:p w:rsidR="007D6832" w:rsidRPr="00AA3B5B" w:rsidRDefault="007D6832" w:rsidP="00CC0EA3">
            <w:pPr>
              <w:jc w:val="both"/>
              <w:rPr>
                <w:sz w:val="22"/>
                <w:szCs w:val="22"/>
              </w:rPr>
            </w:pPr>
          </w:p>
        </w:tc>
        <w:tc>
          <w:tcPr>
            <w:tcW w:w="5103"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sz w:val="22"/>
                <w:szCs w:val="22"/>
              </w:rPr>
            </w:pPr>
            <w:r w:rsidRPr="00AA3B5B">
              <w:rPr>
                <w:rFonts w:cs="Arial"/>
                <w:sz w:val="22"/>
                <w:szCs w:val="22"/>
              </w:rPr>
              <w:t xml:space="preserve">Para el municipio: </w:t>
            </w:r>
            <w:r w:rsidRPr="00AA3B5B">
              <w:rPr>
                <w:sz w:val="22"/>
                <w:szCs w:val="22"/>
              </w:rPr>
              <w:t>$</w:t>
            </w:r>
            <w:r w:rsidRPr="00AA3B5B">
              <w:rPr>
                <w:rFonts w:cstheme="minorHAnsi"/>
                <w:sz w:val="22"/>
                <w:szCs w:val="22"/>
              </w:rPr>
              <w:t>100.000.000</w:t>
            </w:r>
          </w:p>
        </w:tc>
      </w:tr>
    </w:tbl>
    <w:p w:rsidR="007D6832" w:rsidRPr="00AA3B5B" w:rsidRDefault="007D6832" w:rsidP="007D6832">
      <w:pPr>
        <w:pStyle w:val="Sinespaciado"/>
        <w:jc w:val="both"/>
        <w:rPr>
          <w:rFonts w:ascii="Futura Std Book" w:hAnsi="Futura Std Book"/>
          <w:b/>
        </w:rPr>
      </w:pPr>
    </w:p>
    <w:p w:rsidR="007D6832" w:rsidRPr="00AA3B5B" w:rsidRDefault="007D6832" w:rsidP="007D6832">
      <w:pPr>
        <w:tabs>
          <w:tab w:val="left" w:pos="284"/>
          <w:tab w:val="left" w:pos="426"/>
        </w:tabs>
        <w:spacing w:after="0" w:line="240" w:lineRule="auto"/>
        <w:contextualSpacing/>
        <w:jc w:val="both"/>
        <w:rPr>
          <w:rFonts w:eastAsia="Times New Roman" w:cs="Arial"/>
          <w:sz w:val="22"/>
          <w:szCs w:val="22"/>
          <w:lang w:eastAsia="ar-SA"/>
        </w:rPr>
      </w:pPr>
    </w:p>
    <w:p w:rsidR="007D6832" w:rsidRPr="00AA3B5B" w:rsidRDefault="007D6832" w:rsidP="007D6832">
      <w:pPr>
        <w:tabs>
          <w:tab w:val="left" w:pos="284"/>
          <w:tab w:val="left" w:pos="426"/>
        </w:tabs>
        <w:spacing w:after="0" w:line="240" w:lineRule="auto"/>
        <w:contextualSpacing/>
        <w:jc w:val="both"/>
        <w:rPr>
          <w:rFonts w:eastAsia="Times New Roman" w:cs="Arial"/>
          <w:sz w:val="22"/>
          <w:szCs w:val="22"/>
          <w:lang w:eastAsia="ar-SA"/>
        </w:rPr>
      </w:pPr>
    </w:p>
    <w:p w:rsidR="007D6832" w:rsidRPr="00AA3B5B" w:rsidRDefault="007D6832" w:rsidP="007D6832">
      <w:pPr>
        <w:tabs>
          <w:tab w:val="left" w:pos="284"/>
          <w:tab w:val="left" w:pos="426"/>
        </w:tabs>
        <w:spacing w:after="0" w:line="240" w:lineRule="auto"/>
        <w:contextualSpacing/>
        <w:jc w:val="both"/>
        <w:rPr>
          <w:rFonts w:eastAsia="Times New Roman" w:cs="Arial"/>
          <w:sz w:val="22"/>
          <w:szCs w:val="22"/>
          <w:lang w:eastAsia="ar-SA"/>
        </w:rPr>
      </w:pPr>
    </w:p>
    <w:p w:rsidR="007D6832" w:rsidRPr="00AA3B5B" w:rsidRDefault="007D6832" w:rsidP="007D6832">
      <w:pPr>
        <w:tabs>
          <w:tab w:val="left" w:pos="284"/>
          <w:tab w:val="left" w:pos="426"/>
        </w:tabs>
        <w:spacing w:after="0" w:line="240" w:lineRule="auto"/>
        <w:contextualSpacing/>
        <w:jc w:val="both"/>
        <w:rPr>
          <w:rFonts w:eastAsia="Times New Roman" w:cs="Arial"/>
          <w:sz w:val="22"/>
          <w:szCs w:val="22"/>
          <w:lang w:eastAsia="ar-SA"/>
        </w:rPr>
      </w:pPr>
    </w:p>
    <w:p w:rsidR="007D6832" w:rsidRPr="00AA3B5B" w:rsidRDefault="007D6832" w:rsidP="007D6832">
      <w:pPr>
        <w:tabs>
          <w:tab w:val="left" w:pos="284"/>
          <w:tab w:val="left" w:pos="426"/>
        </w:tabs>
        <w:spacing w:after="0" w:line="240" w:lineRule="auto"/>
        <w:contextualSpacing/>
        <w:jc w:val="both"/>
        <w:rPr>
          <w:rFonts w:eastAsia="Times New Roman" w:cs="Arial"/>
          <w:sz w:val="22"/>
          <w:szCs w:val="22"/>
          <w:lang w:eastAsia="ar-SA"/>
        </w:rPr>
      </w:pPr>
    </w:p>
    <w:p w:rsidR="007D6832" w:rsidRPr="00AA3B5B" w:rsidRDefault="007D6832" w:rsidP="007D6832">
      <w:pPr>
        <w:widowControl w:val="0"/>
        <w:tabs>
          <w:tab w:val="left" w:pos="142"/>
          <w:tab w:val="left" w:pos="284"/>
        </w:tabs>
        <w:autoSpaceDE w:val="0"/>
        <w:autoSpaceDN w:val="0"/>
        <w:adjustRightInd w:val="0"/>
        <w:spacing w:after="0" w:line="240" w:lineRule="auto"/>
        <w:contextualSpacing/>
        <w:jc w:val="both"/>
        <w:rPr>
          <w:sz w:val="22"/>
          <w:szCs w:val="22"/>
        </w:rPr>
      </w:pPr>
      <w:r w:rsidRPr="00AA3B5B">
        <w:rPr>
          <w:rFonts w:cs="Arial"/>
          <w:sz w:val="22"/>
          <w:szCs w:val="22"/>
          <w:u w:val="single"/>
        </w:rPr>
        <w:t>Objetivo del proyecto:</w:t>
      </w:r>
      <w:r w:rsidRPr="00AA3B5B">
        <w:rPr>
          <w:rFonts w:cs="Arial"/>
          <w:sz w:val="22"/>
          <w:szCs w:val="22"/>
        </w:rPr>
        <w:t xml:space="preserve"> Promoción nacional de los productos turísticos de Pereira, de naturaleza, cultura, aventura y reuniones, como estrategia de posicionamiento del municipio como destino turístico.</w:t>
      </w:r>
    </w:p>
    <w:p w:rsidR="007D6832" w:rsidRPr="00AA3B5B" w:rsidRDefault="007D6832" w:rsidP="007D6832">
      <w:pPr>
        <w:tabs>
          <w:tab w:val="left" w:pos="142"/>
          <w:tab w:val="left" w:pos="284"/>
        </w:tabs>
        <w:spacing w:after="0" w:line="240" w:lineRule="auto"/>
        <w:contextualSpacing/>
        <w:jc w:val="both"/>
        <w:rPr>
          <w:rFonts w:eastAsia="Calibri" w:cs="Times New Roman"/>
          <w:sz w:val="22"/>
          <w:szCs w:val="22"/>
        </w:rPr>
      </w:pPr>
    </w:p>
    <w:p w:rsidR="007D6832" w:rsidRDefault="007D6832" w:rsidP="007D6832">
      <w:pPr>
        <w:tabs>
          <w:tab w:val="left" w:pos="284"/>
          <w:tab w:val="left" w:pos="426"/>
        </w:tabs>
        <w:spacing w:after="0" w:line="240" w:lineRule="auto"/>
        <w:contextualSpacing/>
        <w:jc w:val="both"/>
        <w:rPr>
          <w:rFonts w:eastAsia="Calibri" w:cs="Times New Roman"/>
          <w:sz w:val="22"/>
          <w:szCs w:val="22"/>
        </w:rPr>
      </w:pPr>
      <w:r w:rsidRPr="00AA3B5B">
        <w:rPr>
          <w:rFonts w:eastAsia="Calibri" w:cs="Times New Roman"/>
          <w:sz w:val="22"/>
          <w:szCs w:val="22"/>
        </w:rPr>
        <w:t>Nota: El proyecto fue radicado el 13 marzo del 2019,  se encuentra en fase de cotizaciones y se espera que sea presentado al Comité Interno la segunda semana de mayo del 2019.  El proyecto tendrá impacto en los  productos turísticos de naturaleza, cultura, aventura y reuniones del municipio de Pereira, Risaralda.</w:t>
      </w:r>
    </w:p>
    <w:p w:rsidR="008E1600" w:rsidRPr="00F64B4F" w:rsidRDefault="008E1600" w:rsidP="00F64B4F">
      <w:pPr>
        <w:tabs>
          <w:tab w:val="left" w:pos="284"/>
          <w:tab w:val="left" w:pos="426"/>
        </w:tabs>
        <w:spacing w:after="0" w:line="240" w:lineRule="auto"/>
        <w:contextualSpacing/>
        <w:jc w:val="both"/>
        <w:rPr>
          <w:rFonts w:eastAsia="Times New Roman" w:cs="Arial"/>
          <w:sz w:val="22"/>
          <w:szCs w:val="22"/>
          <w:lang w:eastAsia="ar-SA"/>
        </w:rPr>
      </w:pPr>
    </w:p>
    <w:p w:rsidR="004E596B" w:rsidRPr="00A1394C" w:rsidRDefault="004E596B" w:rsidP="00F64B4F">
      <w:pPr>
        <w:tabs>
          <w:tab w:val="left" w:pos="0"/>
          <w:tab w:val="left" w:pos="284"/>
        </w:tabs>
        <w:spacing w:after="0" w:line="240" w:lineRule="auto"/>
        <w:contextualSpacing/>
        <w:jc w:val="both"/>
        <w:rPr>
          <w:b/>
          <w:sz w:val="22"/>
          <w:szCs w:val="22"/>
        </w:rPr>
      </w:pPr>
      <w:r w:rsidRPr="00A1394C">
        <w:rPr>
          <w:b/>
          <w:sz w:val="22"/>
          <w:szCs w:val="22"/>
        </w:rPr>
        <w:t>Santa Rosa de Cabal</w:t>
      </w:r>
    </w:p>
    <w:p w:rsidR="008E1600" w:rsidRPr="00F64B4F" w:rsidRDefault="008E1600" w:rsidP="00F64B4F">
      <w:pPr>
        <w:tabs>
          <w:tab w:val="left" w:pos="0"/>
          <w:tab w:val="left" w:pos="284"/>
        </w:tabs>
        <w:spacing w:after="0" w:line="240" w:lineRule="auto"/>
        <w:contextualSpacing/>
        <w:jc w:val="both"/>
        <w:rPr>
          <w:b/>
          <w:sz w:val="22"/>
          <w:szCs w:val="22"/>
          <w:u w:val="single"/>
        </w:rPr>
      </w:pPr>
    </w:p>
    <w:p w:rsidR="00640B27" w:rsidRPr="00AA3B5B" w:rsidRDefault="00A26CCC" w:rsidP="00F64B4F">
      <w:pPr>
        <w:tabs>
          <w:tab w:val="left" w:pos="0"/>
          <w:tab w:val="left" w:pos="284"/>
        </w:tabs>
        <w:spacing w:after="0" w:line="240" w:lineRule="auto"/>
        <w:contextualSpacing/>
        <w:jc w:val="both"/>
        <w:rPr>
          <w:rFonts w:eastAsia="Times New Roman" w:cs="Arial"/>
          <w:sz w:val="22"/>
          <w:szCs w:val="22"/>
          <w:lang w:eastAsia="ar-SA"/>
        </w:rPr>
      </w:pPr>
      <w:r w:rsidRPr="00AA3B5B">
        <w:rPr>
          <w:b/>
          <w:sz w:val="22"/>
          <w:szCs w:val="22"/>
        </w:rPr>
        <w:t>1</w:t>
      </w:r>
      <w:r w:rsidR="00C13836" w:rsidRPr="00AA3B5B">
        <w:rPr>
          <w:b/>
          <w:sz w:val="22"/>
          <w:szCs w:val="22"/>
        </w:rPr>
        <w:t>5</w:t>
      </w:r>
      <w:r w:rsidRPr="00AA3B5B">
        <w:rPr>
          <w:b/>
          <w:sz w:val="22"/>
          <w:szCs w:val="22"/>
        </w:rPr>
        <w:t>.</w:t>
      </w:r>
      <w:r w:rsidRPr="00AA3B5B">
        <w:rPr>
          <w:sz w:val="22"/>
          <w:szCs w:val="22"/>
        </w:rPr>
        <w:t xml:space="preserve"> </w:t>
      </w:r>
      <w:r w:rsidR="004E596B" w:rsidRPr="00AA3B5B">
        <w:rPr>
          <w:sz w:val="22"/>
          <w:szCs w:val="22"/>
        </w:rPr>
        <w:t>Fase II: Certificación, mantenimiento de la certificación de 6 destinos turísticos de Colombia</w:t>
      </w:r>
    </w:p>
    <w:tbl>
      <w:tblPr>
        <w:tblStyle w:val="Tablaconcuadrcula"/>
        <w:tblpPr w:leftFromText="141" w:rightFromText="141" w:vertAnchor="text" w:horzAnchor="margin"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640B27" w:rsidRPr="00AA3B5B" w:rsidTr="00BA0C4F">
        <w:tc>
          <w:tcPr>
            <w:tcW w:w="2415" w:type="dxa"/>
          </w:tcPr>
          <w:p w:rsidR="00640B27" w:rsidRPr="00AA3B5B" w:rsidRDefault="00640B27" w:rsidP="00F64B4F">
            <w:pPr>
              <w:tabs>
                <w:tab w:val="left" w:pos="284"/>
              </w:tabs>
              <w:jc w:val="both"/>
              <w:rPr>
                <w:sz w:val="22"/>
                <w:szCs w:val="22"/>
              </w:rPr>
            </w:pPr>
            <w:r w:rsidRPr="00AA3B5B">
              <w:rPr>
                <w:sz w:val="22"/>
                <w:szCs w:val="22"/>
              </w:rPr>
              <w:t>Estado</w:t>
            </w:r>
          </w:p>
        </w:tc>
        <w:tc>
          <w:tcPr>
            <w:tcW w:w="1843" w:type="dxa"/>
          </w:tcPr>
          <w:p w:rsidR="00640B27" w:rsidRPr="00AA3B5B" w:rsidRDefault="00640B27" w:rsidP="00F64B4F">
            <w:pPr>
              <w:tabs>
                <w:tab w:val="left" w:pos="284"/>
              </w:tabs>
              <w:jc w:val="both"/>
              <w:rPr>
                <w:sz w:val="22"/>
                <w:szCs w:val="22"/>
              </w:rPr>
            </w:pPr>
            <w:r w:rsidRPr="00AA3B5B">
              <w:rPr>
                <w:rFonts w:eastAsia="Times New Roman" w:cs="Arial"/>
                <w:sz w:val="22"/>
                <w:szCs w:val="22"/>
                <w:lang w:eastAsia="ar-SA"/>
              </w:rPr>
              <w:t>En ejecución</w:t>
            </w:r>
          </w:p>
        </w:tc>
      </w:tr>
      <w:tr w:rsidR="00640B27" w:rsidRPr="00AA3B5B" w:rsidTr="00BA0C4F">
        <w:tc>
          <w:tcPr>
            <w:tcW w:w="2415" w:type="dxa"/>
          </w:tcPr>
          <w:p w:rsidR="00640B27" w:rsidRPr="00AA3B5B" w:rsidRDefault="00640B27" w:rsidP="00F64B4F">
            <w:pPr>
              <w:tabs>
                <w:tab w:val="left" w:pos="284"/>
              </w:tabs>
              <w:jc w:val="both"/>
              <w:rPr>
                <w:sz w:val="22"/>
                <w:szCs w:val="22"/>
              </w:rPr>
            </w:pPr>
            <w:r w:rsidRPr="00AA3B5B">
              <w:rPr>
                <w:sz w:val="22"/>
                <w:szCs w:val="22"/>
              </w:rPr>
              <w:t>Avance físico</w:t>
            </w:r>
          </w:p>
        </w:tc>
        <w:tc>
          <w:tcPr>
            <w:tcW w:w="1843" w:type="dxa"/>
          </w:tcPr>
          <w:p w:rsidR="00640B27" w:rsidRPr="00AA3B5B" w:rsidRDefault="00640B27" w:rsidP="00F64B4F">
            <w:pPr>
              <w:tabs>
                <w:tab w:val="left" w:pos="284"/>
              </w:tabs>
              <w:jc w:val="both"/>
              <w:rPr>
                <w:sz w:val="22"/>
                <w:szCs w:val="22"/>
              </w:rPr>
            </w:pPr>
            <w:r w:rsidRPr="00AA3B5B">
              <w:rPr>
                <w:sz w:val="22"/>
                <w:szCs w:val="22"/>
              </w:rPr>
              <w:t>30%</w:t>
            </w:r>
          </w:p>
        </w:tc>
      </w:tr>
      <w:tr w:rsidR="00640B27" w:rsidRPr="00AA3B5B" w:rsidTr="00BA0C4F">
        <w:tc>
          <w:tcPr>
            <w:tcW w:w="2415" w:type="dxa"/>
          </w:tcPr>
          <w:p w:rsidR="00640B27" w:rsidRPr="00AA3B5B" w:rsidRDefault="00640B27" w:rsidP="00F64B4F">
            <w:pPr>
              <w:pStyle w:val="Sinespaciado"/>
              <w:jc w:val="both"/>
              <w:rPr>
                <w:rFonts w:ascii="Futura Std Book" w:hAnsi="Futura Std Book"/>
              </w:rPr>
            </w:pPr>
            <w:r w:rsidRPr="00AA3B5B">
              <w:rPr>
                <w:rFonts w:ascii="Futura Std Book" w:hAnsi="Futura Std Book"/>
              </w:rPr>
              <w:t xml:space="preserve">Fecha de inicio </w:t>
            </w:r>
          </w:p>
        </w:tc>
        <w:tc>
          <w:tcPr>
            <w:tcW w:w="1843" w:type="dxa"/>
          </w:tcPr>
          <w:p w:rsidR="00640B27" w:rsidRPr="00AA3B5B" w:rsidRDefault="00640B27" w:rsidP="00F64B4F">
            <w:pPr>
              <w:shd w:val="clear" w:color="auto" w:fill="FFFFFF"/>
              <w:tabs>
                <w:tab w:val="left" w:pos="284"/>
                <w:tab w:val="left" w:pos="426"/>
              </w:tabs>
              <w:jc w:val="both"/>
              <w:rPr>
                <w:rFonts w:eastAsia="Times New Roman" w:cs="Times New Roman"/>
                <w:sz w:val="22"/>
                <w:szCs w:val="22"/>
                <w:lang w:eastAsia="es-CO"/>
              </w:rPr>
            </w:pPr>
            <w:r w:rsidRPr="00AA3B5B">
              <w:rPr>
                <w:rFonts w:eastAsia="Times New Roman" w:cs="Times New Roman"/>
                <w:sz w:val="22"/>
                <w:szCs w:val="22"/>
                <w:lang w:eastAsia="es-CO"/>
              </w:rPr>
              <w:t>01/10/2017</w:t>
            </w:r>
          </w:p>
        </w:tc>
      </w:tr>
      <w:tr w:rsidR="00640B27" w:rsidRPr="00AA3B5B" w:rsidTr="00BA0C4F">
        <w:tc>
          <w:tcPr>
            <w:tcW w:w="2415" w:type="dxa"/>
          </w:tcPr>
          <w:p w:rsidR="00640B27" w:rsidRPr="00AA3B5B" w:rsidRDefault="00640B27" w:rsidP="00F64B4F">
            <w:pPr>
              <w:pStyle w:val="Sinespaciado"/>
              <w:jc w:val="both"/>
              <w:rPr>
                <w:rFonts w:ascii="Futura Std Book" w:hAnsi="Futura Std Book"/>
              </w:rPr>
            </w:pPr>
            <w:r w:rsidRPr="00AA3B5B">
              <w:rPr>
                <w:rFonts w:ascii="Futura Std Book" w:hAnsi="Futura Std Book"/>
              </w:rPr>
              <w:t>Fecha de terminación</w:t>
            </w:r>
          </w:p>
        </w:tc>
        <w:tc>
          <w:tcPr>
            <w:tcW w:w="1843" w:type="dxa"/>
          </w:tcPr>
          <w:p w:rsidR="00640B27" w:rsidRPr="00AA3B5B" w:rsidRDefault="00640B27" w:rsidP="00F64B4F">
            <w:pPr>
              <w:widowControl w:val="0"/>
              <w:tabs>
                <w:tab w:val="left" w:pos="284"/>
                <w:tab w:val="left" w:pos="426"/>
              </w:tabs>
              <w:autoSpaceDE w:val="0"/>
              <w:autoSpaceDN w:val="0"/>
              <w:adjustRightInd w:val="0"/>
              <w:jc w:val="both"/>
              <w:rPr>
                <w:sz w:val="22"/>
                <w:szCs w:val="22"/>
              </w:rPr>
            </w:pPr>
            <w:r w:rsidRPr="00AA3B5B">
              <w:rPr>
                <w:sz w:val="22"/>
                <w:szCs w:val="22"/>
              </w:rPr>
              <w:t>01/10/2020</w:t>
            </w:r>
          </w:p>
        </w:tc>
      </w:tr>
    </w:tbl>
    <w:p w:rsidR="00640B27" w:rsidRPr="00AA3B5B" w:rsidRDefault="00640B27" w:rsidP="00F64B4F">
      <w:pPr>
        <w:tabs>
          <w:tab w:val="left" w:pos="284"/>
          <w:tab w:val="left" w:pos="426"/>
        </w:tabs>
        <w:spacing w:after="0" w:line="240" w:lineRule="auto"/>
        <w:contextualSpacing/>
        <w:jc w:val="both"/>
        <w:rPr>
          <w:rFonts w:eastAsia="Times New Roman" w:cs="Arial"/>
          <w:sz w:val="22"/>
          <w:szCs w:val="22"/>
          <w:lang w:eastAsia="ar-SA"/>
        </w:rPr>
      </w:pPr>
    </w:p>
    <w:p w:rsidR="00640B27" w:rsidRPr="00AA3B5B" w:rsidRDefault="00640B27" w:rsidP="00F64B4F">
      <w:pPr>
        <w:tabs>
          <w:tab w:val="left" w:pos="284"/>
        </w:tabs>
        <w:spacing w:after="0" w:line="240" w:lineRule="auto"/>
        <w:contextualSpacing/>
        <w:jc w:val="both"/>
        <w:rPr>
          <w:rFonts w:eastAsia="Times New Roman" w:cs="Arial"/>
          <w:sz w:val="22"/>
          <w:szCs w:val="22"/>
          <w:lang w:eastAsia="ar-SA"/>
        </w:rPr>
      </w:pPr>
      <w:r w:rsidRPr="00AA3B5B">
        <w:rPr>
          <w:rFonts w:eastAsia="Times New Roman" w:cs="Arial"/>
          <w:sz w:val="22"/>
          <w:szCs w:val="22"/>
          <w:lang w:eastAsia="ar-SA"/>
        </w:rPr>
        <w:t xml:space="preserve">Proponente: </w:t>
      </w:r>
      <w:proofErr w:type="spellStart"/>
      <w:r w:rsidRPr="00AA3B5B">
        <w:rPr>
          <w:sz w:val="22"/>
          <w:szCs w:val="22"/>
        </w:rPr>
        <w:t>MinCIT</w:t>
      </w:r>
      <w:proofErr w:type="spellEnd"/>
    </w:p>
    <w:p w:rsidR="00640B27" w:rsidRPr="00AA3B5B" w:rsidRDefault="00640B27"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Arial"/>
          <w:sz w:val="22"/>
          <w:szCs w:val="22"/>
          <w:lang w:eastAsia="ar-SA"/>
        </w:rPr>
        <w:t xml:space="preserve">Valor: </w:t>
      </w:r>
      <w:r w:rsidRPr="00AA3B5B">
        <w:rPr>
          <w:rFonts w:eastAsia="Times New Roman" w:cs="Times New Roman"/>
          <w:sz w:val="22"/>
          <w:szCs w:val="22"/>
          <w:lang w:eastAsia="es-CO"/>
        </w:rPr>
        <w:t>$362.481.204</w:t>
      </w:r>
    </w:p>
    <w:p w:rsidR="00640B27" w:rsidRPr="00AA3B5B" w:rsidRDefault="00640B27" w:rsidP="00F64B4F">
      <w:pPr>
        <w:tabs>
          <w:tab w:val="left" w:pos="284"/>
        </w:tabs>
        <w:spacing w:after="0" w:line="240" w:lineRule="auto"/>
        <w:contextualSpacing/>
        <w:jc w:val="both"/>
        <w:rPr>
          <w:rFonts w:eastAsia="Times New Roman" w:cs="Times New Roman"/>
          <w:sz w:val="22"/>
          <w:szCs w:val="22"/>
          <w:lang w:eastAsia="es-CO"/>
        </w:rPr>
      </w:pPr>
      <w:r w:rsidRPr="00AA3B5B">
        <w:rPr>
          <w:rFonts w:eastAsia="Times New Roman" w:cs="Times New Roman"/>
          <w:sz w:val="22"/>
          <w:szCs w:val="22"/>
          <w:lang w:eastAsia="es-CO"/>
        </w:rPr>
        <w:t>Fontur: $362.481.204</w:t>
      </w:r>
    </w:p>
    <w:p w:rsidR="00640B27" w:rsidRPr="00AA3B5B" w:rsidRDefault="00640B27"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Contrapartida: </w:t>
      </w:r>
      <w:r w:rsidRPr="00AA3B5B">
        <w:rPr>
          <w:sz w:val="22"/>
          <w:szCs w:val="22"/>
        </w:rPr>
        <w:t>$0</w:t>
      </w:r>
    </w:p>
    <w:p w:rsidR="00640B27" w:rsidRPr="00AA3B5B" w:rsidRDefault="00640B27" w:rsidP="00F64B4F">
      <w:pPr>
        <w:tabs>
          <w:tab w:val="left" w:pos="284"/>
        </w:tabs>
        <w:spacing w:after="0" w:line="240" w:lineRule="auto"/>
        <w:contextualSpacing/>
        <w:jc w:val="both"/>
        <w:rPr>
          <w:sz w:val="22"/>
          <w:szCs w:val="22"/>
        </w:rPr>
      </w:pPr>
      <w:r w:rsidRPr="00AA3B5B">
        <w:rPr>
          <w:rFonts w:eastAsia="Times New Roman" w:cs="Times New Roman"/>
          <w:sz w:val="22"/>
          <w:szCs w:val="22"/>
          <w:lang w:eastAsia="es-CO"/>
        </w:rPr>
        <w:t xml:space="preserve">Para el municipio: </w:t>
      </w:r>
      <w:r w:rsidRPr="00AA3B5B">
        <w:rPr>
          <w:sz w:val="22"/>
          <w:szCs w:val="22"/>
        </w:rPr>
        <w:t>$60.413.534</w:t>
      </w:r>
    </w:p>
    <w:p w:rsidR="00640B27" w:rsidRPr="00AA3B5B" w:rsidRDefault="00640B27" w:rsidP="00F64B4F">
      <w:pPr>
        <w:shd w:val="clear" w:color="auto" w:fill="FFFFFF"/>
        <w:spacing w:after="0" w:line="240" w:lineRule="auto"/>
        <w:jc w:val="both"/>
        <w:rPr>
          <w:rFonts w:eastAsia="Times New Roman" w:cs="Times New Roman"/>
          <w:sz w:val="22"/>
          <w:szCs w:val="22"/>
          <w:lang w:eastAsia="es-CO"/>
        </w:rPr>
      </w:pPr>
      <w:r w:rsidRPr="00AA3B5B">
        <w:rPr>
          <w:rFonts w:eastAsia="Times New Roman" w:cs="Arial"/>
          <w:sz w:val="22"/>
          <w:szCs w:val="22"/>
          <w:u w:val="single"/>
          <w:lang w:eastAsia="ar-SA"/>
        </w:rPr>
        <w:t>Objetivo del proyecto:</w:t>
      </w:r>
      <w:r w:rsidRPr="00AA3B5B">
        <w:rPr>
          <w:rFonts w:eastAsia="Times New Roman" w:cs="Arial"/>
          <w:sz w:val="22"/>
          <w:szCs w:val="22"/>
          <w:lang w:eastAsia="ar-SA"/>
        </w:rPr>
        <w:t xml:space="preserve"> </w:t>
      </w:r>
      <w:r w:rsidRPr="00AA3B5B">
        <w:rPr>
          <w:rFonts w:eastAsia="Times New Roman" w:cs="Times New Roman"/>
          <w:sz w:val="22"/>
          <w:szCs w:val="22"/>
          <w:lang w:eastAsia="es-CO"/>
        </w:rPr>
        <w:t xml:space="preserve">Certificar y hacer las auditorias de seguimiento y recertificación bajo la NTS-001-1 "destino turístico- área turística requisitos de sostenibilidad" en el área turística que se establezca en Finlandia, </w:t>
      </w:r>
      <w:proofErr w:type="spellStart"/>
      <w:r w:rsidRPr="00AA3B5B">
        <w:rPr>
          <w:rFonts w:eastAsia="Times New Roman" w:cs="Times New Roman"/>
          <w:sz w:val="22"/>
          <w:szCs w:val="22"/>
          <w:lang w:eastAsia="es-CO"/>
        </w:rPr>
        <w:t>Salento</w:t>
      </w:r>
      <w:proofErr w:type="spellEnd"/>
      <w:r w:rsidRPr="00AA3B5B">
        <w:rPr>
          <w:rFonts w:eastAsia="Times New Roman" w:cs="Times New Roman"/>
          <w:sz w:val="22"/>
          <w:szCs w:val="22"/>
          <w:lang w:eastAsia="es-CO"/>
        </w:rPr>
        <w:t xml:space="preserve">, Santa Rosa de Cabal, </w:t>
      </w:r>
      <w:proofErr w:type="spellStart"/>
      <w:r w:rsidRPr="00AA3B5B">
        <w:rPr>
          <w:rFonts w:eastAsia="Times New Roman" w:cs="Times New Roman"/>
          <w:sz w:val="22"/>
          <w:szCs w:val="22"/>
          <w:lang w:eastAsia="es-CO"/>
        </w:rPr>
        <w:t>Pijao</w:t>
      </w:r>
      <w:proofErr w:type="spellEnd"/>
      <w:r w:rsidRPr="00AA3B5B">
        <w:rPr>
          <w:rFonts w:eastAsia="Times New Roman" w:cs="Times New Roman"/>
          <w:sz w:val="22"/>
          <w:szCs w:val="22"/>
          <w:lang w:eastAsia="es-CO"/>
        </w:rPr>
        <w:t xml:space="preserve">, </w:t>
      </w:r>
      <w:proofErr w:type="spellStart"/>
      <w:r w:rsidRPr="00AA3B5B">
        <w:rPr>
          <w:rFonts w:eastAsia="Times New Roman" w:cs="Times New Roman"/>
          <w:sz w:val="22"/>
          <w:szCs w:val="22"/>
          <w:lang w:eastAsia="es-CO"/>
        </w:rPr>
        <w:t>Monguí</w:t>
      </w:r>
      <w:proofErr w:type="spellEnd"/>
      <w:r w:rsidRPr="00AA3B5B">
        <w:rPr>
          <w:rFonts w:eastAsia="Times New Roman" w:cs="Times New Roman"/>
          <w:sz w:val="22"/>
          <w:szCs w:val="22"/>
          <w:lang w:eastAsia="es-CO"/>
        </w:rPr>
        <w:t xml:space="preserve"> y Jericó.</w:t>
      </w:r>
    </w:p>
    <w:p w:rsidR="00640B27" w:rsidRPr="00AA3B5B" w:rsidRDefault="00640B27" w:rsidP="00F64B4F">
      <w:pPr>
        <w:tabs>
          <w:tab w:val="left" w:pos="284"/>
        </w:tabs>
        <w:spacing w:after="0" w:line="240" w:lineRule="auto"/>
        <w:contextualSpacing/>
        <w:jc w:val="both"/>
        <w:rPr>
          <w:rFonts w:eastAsia="Times New Roman" w:cs="Arial"/>
          <w:sz w:val="22"/>
          <w:szCs w:val="22"/>
          <w:lang w:eastAsia="ar-SA"/>
        </w:rPr>
      </w:pPr>
    </w:p>
    <w:p w:rsidR="00640B27" w:rsidRPr="00AA3B5B" w:rsidRDefault="00640B27" w:rsidP="00F64B4F">
      <w:pPr>
        <w:spacing w:after="0" w:line="240" w:lineRule="auto"/>
        <w:jc w:val="both"/>
        <w:rPr>
          <w:rFonts w:eastAsia="Times New Roman" w:cs="Arial"/>
          <w:sz w:val="22"/>
          <w:szCs w:val="22"/>
          <w:lang w:eastAsia="ar-SA"/>
        </w:rPr>
      </w:pPr>
      <w:r w:rsidRPr="00AA3B5B">
        <w:rPr>
          <w:rFonts w:eastAsia="Times New Roman" w:cs="Arial"/>
          <w:sz w:val="22"/>
          <w:szCs w:val="22"/>
          <w:lang w:eastAsia="ar-SA"/>
        </w:rPr>
        <w:t>Nota:</w:t>
      </w:r>
    </w:p>
    <w:p w:rsidR="004E596B" w:rsidRPr="00E40048" w:rsidRDefault="00640B27" w:rsidP="00F64B4F">
      <w:pPr>
        <w:tabs>
          <w:tab w:val="left" w:pos="284"/>
        </w:tabs>
        <w:spacing w:after="0" w:line="240" w:lineRule="auto"/>
        <w:jc w:val="both"/>
        <w:rPr>
          <w:color w:val="000000" w:themeColor="text1"/>
          <w:sz w:val="22"/>
          <w:szCs w:val="22"/>
        </w:rPr>
      </w:pPr>
      <w:r w:rsidRPr="00AA3B5B">
        <w:rPr>
          <w:color w:val="000000" w:themeColor="text1"/>
          <w:sz w:val="22"/>
          <w:szCs w:val="22"/>
        </w:rPr>
        <w:t xml:space="preserve">Durante marzo de 2019 se adelantaron las visitas para la primera auditoria de certificación en los destinos de </w:t>
      </w:r>
      <w:proofErr w:type="spellStart"/>
      <w:r w:rsidRPr="00AA3B5B">
        <w:rPr>
          <w:color w:val="000000" w:themeColor="text1"/>
          <w:sz w:val="22"/>
          <w:szCs w:val="22"/>
        </w:rPr>
        <w:t>Monguí</w:t>
      </w:r>
      <w:proofErr w:type="spellEnd"/>
      <w:r w:rsidRPr="00AA3B5B">
        <w:rPr>
          <w:color w:val="000000" w:themeColor="text1"/>
          <w:sz w:val="22"/>
          <w:szCs w:val="22"/>
        </w:rPr>
        <w:t xml:space="preserve"> y Santa Rosa de Cabal. A 30</w:t>
      </w:r>
      <w:r w:rsidR="00EB191E" w:rsidRPr="00AA3B5B">
        <w:rPr>
          <w:color w:val="000000" w:themeColor="text1"/>
          <w:sz w:val="22"/>
          <w:szCs w:val="22"/>
        </w:rPr>
        <w:t xml:space="preserve"> de abril de 2019 </w:t>
      </w:r>
      <w:r w:rsidRPr="00AA3B5B">
        <w:rPr>
          <w:color w:val="000000" w:themeColor="text1"/>
          <w:sz w:val="22"/>
          <w:szCs w:val="22"/>
        </w:rPr>
        <w:t>se estima llevar a cabo la primera</w:t>
      </w:r>
      <w:r w:rsidR="00E40048" w:rsidRPr="00AA3B5B">
        <w:rPr>
          <w:color w:val="000000" w:themeColor="text1"/>
          <w:sz w:val="22"/>
          <w:szCs w:val="22"/>
        </w:rPr>
        <w:t xml:space="preserve"> auditoria de seguimiento en Santa Rosa de Cabal del 29 de abril al 2 de mayo de 2019, los demás destinos</w:t>
      </w:r>
      <w:r w:rsidRPr="00AA3B5B">
        <w:rPr>
          <w:color w:val="000000" w:themeColor="text1"/>
          <w:sz w:val="22"/>
          <w:szCs w:val="22"/>
        </w:rPr>
        <w:t xml:space="preserve"> </w:t>
      </w:r>
      <w:r w:rsidR="00E40048" w:rsidRPr="00AA3B5B">
        <w:rPr>
          <w:color w:val="000000" w:themeColor="text1"/>
          <w:sz w:val="22"/>
          <w:szCs w:val="22"/>
        </w:rPr>
        <w:t>durante en el mes de mayo de 2019.</w:t>
      </w:r>
    </w:p>
    <w:p w:rsidR="00640B27" w:rsidRPr="00F64B4F" w:rsidRDefault="00640B27" w:rsidP="00F64B4F">
      <w:pPr>
        <w:tabs>
          <w:tab w:val="left" w:pos="284"/>
        </w:tabs>
        <w:spacing w:after="0" w:line="240" w:lineRule="auto"/>
        <w:jc w:val="both"/>
        <w:rPr>
          <w:sz w:val="22"/>
          <w:szCs w:val="22"/>
        </w:rPr>
      </w:pPr>
    </w:p>
    <w:p w:rsidR="000A1582" w:rsidRPr="00F64B4F" w:rsidRDefault="000A1582" w:rsidP="00F64B4F">
      <w:pPr>
        <w:tabs>
          <w:tab w:val="left" w:pos="284"/>
        </w:tabs>
        <w:spacing w:after="0" w:line="240" w:lineRule="auto"/>
        <w:jc w:val="both"/>
        <w:rPr>
          <w:b/>
          <w:sz w:val="22"/>
          <w:szCs w:val="22"/>
        </w:rPr>
      </w:pPr>
      <w:r w:rsidRPr="00F64B4F">
        <w:rPr>
          <w:b/>
          <w:sz w:val="22"/>
          <w:szCs w:val="22"/>
        </w:rPr>
        <w:t xml:space="preserve">Proyectos para todos los municipios </w:t>
      </w:r>
    </w:p>
    <w:p w:rsidR="000A1582" w:rsidRPr="00F64B4F" w:rsidRDefault="000A1582" w:rsidP="00F64B4F">
      <w:pPr>
        <w:pStyle w:val="Prrafodelista"/>
        <w:widowControl w:val="0"/>
        <w:tabs>
          <w:tab w:val="left" w:pos="142"/>
          <w:tab w:val="left" w:pos="284"/>
        </w:tabs>
        <w:autoSpaceDE w:val="0"/>
        <w:autoSpaceDN w:val="0"/>
        <w:adjustRightInd w:val="0"/>
        <w:spacing w:after="0" w:line="240" w:lineRule="auto"/>
        <w:ind w:left="0"/>
        <w:jc w:val="both"/>
        <w:rPr>
          <w:b/>
          <w:sz w:val="22"/>
          <w:szCs w:val="22"/>
        </w:rPr>
      </w:pPr>
    </w:p>
    <w:p w:rsidR="007D6832" w:rsidRPr="00AA3B5B" w:rsidRDefault="002810EB" w:rsidP="007D6832">
      <w:pPr>
        <w:widowControl w:val="0"/>
        <w:tabs>
          <w:tab w:val="left" w:pos="142"/>
          <w:tab w:val="left" w:pos="284"/>
        </w:tabs>
        <w:autoSpaceDE w:val="0"/>
        <w:autoSpaceDN w:val="0"/>
        <w:adjustRightInd w:val="0"/>
        <w:spacing w:after="0" w:line="240" w:lineRule="auto"/>
        <w:jc w:val="both"/>
        <w:rPr>
          <w:rFonts w:cs="Arial"/>
          <w:color w:val="000000" w:themeColor="text1"/>
          <w:sz w:val="22"/>
          <w:szCs w:val="22"/>
          <w:shd w:val="clear" w:color="auto" w:fill="FFFFFF"/>
        </w:rPr>
      </w:pPr>
      <w:r w:rsidRPr="00AA3B5B">
        <w:rPr>
          <w:rFonts w:cs="Arial"/>
          <w:b/>
          <w:color w:val="000000" w:themeColor="text1"/>
          <w:sz w:val="22"/>
          <w:szCs w:val="22"/>
          <w:shd w:val="clear" w:color="auto" w:fill="FFFFFF"/>
        </w:rPr>
        <w:t>1</w:t>
      </w:r>
      <w:r w:rsidR="00C13836" w:rsidRPr="00AA3B5B">
        <w:rPr>
          <w:rFonts w:cs="Arial"/>
          <w:b/>
          <w:color w:val="000000" w:themeColor="text1"/>
          <w:sz w:val="22"/>
          <w:szCs w:val="22"/>
          <w:shd w:val="clear" w:color="auto" w:fill="FFFFFF"/>
        </w:rPr>
        <w:t>6</w:t>
      </w:r>
      <w:r w:rsidRPr="00AA3B5B">
        <w:rPr>
          <w:rFonts w:cs="Arial"/>
          <w:b/>
          <w:color w:val="000000" w:themeColor="text1"/>
          <w:sz w:val="22"/>
          <w:szCs w:val="22"/>
          <w:shd w:val="clear" w:color="auto" w:fill="FFFFFF"/>
        </w:rPr>
        <w:t xml:space="preserve">. </w:t>
      </w:r>
      <w:r w:rsidRPr="00AA3B5B">
        <w:rPr>
          <w:rFonts w:cs="Arial"/>
          <w:color w:val="000000" w:themeColor="text1"/>
          <w:sz w:val="22"/>
          <w:szCs w:val="22"/>
          <w:shd w:val="clear" w:color="auto" w:fill="FFFFFF"/>
        </w:rPr>
        <w:t xml:space="preserve"> </w:t>
      </w:r>
      <w:r w:rsidR="007D6832" w:rsidRPr="00AA3B5B">
        <w:rPr>
          <w:rFonts w:cs="Arial"/>
          <w:color w:val="000000" w:themeColor="text1"/>
          <w:sz w:val="22"/>
          <w:szCs w:val="22"/>
          <w:shd w:val="clear" w:color="auto" w:fill="FFFFFF"/>
        </w:rPr>
        <w:t>Promoción de Risaralda como destino turístico de clase mundial competitiva y sostenible.</w:t>
      </w:r>
    </w:p>
    <w:p w:rsidR="007D6832" w:rsidRPr="00AA3B5B" w:rsidRDefault="007D6832" w:rsidP="007D6832">
      <w:pPr>
        <w:widowControl w:val="0"/>
        <w:tabs>
          <w:tab w:val="left" w:pos="142"/>
          <w:tab w:val="left" w:pos="284"/>
        </w:tabs>
        <w:autoSpaceDE w:val="0"/>
        <w:autoSpaceDN w:val="0"/>
        <w:adjustRightInd w:val="0"/>
        <w:spacing w:after="0" w:line="240" w:lineRule="auto"/>
        <w:jc w:val="both"/>
        <w:rPr>
          <w:rFonts w:cs="Arial"/>
          <w:color w:val="000000" w:themeColor="text1"/>
          <w:sz w:val="22"/>
          <w:szCs w:val="22"/>
          <w:shd w:val="clear" w:color="auto" w:fill="FFFFFF"/>
        </w:rPr>
      </w:pPr>
    </w:p>
    <w:tbl>
      <w:tblPr>
        <w:tblStyle w:val="Tablaconcuadrcula"/>
        <w:tblpPr w:leftFromText="141" w:rightFromText="141" w:vertAnchor="text" w:horzAnchor="margin" w:tblpXSpec="center"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069"/>
      </w:tblGrid>
      <w:tr w:rsidR="007D6832" w:rsidRPr="00AA3B5B" w:rsidTr="00CC0EA3">
        <w:trPr>
          <w:trHeight w:val="171"/>
        </w:trPr>
        <w:tc>
          <w:tcPr>
            <w:tcW w:w="5443" w:type="dxa"/>
          </w:tcPr>
          <w:p w:rsidR="007D6832" w:rsidRPr="00AA3B5B" w:rsidRDefault="007D6832" w:rsidP="00CC0EA3">
            <w:pPr>
              <w:jc w:val="both"/>
              <w:rPr>
                <w:sz w:val="22"/>
                <w:szCs w:val="22"/>
              </w:rPr>
            </w:pPr>
            <w:r w:rsidRPr="00AA3B5B">
              <w:rPr>
                <w:sz w:val="22"/>
                <w:szCs w:val="22"/>
              </w:rPr>
              <w:t xml:space="preserve">Estado: </w:t>
            </w:r>
            <w:r w:rsidRPr="00AA3B5B">
              <w:rPr>
                <w:rFonts w:eastAsia="Futura Std Book" w:cs="Futura Std Book"/>
                <w:bCs/>
                <w:sz w:val="22"/>
                <w:szCs w:val="22"/>
                <w:lang w:eastAsia="es-CO"/>
              </w:rPr>
              <w:t xml:space="preserve"> En ejecución</w:t>
            </w:r>
          </w:p>
        </w:tc>
        <w:tc>
          <w:tcPr>
            <w:tcW w:w="5069"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Proponente: </w:t>
            </w:r>
            <w:r w:rsidRPr="00AA3B5B">
              <w:rPr>
                <w:rFonts w:cstheme="minorHAnsi"/>
                <w:sz w:val="22"/>
                <w:szCs w:val="22"/>
              </w:rPr>
              <w:t>Gobernación de Risaralda</w:t>
            </w:r>
          </w:p>
        </w:tc>
      </w:tr>
      <w:tr w:rsidR="007D6832" w:rsidRPr="00AA3B5B" w:rsidTr="00CC0EA3">
        <w:trPr>
          <w:trHeight w:val="171"/>
        </w:trPr>
        <w:tc>
          <w:tcPr>
            <w:tcW w:w="5443" w:type="dxa"/>
          </w:tcPr>
          <w:p w:rsidR="007D6832" w:rsidRPr="00AA3B5B" w:rsidRDefault="007D6832" w:rsidP="00CC0EA3">
            <w:pPr>
              <w:jc w:val="both"/>
              <w:rPr>
                <w:sz w:val="22"/>
                <w:szCs w:val="22"/>
              </w:rPr>
            </w:pPr>
            <w:r w:rsidRPr="00AA3B5B">
              <w:rPr>
                <w:sz w:val="22"/>
                <w:szCs w:val="22"/>
              </w:rPr>
              <w:t xml:space="preserve">Avance: </w:t>
            </w:r>
            <w:r w:rsidRPr="00AA3B5B">
              <w:rPr>
                <w:rFonts w:eastAsia="Futura Std Book" w:cs="Futura Std Book"/>
                <w:bCs/>
                <w:sz w:val="22"/>
                <w:szCs w:val="22"/>
                <w:lang w:eastAsia="es-CO"/>
              </w:rPr>
              <w:t>20</w:t>
            </w:r>
            <w:r w:rsidRPr="00AA3B5B">
              <w:rPr>
                <w:rFonts w:eastAsia="Futura Std Book" w:cs="Futura Std Book"/>
                <w:sz w:val="22"/>
                <w:szCs w:val="22"/>
                <w:lang w:eastAsia="es-CO"/>
              </w:rPr>
              <w:t>%</w:t>
            </w:r>
          </w:p>
        </w:tc>
        <w:tc>
          <w:tcPr>
            <w:tcW w:w="5069"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Valor: </w:t>
            </w:r>
            <w:r w:rsidRPr="00AA3B5B">
              <w:rPr>
                <w:rFonts w:cstheme="minorHAnsi"/>
                <w:sz w:val="22"/>
                <w:szCs w:val="22"/>
              </w:rPr>
              <w:t>$</w:t>
            </w:r>
            <w:r w:rsidRPr="00AA3B5B">
              <w:rPr>
                <w:sz w:val="22"/>
                <w:szCs w:val="22"/>
              </w:rPr>
              <w:t>1.207.114.000</w:t>
            </w:r>
          </w:p>
        </w:tc>
      </w:tr>
      <w:tr w:rsidR="007D6832" w:rsidRPr="00AA3B5B" w:rsidTr="00CC0EA3">
        <w:trPr>
          <w:trHeight w:val="171"/>
        </w:trPr>
        <w:tc>
          <w:tcPr>
            <w:tcW w:w="5443" w:type="dxa"/>
          </w:tcPr>
          <w:p w:rsidR="007D6832" w:rsidRPr="00AA3B5B" w:rsidRDefault="007D6832" w:rsidP="00CC0EA3">
            <w:pPr>
              <w:jc w:val="both"/>
              <w:rPr>
                <w:sz w:val="22"/>
                <w:szCs w:val="22"/>
              </w:rPr>
            </w:pPr>
            <w:r w:rsidRPr="00AA3B5B">
              <w:rPr>
                <w:sz w:val="22"/>
                <w:szCs w:val="22"/>
              </w:rPr>
              <w:t>Fecha de Inicio:15 de marzo 2019</w:t>
            </w:r>
          </w:p>
        </w:tc>
        <w:tc>
          <w:tcPr>
            <w:tcW w:w="5069"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proofErr w:type="spellStart"/>
            <w:r w:rsidRPr="00AA3B5B">
              <w:rPr>
                <w:rFonts w:cs="Arial"/>
                <w:sz w:val="22"/>
                <w:szCs w:val="22"/>
              </w:rPr>
              <w:t>Fontur</w:t>
            </w:r>
            <w:proofErr w:type="spellEnd"/>
            <w:r w:rsidRPr="00AA3B5B">
              <w:rPr>
                <w:rFonts w:cs="Arial"/>
                <w:sz w:val="22"/>
                <w:szCs w:val="22"/>
              </w:rPr>
              <w:t xml:space="preserve">: </w:t>
            </w:r>
            <w:r w:rsidRPr="00AA3B5B">
              <w:rPr>
                <w:rFonts w:cstheme="minorHAnsi"/>
                <w:sz w:val="22"/>
                <w:szCs w:val="22"/>
              </w:rPr>
              <w:t>$</w:t>
            </w:r>
            <w:r w:rsidRPr="00AA3B5B">
              <w:rPr>
                <w:sz w:val="22"/>
                <w:szCs w:val="22"/>
              </w:rPr>
              <w:t>600.000.000</w:t>
            </w:r>
          </w:p>
        </w:tc>
      </w:tr>
      <w:tr w:rsidR="007D6832" w:rsidRPr="00AA3B5B" w:rsidTr="00CC0EA3">
        <w:trPr>
          <w:trHeight w:val="80"/>
        </w:trPr>
        <w:tc>
          <w:tcPr>
            <w:tcW w:w="5443" w:type="dxa"/>
          </w:tcPr>
          <w:p w:rsidR="007D6832" w:rsidRPr="00AA3B5B" w:rsidRDefault="007D6832" w:rsidP="00CC0EA3">
            <w:pPr>
              <w:jc w:val="both"/>
              <w:rPr>
                <w:sz w:val="22"/>
                <w:szCs w:val="22"/>
              </w:rPr>
            </w:pPr>
            <w:r w:rsidRPr="00AA3B5B">
              <w:rPr>
                <w:sz w:val="22"/>
                <w:szCs w:val="22"/>
              </w:rPr>
              <w:t xml:space="preserve">Fecha de Terminación: </w:t>
            </w:r>
            <w:r w:rsidRPr="00AA3B5B">
              <w:rPr>
                <w:rFonts w:eastAsia="Futura Std Book" w:cs="Futura Std Book"/>
                <w:sz w:val="22"/>
                <w:szCs w:val="22"/>
                <w:lang w:eastAsia="es-CO"/>
              </w:rPr>
              <w:t>30 de septiembre 2019</w:t>
            </w:r>
          </w:p>
        </w:tc>
        <w:tc>
          <w:tcPr>
            <w:tcW w:w="5069"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Contrapartida: </w:t>
            </w:r>
            <w:r w:rsidRPr="00AA3B5B">
              <w:rPr>
                <w:rFonts w:cstheme="minorHAnsi"/>
                <w:sz w:val="22"/>
                <w:szCs w:val="22"/>
              </w:rPr>
              <w:t>$</w:t>
            </w:r>
            <w:r w:rsidRPr="00AA3B5B">
              <w:rPr>
                <w:sz w:val="22"/>
                <w:szCs w:val="22"/>
              </w:rPr>
              <w:t>607.114.000</w:t>
            </w:r>
          </w:p>
        </w:tc>
      </w:tr>
      <w:tr w:rsidR="007D6832" w:rsidRPr="00AA3B5B" w:rsidTr="00CC0EA3">
        <w:trPr>
          <w:trHeight w:val="80"/>
        </w:trPr>
        <w:tc>
          <w:tcPr>
            <w:tcW w:w="5443" w:type="dxa"/>
          </w:tcPr>
          <w:p w:rsidR="007D6832" w:rsidRPr="00AA3B5B" w:rsidRDefault="007D6832" w:rsidP="00CC0EA3">
            <w:pPr>
              <w:jc w:val="both"/>
              <w:rPr>
                <w:sz w:val="22"/>
                <w:szCs w:val="22"/>
              </w:rPr>
            </w:pPr>
          </w:p>
        </w:tc>
        <w:tc>
          <w:tcPr>
            <w:tcW w:w="5069"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sz w:val="22"/>
                <w:szCs w:val="22"/>
              </w:rPr>
            </w:pPr>
            <w:r w:rsidRPr="00AA3B5B">
              <w:rPr>
                <w:rFonts w:cs="Arial"/>
                <w:sz w:val="22"/>
                <w:szCs w:val="22"/>
              </w:rPr>
              <w:t xml:space="preserve">Para el municipio: </w:t>
            </w:r>
            <w:r w:rsidRPr="00AA3B5B">
              <w:rPr>
                <w:rFonts w:cstheme="minorHAnsi"/>
                <w:sz w:val="22"/>
                <w:szCs w:val="22"/>
              </w:rPr>
              <w:t>$</w:t>
            </w:r>
            <w:r w:rsidRPr="00AA3B5B">
              <w:rPr>
                <w:sz w:val="22"/>
                <w:szCs w:val="22"/>
              </w:rPr>
              <w:t>600.000.000</w:t>
            </w:r>
          </w:p>
        </w:tc>
      </w:tr>
    </w:tbl>
    <w:p w:rsidR="007D6832" w:rsidRPr="00AA3B5B" w:rsidRDefault="007D6832" w:rsidP="007D6832">
      <w:pPr>
        <w:widowControl w:val="0"/>
        <w:tabs>
          <w:tab w:val="left" w:pos="142"/>
          <w:tab w:val="left" w:pos="284"/>
        </w:tabs>
        <w:autoSpaceDE w:val="0"/>
        <w:autoSpaceDN w:val="0"/>
        <w:adjustRightInd w:val="0"/>
        <w:spacing w:after="0" w:line="240" w:lineRule="auto"/>
        <w:contextualSpacing/>
        <w:jc w:val="both"/>
        <w:rPr>
          <w:rFonts w:cs="Arial"/>
          <w:sz w:val="22"/>
          <w:szCs w:val="22"/>
          <w:u w:val="single"/>
        </w:rPr>
      </w:pPr>
    </w:p>
    <w:p w:rsidR="007D6832" w:rsidRPr="00AA3B5B" w:rsidRDefault="007D6832" w:rsidP="007D6832">
      <w:pPr>
        <w:widowControl w:val="0"/>
        <w:tabs>
          <w:tab w:val="left" w:pos="142"/>
          <w:tab w:val="left" w:pos="284"/>
        </w:tabs>
        <w:autoSpaceDE w:val="0"/>
        <w:autoSpaceDN w:val="0"/>
        <w:adjustRightInd w:val="0"/>
        <w:spacing w:after="0" w:line="240" w:lineRule="auto"/>
        <w:contextualSpacing/>
        <w:jc w:val="both"/>
        <w:rPr>
          <w:sz w:val="22"/>
          <w:szCs w:val="22"/>
        </w:rPr>
      </w:pPr>
      <w:r w:rsidRPr="00AA3B5B">
        <w:rPr>
          <w:rFonts w:cs="Arial"/>
          <w:sz w:val="22"/>
          <w:szCs w:val="22"/>
          <w:u w:val="single"/>
        </w:rPr>
        <w:t>Objetivo del proyecto:</w:t>
      </w:r>
      <w:r w:rsidRPr="00AA3B5B">
        <w:rPr>
          <w:rFonts w:cs="Arial"/>
          <w:sz w:val="22"/>
          <w:szCs w:val="22"/>
        </w:rPr>
        <w:t xml:space="preserve"> </w:t>
      </w:r>
      <w:r w:rsidRPr="00AA3B5B">
        <w:rPr>
          <w:bCs/>
          <w:sz w:val="22"/>
          <w:szCs w:val="22"/>
        </w:rPr>
        <w:t>Promocionar los 11 productos priorizados del departamento de Risaralda en mercados nacionales como destino turístico de clase mundial.</w:t>
      </w:r>
    </w:p>
    <w:p w:rsidR="007D6832" w:rsidRPr="00AA3B5B" w:rsidRDefault="007D6832" w:rsidP="007D6832">
      <w:pPr>
        <w:tabs>
          <w:tab w:val="left" w:pos="142"/>
          <w:tab w:val="left" w:pos="284"/>
        </w:tabs>
        <w:spacing w:after="0" w:line="240" w:lineRule="auto"/>
        <w:contextualSpacing/>
        <w:jc w:val="both"/>
        <w:rPr>
          <w:rFonts w:eastAsia="Calibri" w:cs="Times New Roman"/>
          <w:sz w:val="22"/>
          <w:szCs w:val="22"/>
        </w:rPr>
      </w:pPr>
    </w:p>
    <w:p w:rsidR="007D6832" w:rsidRDefault="007D6832" w:rsidP="007D6832">
      <w:pPr>
        <w:shd w:val="clear" w:color="auto" w:fill="FFFFFF"/>
        <w:tabs>
          <w:tab w:val="left" w:pos="284"/>
        </w:tabs>
        <w:spacing w:after="0" w:line="240" w:lineRule="auto"/>
        <w:jc w:val="both"/>
        <w:rPr>
          <w:rFonts w:eastAsia="Calibri" w:cs="Times New Roman"/>
          <w:sz w:val="22"/>
          <w:szCs w:val="22"/>
        </w:rPr>
      </w:pPr>
      <w:r w:rsidRPr="00AA3B5B">
        <w:rPr>
          <w:rFonts w:eastAsia="Calibri" w:cs="Times New Roman"/>
          <w:sz w:val="22"/>
          <w:szCs w:val="22"/>
        </w:rPr>
        <w:t xml:space="preserve">Nota: La región debe entregar piezas promocionales antes de finalizar abril del 2019 para comenzar con plan de medios en mayo del 2019, éste tendrá cobertura nacional en los siguientes medios: pauta en paraderos cercanos a los aeropuertos de Bogotá, Medellín y Cali, pauta en Revista Avianca y Revista Semana, pauta en cajas de luz y pantallas del Aeropuerto el Dorado de Bogotá, Aeropuerto Alfonso Bonilla de Cali y Aeropuertos José María </w:t>
      </w:r>
      <w:proofErr w:type="spellStart"/>
      <w:r w:rsidRPr="00AA3B5B">
        <w:rPr>
          <w:rFonts w:eastAsia="Calibri" w:cs="Times New Roman"/>
          <w:sz w:val="22"/>
          <w:szCs w:val="22"/>
        </w:rPr>
        <w:t>Cordova</w:t>
      </w:r>
      <w:proofErr w:type="spellEnd"/>
      <w:r w:rsidRPr="00AA3B5B">
        <w:rPr>
          <w:rFonts w:eastAsia="Calibri" w:cs="Times New Roman"/>
          <w:sz w:val="22"/>
          <w:szCs w:val="22"/>
        </w:rPr>
        <w:t xml:space="preserve"> y Olaya Herrera de Medellín, pauta digital en Facebook, Instagram, Google </w:t>
      </w:r>
      <w:proofErr w:type="spellStart"/>
      <w:r w:rsidRPr="00AA3B5B">
        <w:rPr>
          <w:rFonts w:eastAsia="Calibri" w:cs="Times New Roman"/>
          <w:sz w:val="22"/>
          <w:szCs w:val="22"/>
        </w:rPr>
        <w:t>Ads</w:t>
      </w:r>
      <w:proofErr w:type="spellEnd"/>
      <w:r w:rsidRPr="00AA3B5B">
        <w:rPr>
          <w:rFonts w:eastAsia="Calibri" w:cs="Times New Roman"/>
          <w:sz w:val="22"/>
          <w:szCs w:val="22"/>
        </w:rPr>
        <w:t xml:space="preserve">, </w:t>
      </w:r>
      <w:proofErr w:type="spellStart"/>
      <w:r w:rsidRPr="00AA3B5B">
        <w:rPr>
          <w:rFonts w:eastAsia="Calibri" w:cs="Times New Roman"/>
          <w:sz w:val="22"/>
          <w:szCs w:val="22"/>
        </w:rPr>
        <w:t>Cadreon</w:t>
      </w:r>
      <w:proofErr w:type="spellEnd"/>
      <w:r w:rsidRPr="00AA3B5B">
        <w:rPr>
          <w:rFonts w:eastAsia="Calibri" w:cs="Times New Roman"/>
          <w:sz w:val="22"/>
          <w:szCs w:val="22"/>
        </w:rPr>
        <w:t xml:space="preserve">, Vivaair.com y </w:t>
      </w:r>
      <w:proofErr w:type="spellStart"/>
      <w:r w:rsidRPr="00AA3B5B">
        <w:rPr>
          <w:rFonts w:eastAsia="Calibri" w:cs="Times New Roman"/>
          <w:sz w:val="22"/>
          <w:szCs w:val="22"/>
        </w:rPr>
        <w:t>Publimetro</w:t>
      </w:r>
      <w:proofErr w:type="spellEnd"/>
      <w:r w:rsidRPr="00AA3B5B">
        <w:rPr>
          <w:rFonts w:eastAsia="Calibri" w:cs="Times New Roman"/>
          <w:sz w:val="22"/>
          <w:szCs w:val="22"/>
        </w:rPr>
        <w:t>.</w:t>
      </w:r>
    </w:p>
    <w:p w:rsidR="000A1582" w:rsidRPr="00F64B4F" w:rsidRDefault="000A1582" w:rsidP="007D6832">
      <w:pPr>
        <w:widowControl w:val="0"/>
        <w:tabs>
          <w:tab w:val="left" w:pos="142"/>
          <w:tab w:val="left" w:pos="284"/>
        </w:tabs>
        <w:autoSpaceDE w:val="0"/>
        <w:autoSpaceDN w:val="0"/>
        <w:adjustRightInd w:val="0"/>
        <w:spacing w:after="0" w:line="240" w:lineRule="auto"/>
        <w:jc w:val="both"/>
        <w:rPr>
          <w:rFonts w:cs="Arial"/>
          <w:b/>
          <w:sz w:val="22"/>
          <w:szCs w:val="22"/>
        </w:rPr>
      </w:pPr>
    </w:p>
    <w:p w:rsidR="007D6832" w:rsidRPr="00AA3B5B" w:rsidRDefault="00C13836" w:rsidP="007D6832">
      <w:pPr>
        <w:shd w:val="clear" w:color="auto" w:fill="FFFFFF"/>
        <w:tabs>
          <w:tab w:val="left" w:pos="284"/>
        </w:tabs>
        <w:spacing w:after="0" w:line="240" w:lineRule="auto"/>
        <w:jc w:val="both"/>
        <w:rPr>
          <w:rFonts w:cs="Arial"/>
          <w:b/>
          <w:sz w:val="22"/>
          <w:szCs w:val="22"/>
        </w:rPr>
      </w:pPr>
      <w:r w:rsidRPr="00AA3B5B">
        <w:rPr>
          <w:rFonts w:cs="Arial"/>
          <w:b/>
          <w:sz w:val="22"/>
          <w:szCs w:val="22"/>
        </w:rPr>
        <w:t>17</w:t>
      </w:r>
      <w:r w:rsidR="002810EB" w:rsidRPr="00AA3B5B">
        <w:rPr>
          <w:rFonts w:cs="Arial"/>
          <w:b/>
          <w:sz w:val="22"/>
          <w:szCs w:val="22"/>
        </w:rPr>
        <w:t>.</w:t>
      </w:r>
      <w:r w:rsidR="002810EB" w:rsidRPr="00AA3B5B">
        <w:rPr>
          <w:rFonts w:cs="Arial"/>
          <w:sz w:val="22"/>
          <w:szCs w:val="22"/>
        </w:rPr>
        <w:t xml:space="preserve">  </w:t>
      </w:r>
      <w:r w:rsidR="007D6832" w:rsidRPr="00AA3B5B">
        <w:rPr>
          <w:bCs/>
          <w:sz w:val="22"/>
          <w:szCs w:val="22"/>
        </w:rPr>
        <w:t xml:space="preserve">Participación en la XXXVIII Vitrina Turística de </w:t>
      </w:r>
      <w:proofErr w:type="spellStart"/>
      <w:r w:rsidR="007D6832" w:rsidRPr="00AA3B5B">
        <w:rPr>
          <w:bCs/>
          <w:sz w:val="22"/>
          <w:szCs w:val="22"/>
        </w:rPr>
        <w:t>Anato</w:t>
      </w:r>
      <w:proofErr w:type="spellEnd"/>
      <w:r w:rsidR="007D6832" w:rsidRPr="00AA3B5B">
        <w:rPr>
          <w:bCs/>
          <w:sz w:val="22"/>
          <w:szCs w:val="22"/>
        </w:rPr>
        <w:t xml:space="preserve"> 2019 </w:t>
      </w:r>
    </w:p>
    <w:p w:rsidR="007D6832" w:rsidRPr="00AA3B5B" w:rsidRDefault="007D6832" w:rsidP="007D6832">
      <w:pPr>
        <w:shd w:val="clear" w:color="auto" w:fill="FFFFFF"/>
        <w:tabs>
          <w:tab w:val="left" w:pos="284"/>
        </w:tabs>
        <w:spacing w:after="0" w:line="240" w:lineRule="auto"/>
        <w:jc w:val="both"/>
        <w:rPr>
          <w:b/>
          <w:bCs/>
          <w:sz w:val="22"/>
          <w:szCs w:val="22"/>
        </w:rPr>
      </w:pPr>
    </w:p>
    <w:tbl>
      <w:tblPr>
        <w:tblStyle w:val="Tablaconcuadrcula"/>
        <w:tblpPr w:leftFromText="141" w:rightFromText="141"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4830"/>
      </w:tblGrid>
      <w:tr w:rsidR="007D6832" w:rsidRPr="00AA3B5B" w:rsidTr="00CC0EA3">
        <w:trPr>
          <w:trHeight w:val="187"/>
        </w:trPr>
        <w:tc>
          <w:tcPr>
            <w:tcW w:w="5191" w:type="dxa"/>
          </w:tcPr>
          <w:p w:rsidR="007D6832" w:rsidRPr="00AA3B5B" w:rsidRDefault="007D6832" w:rsidP="00CC0EA3">
            <w:pPr>
              <w:jc w:val="both"/>
              <w:rPr>
                <w:sz w:val="22"/>
                <w:szCs w:val="22"/>
              </w:rPr>
            </w:pPr>
            <w:r w:rsidRPr="00AA3B5B">
              <w:rPr>
                <w:sz w:val="22"/>
                <w:szCs w:val="22"/>
              </w:rPr>
              <w:t xml:space="preserve">Estado: Terminado </w:t>
            </w:r>
          </w:p>
        </w:tc>
        <w:tc>
          <w:tcPr>
            <w:tcW w:w="4830" w:type="dxa"/>
          </w:tcPr>
          <w:p w:rsidR="007D6832" w:rsidRPr="00AA3B5B" w:rsidRDefault="007D6832" w:rsidP="00CC0EA3">
            <w:pPr>
              <w:tabs>
                <w:tab w:val="left" w:pos="284"/>
              </w:tabs>
              <w:contextualSpacing/>
              <w:jc w:val="both"/>
              <w:rPr>
                <w:rFonts w:eastAsia="Times New Roman" w:cs="Arial"/>
                <w:b/>
                <w:sz w:val="22"/>
                <w:szCs w:val="22"/>
                <w:lang w:eastAsia="ar-SA"/>
              </w:rPr>
            </w:pPr>
            <w:r w:rsidRPr="00AA3B5B">
              <w:rPr>
                <w:rFonts w:eastAsia="Times New Roman" w:cs="Arial"/>
                <w:bCs/>
                <w:sz w:val="22"/>
                <w:szCs w:val="22"/>
                <w:lang w:eastAsia="es-CO"/>
              </w:rPr>
              <w:t xml:space="preserve">Proponente: </w:t>
            </w:r>
            <w:proofErr w:type="spellStart"/>
            <w:r w:rsidRPr="00AA3B5B">
              <w:rPr>
                <w:sz w:val="22"/>
                <w:szCs w:val="22"/>
              </w:rPr>
              <w:t>MinCIT</w:t>
            </w:r>
            <w:proofErr w:type="spellEnd"/>
          </w:p>
        </w:tc>
      </w:tr>
      <w:tr w:rsidR="007D6832" w:rsidRPr="00AA3B5B" w:rsidTr="00CC0EA3">
        <w:trPr>
          <w:trHeight w:val="187"/>
        </w:trPr>
        <w:tc>
          <w:tcPr>
            <w:tcW w:w="5191" w:type="dxa"/>
          </w:tcPr>
          <w:p w:rsidR="007D6832" w:rsidRPr="00AA3B5B" w:rsidRDefault="007D6832" w:rsidP="00CC0EA3">
            <w:pPr>
              <w:jc w:val="both"/>
              <w:rPr>
                <w:sz w:val="22"/>
                <w:szCs w:val="22"/>
              </w:rPr>
            </w:pPr>
            <w:r w:rsidRPr="00AA3B5B">
              <w:rPr>
                <w:sz w:val="22"/>
                <w:szCs w:val="22"/>
              </w:rPr>
              <w:t>Avance: 100%</w:t>
            </w:r>
          </w:p>
        </w:tc>
        <w:tc>
          <w:tcPr>
            <w:tcW w:w="4830" w:type="dxa"/>
          </w:tcPr>
          <w:p w:rsidR="007D6832" w:rsidRPr="00AA3B5B" w:rsidRDefault="007D6832" w:rsidP="00CC0EA3">
            <w:pPr>
              <w:widowControl w:val="0"/>
              <w:tabs>
                <w:tab w:val="left" w:pos="142"/>
                <w:tab w:val="left" w:pos="284"/>
              </w:tabs>
              <w:autoSpaceDE w:val="0"/>
              <w:autoSpaceDN w:val="0"/>
              <w:adjustRightInd w:val="0"/>
              <w:contextualSpacing/>
              <w:jc w:val="both"/>
              <w:rPr>
                <w:sz w:val="22"/>
                <w:szCs w:val="22"/>
              </w:rPr>
            </w:pPr>
            <w:r w:rsidRPr="00AA3B5B">
              <w:rPr>
                <w:rFonts w:cs="Arial"/>
                <w:sz w:val="22"/>
                <w:szCs w:val="22"/>
              </w:rPr>
              <w:t xml:space="preserve">Valor total: </w:t>
            </w:r>
            <w:r w:rsidRPr="00AA3B5B">
              <w:rPr>
                <w:sz w:val="22"/>
                <w:szCs w:val="22"/>
              </w:rPr>
              <w:t>$3.194.885.106</w:t>
            </w:r>
          </w:p>
        </w:tc>
      </w:tr>
      <w:tr w:rsidR="007D6832" w:rsidRPr="00AA3B5B" w:rsidTr="00CC0EA3">
        <w:trPr>
          <w:trHeight w:val="187"/>
        </w:trPr>
        <w:tc>
          <w:tcPr>
            <w:tcW w:w="5191" w:type="dxa"/>
          </w:tcPr>
          <w:p w:rsidR="007D6832" w:rsidRPr="00AA3B5B" w:rsidRDefault="007D6832" w:rsidP="00CC0EA3">
            <w:pPr>
              <w:jc w:val="both"/>
              <w:rPr>
                <w:sz w:val="22"/>
                <w:szCs w:val="22"/>
              </w:rPr>
            </w:pPr>
            <w:r w:rsidRPr="00AA3B5B">
              <w:rPr>
                <w:sz w:val="22"/>
                <w:szCs w:val="22"/>
              </w:rPr>
              <w:t xml:space="preserve">Fecha de Inicio: </w:t>
            </w:r>
            <w:r w:rsidRPr="00AA3B5B">
              <w:rPr>
                <w:rFonts w:eastAsia="Futura Std Book" w:cs="Futura Std Book"/>
                <w:sz w:val="22"/>
                <w:szCs w:val="22"/>
                <w:lang w:eastAsia="es-CO"/>
              </w:rPr>
              <w:t>21 octubre 2018</w:t>
            </w:r>
          </w:p>
        </w:tc>
        <w:tc>
          <w:tcPr>
            <w:tcW w:w="4830" w:type="dxa"/>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proofErr w:type="spellStart"/>
            <w:r w:rsidRPr="00AA3B5B">
              <w:rPr>
                <w:rFonts w:cs="Arial"/>
                <w:sz w:val="22"/>
                <w:szCs w:val="22"/>
              </w:rPr>
              <w:t>Fontur</w:t>
            </w:r>
            <w:proofErr w:type="spellEnd"/>
            <w:r w:rsidRPr="00AA3B5B">
              <w:rPr>
                <w:rFonts w:cs="Arial"/>
                <w:sz w:val="22"/>
                <w:szCs w:val="22"/>
              </w:rPr>
              <w:t xml:space="preserve">: </w:t>
            </w:r>
            <w:r w:rsidRPr="00AA3B5B">
              <w:rPr>
                <w:sz w:val="22"/>
                <w:szCs w:val="22"/>
              </w:rPr>
              <w:t>$1.597.442.553.</w:t>
            </w:r>
          </w:p>
        </w:tc>
      </w:tr>
      <w:tr w:rsidR="007D6832" w:rsidRPr="00AA3B5B" w:rsidTr="00CC0EA3">
        <w:trPr>
          <w:trHeight w:val="376"/>
        </w:trPr>
        <w:tc>
          <w:tcPr>
            <w:tcW w:w="5191" w:type="dxa"/>
          </w:tcPr>
          <w:p w:rsidR="007D6832" w:rsidRPr="00AA3B5B" w:rsidRDefault="007D6832" w:rsidP="00CC0EA3">
            <w:pPr>
              <w:jc w:val="both"/>
              <w:rPr>
                <w:sz w:val="22"/>
                <w:szCs w:val="22"/>
              </w:rPr>
            </w:pPr>
            <w:r w:rsidRPr="00AA3B5B">
              <w:rPr>
                <w:sz w:val="22"/>
                <w:szCs w:val="22"/>
              </w:rPr>
              <w:t xml:space="preserve">Fecha de Terminación: </w:t>
            </w:r>
            <w:r w:rsidRPr="00AA3B5B">
              <w:rPr>
                <w:rFonts w:eastAsia="Futura Std Book" w:cs="Futura Std Book"/>
                <w:sz w:val="22"/>
                <w:szCs w:val="22"/>
                <w:lang w:eastAsia="es-CO"/>
              </w:rPr>
              <w:t>20 marzo 2019</w:t>
            </w:r>
          </w:p>
        </w:tc>
        <w:tc>
          <w:tcPr>
            <w:tcW w:w="4830"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rFonts w:cs="Arial"/>
                <w:sz w:val="22"/>
                <w:szCs w:val="22"/>
              </w:rPr>
            </w:pPr>
            <w:r w:rsidRPr="00AA3B5B">
              <w:rPr>
                <w:rFonts w:cs="Arial"/>
                <w:sz w:val="22"/>
                <w:szCs w:val="22"/>
              </w:rPr>
              <w:t xml:space="preserve">Contrapartida: </w:t>
            </w:r>
            <w:r w:rsidRPr="00AA3B5B">
              <w:rPr>
                <w:sz w:val="22"/>
                <w:szCs w:val="22"/>
              </w:rPr>
              <w:t>$1.597.442.553</w:t>
            </w:r>
          </w:p>
        </w:tc>
      </w:tr>
      <w:tr w:rsidR="007D6832" w:rsidRPr="00AA3B5B" w:rsidTr="00CC0EA3">
        <w:trPr>
          <w:trHeight w:val="376"/>
        </w:trPr>
        <w:tc>
          <w:tcPr>
            <w:tcW w:w="5191" w:type="dxa"/>
          </w:tcPr>
          <w:p w:rsidR="007D6832" w:rsidRPr="00AA3B5B" w:rsidRDefault="007D6832" w:rsidP="00CC0EA3">
            <w:pPr>
              <w:jc w:val="both"/>
              <w:rPr>
                <w:sz w:val="22"/>
                <w:szCs w:val="22"/>
              </w:rPr>
            </w:pPr>
          </w:p>
        </w:tc>
        <w:tc>
          <w:tcPr>
            <w:tcW w:w="4830" w:type="dxa"/>
            <w:vAlign w:val="center"/>
          </w:tcPr>
          <w:p w:rsidR="007D6832" w:rsidRPr="00AA3B5B" w:rsidRDefault="007D6832" w:rsidP="00CC0EA3">
            <w:pPr>
              <w:widowControl w:val="0"/>
              <w:tabs>
                <w:tab w:val="left" w:pos="142"/>
                <w:tab w:val="left" w:pos="284"/>
              </w:tabs>
              <w:autoSpaceDE w:val="0"/>
              <w:autoSpaceDN w:val="0"/>
              <w:adjustRightInd w:val="0"/>
              <w:contextualSpacing/>
              <w:jc w:val="both"/>
              <w:rPr>
                <w:sz w:val="22"/>
                <w:szCs w:val="22"/>
              </w:rPr>
            </w:pPr>
            <w:r w:rsidRPr="00AA3B5B">
              <w:rPr>
                <w:rFonts w:cs="Arial"/>
                <w:sz w:val="22"/>
                <w:szCs w:val="22"/>
              </w:rPr>
              <w:t xml:space="preserve">Para el municipio: </w:t>
            </w:r>
            <w:r w:rsidRPr="00AA3B5B">
              <w:rPr>
                <w:sz w:val="22"/>
                <w:szCs w:val="22"/>
              </w:rPr>
              <w:t>$49.640.850</w:t>
            </w:r>
          </w:p>
        </w:tc>
      </w:tr>
    </w:tbl>
    <w:p w:rsidR="007D6832" w:rsidRPr="00AA3B5B" w:rsidRDefault="007D6832" w:rsidP="007D6832">
      <w:pPr>
        <w:shd w:val="clear" w:color="auto" w:fill="FFFFFF"/>
        <w:tabs>
          <w:tab w:val="left" w:pos="284"/>
        </w:tabs>
        <w:spacing w:after="0" w:line="240" w:lineRule="auto"/>
        <w:contextualSpacing/>
        <w:jc w:val="both"/>
        <w:rPr>
          <w:rFonts w:eastAsia="Times New Roman" w:cs="Arial"/>
          <w:sz w:val="22"/>
          <w:szCs w:val="22"/>
          <w:lang w:eastAsia="es-CO"/>
        </w:rPr>
      </w:pPr>
    </w:p>
    <w:p w:rsidR="007D6832" w:rsidRPr="00AA3B5B" w:rsidRDefault="007D6832" w:rsidP="007D6832">
      <w:pPr>
        <w:spacing w:after="0" w:line="240" w:lineRule="auto"/>
        <w:jc w:val="both"/>
        <w:rPr>
          <w:sz w:val="22"/>
          <w:szCs w:val="22"/>
        </w:rPr>
      </w:pPr>
    </w:p>
    <w:p w:rsidR="007D6832" w:rsidRPr="00AA3B5B" w:rsidRDefault="007D6832" w:rsidP="007D6832">
      <w:pPr>
        <w:spacing w:after="0" w:line="240" w:lineRule="auto"/>
        <w:jc w:val="both"/>
        <w:rPr>
          <w:sz w:val="22"/>
          <w:szCs w:val="22"/>
        </w:rPr>
      </w:pPr>
    </w:p>
    <w:p w:rsidR="007D6832" w:rsidRPr="00AA3B5B" w:rsidRDefault="007D6832" w:rsidP="007D6832">
      <w:pPr>
        <w:spacing w:after="0" w:line="240" w:lineRule="auto"/>
        <w:jc w:val="both"/>
        <w:rPr>
          <w:sz w:val="22"/>
          <w:szCs w:val="22"/>
        </w:rPr>
      </w:pPr>
    </w:p>
    <w:p w:rsidR="007D6832" w:rsidRPr="00AA3B5B" w:rsidRDefault="007D6832" w:rsidP="007D6832">
      <w:pPr>
        <w:spacing w:after="0" w:line="240" w:lineRule="auto"/>
        <w:jc w:val="both"/>
        <w:rPr>
          <w:sz w:val="22"/>
          <w:szCs w:val="22"/>
        </w:rPr>
      </w:pPr>
    </w:p>
    <w:p w:rsidR="007D6832" w:rsidRPr="00AA3B5B" w:rsidRDefault="007D6832" w:rsidP="007D6832">
      <w:pPr>
        <w:spacing w:after="0" w:line="240" w:lineRule="auto"/>
        <w:jc w:val="both"/>
        <w:rPr>
          <w:sz w:val="22"/>
          <w:szCs w:val="22"/>
        </w:rPr>
      </w:pPr>
    </w:p>
    <w:p w:rsidR="007D6832" w:rsidRPr="00AA3B5B" w:rsidRDefault="007D6832" w:rsidP="007D6832">
      <w:pPr>
        <w:spacing w:after="0" w:line="240" w:lineRule="auto"/>
        <w:jc w:val="both"/>
        <w:rPr>
          <w:sz w:val="22"/>
          <w:szCs w:val="22"/>
        </w:rPr>
      </w:pPr>
      <w:r w:rsidRPr="00AA3B5B">
        <w:rPr>
          <w:sz w:val="22"/>
          <w:szCs w:val="22"/>
          <w:u w:val="single"/>
        </w:rPr>
        <w:t>Objetivo del proyecto:</w:t>
      </w:r>
      <w:r w:rsidRPr="00AA3B5B">
        <w:rPr>
          <w:sz w:val="22"/>
          <w:szCs w:val="22"/>
        </w:rPr>
        <w:t xml:space="preserve"> Promocionar la oferta turística de Colombia a través de la participación en la Vitrina Turística de </w:t>
      </w:r>
      <w:proofErr w:type="spellStart"/>
      <w:r w:rsidRPr="00AA3B5B">
        <w:rPr>
          <w:sz w:val="22"/>
          <w:szCs w:val="22"/>
        </w:rPr>
        <w:t>Anato</w:t>
      </w:r>
      <w:proofErr w:type="spellEnd"/>
      <w:r w:rsidRPr="00AA3B5B">
        <w:rPr>
          <w:sz w:val="22"/>
          <w:szCs w:val="22"/>
        </w:rPr>
        <w:t xml:space="preserve"> 2019 de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rsidR="007D6832" w:rsidRPr="00AA3B5B" w:rsidRDefault="007D6832" w:rsidP="007D6832">
      <w:pPr>
        <w:shd w:val="clear" w:color="auto" w:fill="FFFFFF" w:themeFill="background1"/>
        <w:spacing w:after="0" w:line="240" w:lineRule="auto"/>
        <w:jc w:val="both"/>
        <w:rPr>
          <w:sz w:val="22"/>
          <w:szCs w:val="22"/>
        </w:rPr>
      </w:pPr>
    </w:p>
    <w:p w:rsidR="007D6832" w:rsidRPr="00F64B4F" w:rsidRDefault="007D6832" w:rsidP="007D6832">
      <w:pPr>
        <w:tabs>
          <w:tab w:val="left" w:pos="284"/>
          <w:tab w:val="left" w:pos="426"/>
        </w:tabs>
        <w:spacing w:after="0" w:line="240" w:lineRule="auto"/>
        <w:jc w:val="both"/>
        <w:rPr>
          <w:sz w:val="22"/>
          <w:szCs w:val="22"/>
        </w:rPr>
      </w:pPr>
      <w:r w:rsidRPr="00AA3B5B">
        <w:rPr>
          <w:sz w:val="22"/>
          <w:szCs w:val="22"/>
        </w:rPr>
        <w:t xml:space="preserve">Nota: El departamento participó con un stand de 75 mts2 en la Vitrina Turística de </w:t>
      </w:r>
      <w:proofErr w:type="spellStart"/>
      <w:r w:rsidRPr="00AA3B5B">
        <w:rPr>
          <w:sz w:val="22"/>
          <w:szCs w:val="22"/>
        </w:rPr>
        <w:t>Anato</w:t>
      </w:r>
      <w:proofErr w:type="spellEnd"/>
      <w:r w:rsidRPr="00AA3B5B">
        <w:rPr>
          <w:sz w:val="22"/>
          <w:szCs w:val="22"/>
        </w:rPr>
        <w:t xml:space="preserve"> 2019.</w:t>
      </w:r>
    </w:p>
    <w:p w:rsidR="007D6832" w:rsidRPr="00F64B4F" w:rsidRDefault="007D6832" w:rsidP="007D6832">
      <w:pPr>
        <w:shd w:val="clear" w:color="auto" w:fill="FFFFFF"/>
        <w:spacing w:after="0" w:line="240" w:lineRule="auto"/>
        <w:jc w:val="both"/>
        <w:rPr>
          <w:rFonts w:cs="Arial"/>
          <w:b/>
          <w:sz w:val="22"/>
          <w:szCs w:val="22"/>
        </w:rPr>
      </w:pPr>
    </w:p>
    <w:p w:rsidR="007D6832" w:rsidRPr="007C70DD" w:rsidRDefault="00AA3B5B" w:rsidP="007D6832">
      <w:pPr>
        <w:shd w:val="clear" w:color="auto" w:fill="FFFFFF"/>
        <w:spacing w:after="0" w:line="240" w:lineRule="auto"/>
        <w:jc w:val="both"/>
        <w:rPr>
          <w:rFonts w:eastAsia="Times New Roman" w:cs="Calibri"/>
          <w:color w:val="212121"/>
          <w:sz w:val="22"/>
          <w:szCs w:val="22"/>
          <w:lang w:eastAsia="es-CO"/>
        </w:rPr>
      </w:pPr>
      <w:r w:rsidRPr="007C70DD">
        <w:rPr>
          <w:rFonts w:cs="Arial"/>
          <w:b/>
          <w:sz w:val="22"/>
          <w:szCs w:val="22"/>
        </w:rPr>
        <w:t>18</w:t>
      </w:r>
      <w:r w:rsidR="007D6832" w:rsidRPr="007C70DD">
        <w:rPr>
          <w:rFonts w:cs="Arial"/>
          <w:b/>
          <w:sz w:val="22"/>
          <w:szCs w:val="22"/>
        </w:rPr>
        <w:t>.</w:t>
      </w:r>
      <w:r w:rsidR="007D6832" w:rsidRPr="007C70DD">
        <w:rPr>
          <w:rFonts w:cs="Arial"/>
          <w:sz w:val="22"/>
          <w:szCs w:val="22"/>
        </w:rPr>
        <w:t xml:space="preserve">  </w:t>
      </w:r>
      <w:r w:rsidR="007D6832" w:rsidRPr="007C70DD">
        <w:rPr>
          <w:rFonts w:eastAsia="Times New Roman" w:cs="Calibri"/>
          <w:color w:val="000000"/>
          <w:sz w:val="22"/>
          <w:szCs w:val="22"/>
          <w:shd w:val="clear" w:color="auto" w:fill="FFFFFF"/>
          <w:lang w:eastAsia="es-CO"/>
        </w:rPr>
        <w:t xml:space="preserve">Consolidación del Centro de Información Turístico de Colombia – </w:t>
      </w:r>
      <w:proofErr w:type="spellStart"/>
      <w:r w:rsidR="007D6832" w:rsidRPr="007C70DD">
        <w:rPr>
          <w:rFonts w:eastAsia="Times New Roman" w:cs="Calibri"/>
          <w:color w:val="000000"/>
          <w:sz w:val="22"/>
          <w:szCs w:val="22"/>
          <w:shd w:val="clear" w:color="auto" w:fill="FFFFFF"/>
          <w:lang w:eastAsia="es-CO"/>
        </w:rPr>
        <w:t>Citur</w:t>
      </w:r>
      <w:proofErr w:type="spellEnd"/>
      <w:r w:rsidR="007D6832" w:rsidRPr="007C70DD">
        <w:rPr>
          <w:rFonts w:eastAsia="Times New Roman" w:cs="Calibri"/>
          <w:color w:val="000000"/>
          <w:sz w:val="22"/>
          <w:szCs w:val="22"/>
          <w:shd w:val="clear" w:color="auto" w:fill="FFFFFF"/>
          <w:lang w:eastAsia="es-CO"/>
        </w:rPr>
        <w:t xml:space="preserve"> – mediante la integración del Sistema de Información Turístico Regional del Paisaje Cultural Cafetero – </w:t>
      </w:r>
      <w:proofErr w:type="spellStart"/>
      <w:r w:rsidR="007D6832" w:rsidRPr="007C70DD">
        <w:rPr>
          <w:rFonts w:eastAsia="Times New Roman" w:cs="Calibri"/>
          <w:color w:val="000000"/>
          <w:sz w:val="22"/>
          <w:szCs w:val="22"/>
          <w:shd w:val="clear" w:color="auto" w:fill="FFFFFF"/>
          <w:lang w:eastAsia="es-CO"/>
        </w:rPr>
        <w:t>Situr</w:t>
      </w:r>
      <w:proofErr w:type="spellEnd"/>
      <w:r w:rsidR="007D6832" w:rsidRPr="007C70DD">
        <w:rPr>
          <w:rFonts w:eastAsia="Times New Roman" w:cs="Calibri"/>
          <w:color w:val="000000"/>
          <w:sz w:val="22"/>
          <w:szCs w:val="22"/>
          <w:shd w:val="clear" w:color="auto" w:fill="FFFFFF"/>
          <w:lang w:eastAsia="es-CO"/>
        </w:rPr>
        <w:t xml:space="preserve"> PCC – en línea con el Plan Estadístico Sectorial de Turismo – PEST</w:t>
      </w:r>
    </w:p>
    <w:p w:rsidR="007D6832" w:rsidRPr="007C70DD" w:rsidRDefault="007D6832" w:rsidP="007D6832">
      <w:pPr>
        <w:shd w:val="clear" w:color="auto" w:fill="FFFFFF"/>
        <w:spacing w:after="0" w:line="240" w:lineRule="auto"/>
        <w:jc w:val="both"/>
        <w:rPr>
          <w:rFonts w:eastAsia="Times New Roman" w:cs="Calibri"/>
          <w:color w:val="212121"/>
          <w:sz w:val="22"/>
          <w:szCs w:val="22"/>
          <w:lang w:eastAsia="es-CO"/>
        </w:rPr>
      </w:pPr>
    </w:p>
    <w:tbl>
      <w:tblPr>
        <w:tblpPr w:leftFromText="141" w:rightFromText="141" w:vertAnchor="text" w:horzAnchor="margin" w:tblpY="2"/>
        <w:tblW w:w="0" w:type="auto"/>
        <w:shd w:val="clear" w:color="auto" w:fill="FFFFFF"/>
        <w:tblCellMar>
          <w:left w:w="0" w:type="dxa"/>
          <w:right w:w="0" w:type="dxa"/>
        </w:tblCellMar>
        <w:tblLook w:val="04A0" w:firstRow="1" w:lastRow="0" w:firstColumn="1" w:lastColumn="0" w:noHBand="0" w:noVBand="1"/>
      </w:tblPr>
      <w:tblGrid>
        <w:gridCol w:w="5993"/>
        <w:gridCol w:w="4117"/>
      </w:tblGrid>
      <w:tr w:rsidR="007D6832" w:rsidRPr="007C70DD" w:rsidTr="00CC0EA3">
        <w:trPr>
          <w:trHeight w:val="219"/>
        </w:trPr>
        <w:tc>
          <w:tcPr>
            <w:tcW w:w="5993" w:type="dxa"/>
            <w:shd w:val="clear" w:color="auto" w:fill="FFFFFF"/>
            <w:tcMar>
              <w:top w:w="0" w:type="dxa"/>
              <w:left w:w="108" w:type="dxa"/>
              <w:bottom w:w="0" w:type="dxa"/>
              <w:right w:w="108" w:type="dxa"/>
            </w:tcMar>
            <w:hideMark/>
          </w:tcPr>
          <w:p w:rsidR="007D6832" w:rsidRPr="007C70DD" w:rsidRDefault="007D6832" w:rsidP="00CC0EA3">
            <w:pPr>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Estado:  Suspendido</w:t>
            </w:r>
          </w:p>
        </w:tc>
        <w:tc>
          <w:tcPr>
            <w:tcW w:w="4117" w:type="dxa"/>
            <w:shd w:val="clear" w:color="auto" w:fill="FFFFFF"/>
            <w:tcMar>
              <w:top w:w="0" w:type="dxa"/>
              <w:left w:w="108" w:type="dxa"/>
              <w:bottom w:w="0" w:type="dxa"/>
              <w:right w:w="108" w:type="dxa"/>
            </w:tcMar>
            <w:hideMark/>
          </w:tcPr>
          <w:p w:rsidR="007D6832" w:rsidRPr="007C70DD" w:rsidRDefault="007D6832" w:rsidP="00CC0EA3">
            <w:pPr>
              <w:shd w:val="clear" w:color="auto" w:fill="FFFFFF"/>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Proponente: </w:t>
            </w:r>
            <w:proofErr w:type="spellStart"/>
            <w:r w:rsidRPr="007C70DD">
              <w:rPr>
                <w:rFonts w:eastAsia="Times New Roman" w:cs="Segoe UI"/>
                <w:color w:val="212121"/>
                <w:sz w:val="22"/>
                <w:szCs w:val="22"/>
                <w:lang w:eastAsia="es-CO"/>
              </w:rPr>
              <w:t>MinCIT</w:t>
            </w:r>
            <w:proofErr w:type="spellEnd"/>
          </w:p>
        </w:tc>
      </w:tr>
      <w:tr w:rsidR="007D6832" w:rsidRPr="007C70DD" w:rsidTr="00CC0EA3">
        <w:trPr>
          <w:trHeight w:val="207"/>
        </w:trPr>
        <w:tc>
          <w:tcPr>
            <w:tcW w:w="5993" w:type="dxa"/>
            <w:shd w:val="clear" w:color="auto" w:fill="FFFFFF"/>
            <w:tcMar>
              <w:top w:w="0" w:type="dxa"/>
              <w:left w:w="108" w:type="dxa"/>
              <w:bottom w:w="0" w:type="dxa"/>
              <w:right w:w="108" w:type="dxa"/>
            </w:tcMar>
            <w:hideMark/>
          </w:tcPr>
          <w:p w:rsidR="007D6832" w:rsidRPr="007C70DD" w:rsidRDefault="007D6832" w:rsidP="00CC0EA3">
            <w:pPr>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Avance: 95%</w:t>
            </w:r>
          </w:p>
        </w:tc>
        <w:tc>
          <w:tcPr>
            <w:tcW w:w="4117" w:type="dxa"/>
            <w:shd w:val="clear" w:color="auto" w:fill="FFFFFF"/>
            <w:tcMar>
              <w:top w:w="0" w:type="dxa"/>
              <w:left w:w="108" w:type="dxa"/>
              <w:bottom w:w="0" w:type="dxa"/>
              <w:right w:w="108" w:type="dxa"/>
            </w:tcMar>
            <w:hideMark/>
          </w:tcPr>
          <w:p w:rsidR="007D6832" w:rsidRPr="007C70DD" w:rsidRDefault="007D6832" w:rsidP="00CC0EA3">
            <w:pPr>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Valor total: $2.756.638.015</w:t>
            </w:r>
          </w:p>
        </w:tc>
      </w:tr>
      <w:tr w:rsidR="007D6832" w:rsidRPr="007C70DD" w:rsidTr="00CC0EA3">
        <w:trPr>
          <w:trHeight w:val="219"/>
        </w:trPr>
        <w:tc>
          <w:tcPr>
            <w:tcW w:w="5993" w:type="dxa"/>
            <w:shd w:val="clear" w:color="auto" w:fill="FFFFFF"/>
            <w:tcMar>
              <w:top w:w="0" w:type="dxa"/>
              <w:left w:w="108" w:type="dxa"/>
              <w:bottom w:w="0" w:type="dxa"/>
              <w:right w:w="108" w:type="dxa"/>
            </w:tcMar>
            <w:hideMark/>
          </w:tcPr>
          <w:p w:rsidR="007D6832" w:rsidRPr="007C70DD" w:rsidRDefault="007D6832" w:rsidP="00CC0EA3">
            <w:pPr>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Fecha de inicio: 3 de noviembre de 2015</w:t>
            </w:r>
          </w:p>
        </w:tc>
        <w:tc>
          <w:tcPr>
            <w:tcW w:w="4117" w:type="dxa"/>
            <w:shd w:val="clear" w:color="auto" w:fill="FFFFFF"/>
            <w:tcMar>
              <w:top w:w="0" w:type="dxa"/>
              <w:left w:w="108" w:type="dxa"/>
              <w:bottom w:w="0" w:type="dxa"/>
              <w:right w:w="108" w:type="dxa"/>
            </w:tcMar>
            <w:hideMark/>
          </w:tcPr>
          <w:p w:rsidR="007D6832" w:rsidRPr="007C70DD" w:rsidRDefault="007D6832" w:rsidP="00CC0EA3">
            <w:pPr>
              <w:shd w:val="clear" w:color="auto" w:fill="FFFFFF"/>
              <w:spacing w:after="0" w:line="240" w:lineRule="auto"/>
              <w:jc w:val="both"/>
              <w:rPr>
                <w:rFonts w:eastAsia="Times New Roman" w:cs="Segoe UI"/>
                <w:color w:val="212121"/>
                <w:sz w:val="22"/>
                <w:szCs w:val="22"/>
                <w:lang w:eastAsia="es-CO"/>
              </w:rPr>
            </w:pPr>
            <w:proofErr w:type="spellStart"/>
            <w:r w:rsidRPr="007C70DD">
              <w:rPr>
                <w:rFonts w:eastAsia="Times New Roman" w:cs="Segoe UI"/>
                <w:color w:val="212121"/>
                <w:sz w:val="22"/>
                <w:szCs w:val="22"/>
                <w:lang w:eastAsia="es-CO"/>
              </w:rPr>
              <w:t>Fontur</w:t>
            </w:r>
            <w:proofErr w:type="spellEnd"/>
            <w:r w:rsidRPr="007C70DD">
              <w:rPr>
                <w:rFonts w:eastAsia="Times New Roman" w:cs="Segoe UI"/>
                <w:color w:val="212121"/>
                <w:sz w:val="22"/>
                <w:szCs w:val="22"/>
                <w:lang w:eastAsia="es-CO"/>
              </w:rPr>
              <w:t>: $2.756.638.015</w:t>
            </w:r>
          </w:p>
        </w:tc>
      </w:tr>
      <w:tr w:rsidR="007D6832" w:rsidRPr="007C70DD" w:rsidTr="00CC0EA3">
        <w:trPr>
          <w:trHeight w:val="219"/>
        </w:trPr>
        <w:tc>
          <w:tcPr>
            <w:tcW w:w="5993" w:type="dxa"/>
            <w:shd w:val="clear" w:color="auto" w:fill="FFFFFF"/>
            <w:tcMar>
              <w:top w:w="0" w:type="dxa"/>
              <w:left w:w="108" w:type="dxa"/>
              <w:bottom w:w="0" w:type="dxa"/>
              <w:right w:w="108" w:type="dxa"/>
            </w:tcMar>
            <w:hideMark/>
          </w:tcPr>
          <w:p w:rsidR="007D6832" w:rsidRPr="007C70DD" w:rsidRDefault="007D6832" w:rsidP="00CC0EA3">
            <w:pPr>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Fecha de terminación:26 de mayo de 2019</w:t>
            </w:r>
          </w:p>
        </w:tc>
        <w:tc>
          <w:tcPr>
            <w:tcW w:w="4117" w:type="dxa"/>
            <w:shd w:val="clear" w:color="auto" w:fill="FFFFFF"/>
            <w:tcMar>
              <w:top w:w="0" w:type="dxa"/>
              <w:left w:w="108" w:type="dxa"/>
              <w:bottom w:w="0" w:type="dxa"/>
              <w:right w:w="108" w:type="dxa"/>
            </w:tcMar>
            <w:hideMark/>
          </w:tcPr>
          <w:p w:rsidR="007D6832" w:rsidRPr="007C70DD" w:rsidRDefault="007D6832" w:rsidP="00CC0EA3">
            <w:pPr>
              <w:shd w:val="clear" w:color="auto" w:fill="FFFFFF"/>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Contrapartida: N/A</w:t>
            </w:r>
          </w:p>
        </w:tc>
      </w:tr>
      <w:tr w:rsidR="007D6832" w:rsidRPr="007C70DD" w:rsidTr="00CC0EA3">
        <w:trPr>
          <w:trHeight w:val="219"/>
        </w:trPr>
        <w:tc>
          <w:tcPr>
            <w:tcW w:w="5993" w:type="dxa"/>
            <w:shd w:val="clear" w:color="auto" w:fill="FFFFFF"/>
            <w:tcMar>
              <w:top w:w="0" w:type="dxa"/>
              <w:left w:w="108" w:type="dxa"/>
              <w:bottom w:w="0" w:type="dxa"/>
              <w:right w:w="108" w:type="dxa"/>
            </w:tcMar>
          </w:tcPr>
          <w:p w:rsidR="007D6832" w:rsidRPr="007C70DD" w:rsidRDefault="007D6832" w:rsidP="00CC0EA3">
            <w:pPr>
              <w:spacing w:after="0" w:line="240" w:lineRule="auto"/>
              <w:jc w:val="both"/>
              <w:rPr>
                <w:rFonts w:eastAsia="Times New Roman" w:cs="Segoe UI"/>
                <w:color w:val="212121"/>
                <w:sz w:val="22"/>
                <w:szCs w:val="22"/>
                <w:lang w:eastAsia="es-CO"/>
              </w:rPr>
            </w:pPr>
          </w:p>
        </w:tc>
        <w:tc>
          <w:tcPr>
            <w:tcW w:w="4117" w:type="dxa"/>
            <w:shd w:val="clear" w:color="auto" w:fill="FFFFFF"/>
            <w:tcMar>
              <w:top w:w="0" w:type="dxa"/>
              <w:left w:w="108" w:type="dxa"/>
              <w:bottom w:w="0" w:type="dxa"/>
              <w:right w:w="108" w:type="dxa"/>
            </w:tcMar>
          </w:tcPr>
          <w:p w:rsidR="007D6832" w:rsidRPr="007C70DD" w:rsidRDefault="007D6832" w:rsidP="00CC0EA3">
            <w:pPr>
              <w:shd w:val="clear" w:color="auto" w:fill="FFFFFF"/>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Para los municipios: $689.159.503</w:t>
            </w:r>
          </w:p>
        </w:tc>
      </w:tr>
    </w:tbl>
    <w:p w:rsidR="007D6832" w:rsidRPr="007C70DD" w:rsidRDefault="007D6832" w:rsidP="007D6832">
      <w:pPr>
        <w:shd w:val="clear" w:color="auto" w:fill="FFFFFF"/>
        <w:spacing w:after="0" w:line="240" w:lineRule="auto"/>
        <w:jc w:val="both"/>
        <w:rPr>
          <w:rFonts w:eastAsia="Times New Roman" w:cs="Segoe UI"/>
          <w:color w:val="212121"/>
          <w:sz w:val="22"/>
          <w:szCs w:val="22"/>
          <w:u w:val="single"/>
          <w:lang w:eastAsia="es-CO"/>
        </w:rPr>
      </w:pPr>
    </w:p>
    <w:p w:rsidR="007D6832" w:rsidRPr="007C70DD" w:rsidRDefault="007D6832" w:rsidP="007D6832">
      <w:pPr>
        <w:shd w:val="clear" w:color="auto" w:fill="FFFFFF"/>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u w:val="single"/>
          <w:lang w:eastAsia="es-CO"/>
        </w:rPr>
        <w:t>Objetivo del proyecto</w:t>
      </w:r>
      <w:r w:rsidRPr="007C70DD">
        <w:rPr>
          <w:rFonts w:eastAsia="Times New Roman" w:cs="Segoe UI"/>
          <w:color w:val="212121"/>
          <w:sz w:val="22"/>
          <w:szCs w:val="22"/>
          <w:lang w:eastAsia="es-CO"/>
        </w:rPr>
        <w:t xml:space="preserve">: Estructurar e implementar un sistema estratégico de información turística, con un componente tecnológico e innovador, que permita el seguimiento de las variables asociadas a la oferta y la demanda de productos y servicios turísticos del departamento del Paisaje Cultural Cafetero – </w:t>
      </w:r>
      <w:proofErr w:type="spellStart"/>
      <w:r w:rsidRPr="007C70DD">
        <w:rPr>
          <w:rFonts w:eastAsia="Times New Roman" w:cs="Segoe UI"/>
          <w:color w:val="212121"/>
          <w:sz w:val="22"/>
          <w:szCs w:val="22"/>
          <w:lang w:eastAsia="es-CO"/>
        </w:rPr>
        <w:t>Situr</w:t>
      </w:r>
      <w:proofErr w:type="spellEnd"/>
      <w:r w:rsidRPr="007C70DD">
        <w:rPr>
          <w:rFonts w:eastAsia="Times New Roman" w:cs="Segoe UI"/>
          <w:color w:val="212121"/>
          <w:sz w:val="22"/>
          <w:szCs w:val="22"/>
          <w:lang w:eastAsia="es-CO"/>
        </w:rPr>
        <w:t xml:space="preserve"> PCC con el propósito de integrarlo al Centro de Información Turística de Colombia – </w:t>
      </w:r>
      <w:proofErr w:type="spellStart"/>
      <w:r w:rsidRPr="007C70DD">
        <w:rPr>
          <w:rFonts w:eastAsia="Times New Roman" w:cs="Segoe UI"/>
          <w:color w:val="212121"/>
          <w:sz w:val="22"/>
          <w:szCs w:val="22"/>
          <w:lang w:eastAsia="es-CO"/>
        </w:rPr>
        <w:t>Citur</w:t>
      </w:r>
      <w:proofErr w:type="spellEnd"/>
      <w:r w:rsidRPr="007C70DD">
        <w:rPr>
          <w:rFonts w:eastAsia="Times New Roman" w:cs="Segoe UI"/>
          <w:color w:val="212121"/>
          <w:sz w:val="22"/>
          <w:szCs w:val="22"/>
          <w:lang w:eastAsia="es-CO"/>
        </w:rPr>
        <w:t xml:space="preserve"> en línea con el Plan Estratégico Sectorial de Turismo – PEST</w:t>
      </w:r>
    </w:p>
    <w:p w:rsidR="007D6832" w:rsidRPr="007C70DD" w:rsidRDefault="007D6832" w:rsidP="007D6832">
      <w:pPr>
        <w:shd w:val="clear" w:color="auto" w:fill="FFFFFF"/>
        <w:spacing w:after="0" w:line="240" w:lineRule="auto"/>
        <w:jc w:val="both"/>
        <w:rPr>
          <w:rFonts w:eastAsia="Times New Roman" w:cs="Segoe UI"/>
          <w:color w:val="212121"/>
          <w:sz w:val="22"/>
          <w:szCs w:val="22"/>
          <w:lang w:eastAsia="es-CO"/>
        </w:rPr>
      </w:pPr>
    </w:p>
    <w:p w:rsidR="007D6832" w:rsidRPr="00F64B4F" w:rsidRDefault="007D6832" w:rsidP="007D6832">
      <w:pPr>
        <w:shd w:val="clear" w:color="auto" w:fill="FFFFFF"/>
        <w:spacing w:after="0" w:line="240" w:lineRule="auto"/>
        <w:jc w:val="both"/>
        <w:rPr>
          <w:rFonts w:eastAsia="Times New Roman" w:cs="Segoe UI"/>
          <w:color w:val="212121"/>
          <w:sz w:val="22"/>
          <w:szCs w:val="22"/>
          <w:lang w:eastAsia="es-CO"/>
        </w:rPr>
      </w:pPr>
      <w:r w:rsidRPr="007C70DD">
        <w:rPr>
          <w:rFonts w:eastAsia="Times New Roman" w:cs="Segoe UI"/>
          <w:color w:val="212121"/>
          <w:sz w:val="22"/>
          <w:szCs w:val="22"/>
          <w:lang w:eastAsia="es-CO"/>
        </w:rPr>
        <w:t xml:space="preserve">Nota: El contrato del </w:t>
      </w:r>
      <w:proofErr w:type="spellStart"/>
      <w:r w:rsidRPr="007C70DD">
        <w:rPr>
          <w:rFonts w:eastAsia="Times New Roman" w:cs="Segoe UI"/>
          <w:color w:val="212121"/>
          <w:sz w:val="22"/>
          <w:szCs w:val="22"/>
          <w:lang w:eastAsia="es-CO"/>
        </w:rPr>
        <w:t>Situr</w:t>
      </w:r>
      <w:proofErr w:type="spellEnd"/>
      <w:r w:rsidRPr="007C70DD">
        <w:rPr>
          <w:rFonts w:eastAsia="Times New Roman" w:cs="Segoe UI"/>
          <w:color w:val="212121"/>
          <w:sz w:val="22"/>
          <w:szCs w:val="22"/>
          <w:lang w:eastAsia="es-CO"/>
        </w:rPr>
        <w:t xml:space="preserve"> PCC tenía fecha de terminación programada para el 26 de marzo de 2019, el operador Cámara de Comercio de Armenia y Quindío, solicitó suspensión del convenio por 2 meses, con el fin de darle tiempo al Viceministerio de Turismo, para establecer los nuevos lineamientos y definir la continuidad del proyecto. La suspensión se firmó el 8 de marzo de 2019.</w:t>
      </w:r>
    </w:p>
    <w:p w:rsidR="000A1582" w:rsidRDefault="000A1582" w:rsidP="007D6832">
      <w:pPr>
        <w:shd w:val="clear" w:color="auto" w:fill="FFFFFF"/>
        <w:spacing w:after="0" w:line="240" w:lineRule="auto"/>
        <w:jc w:val="both"/>
        <w:rPr>
          <w:b/>
          <w:sz w:val="20"/>
          <w:szCs w:val="20"/>
        </w:rPr>
      </w:pPr>
    </w:p>
    <w:p w:rsidR="00563B2C" w:rsidRDefault="00563B2C" w:rsidP="000A1582">
      <w:pPr>
        <w:pStyle w:val="Prrafodelista"/>
        <w:tabs>
          <w:tab w:val="left" w:pos="284"/>
        </w:tabs>
        <w:spacing w:after="0" w:line="240" w:lineRule="auto"/>
        <w:ind w:left="360"/>
        <w:jc w:val="both"/>
        <w:rPr>
          <w:b/>
          <w:sz w:val="20"/>
          <w:szCs w:val="20"/>
        </w:rPr>
      </w:pPr>
    </w:p>
    <w:p w:rsidR="00563B2C" w:rsidRPr="00D611F3" w:rsidRDefault="00563B2C" w:rsidP="000A1582">
      <w:pPr>
        <w:pStyle w:val="Prrafodelista"/>
        <w:tabs>
          <w:tab w:val="left" w:pos="284"/>
        </w:tabs>
        <w:spacing w:after="0" w:line="240" w:lineRule="auto"/>
        <w:ind w:left="360"/>
        <w:jc w:val="both"/>
        <w:rPr>
          <w:b/>
          <w:sz w:val="20"/>
          <w:szCs w:val="20"/>
        </w:rPr>
      </w:pPr>
    </w:p>
    <w:p w:rsidR="00B63172" w:rsidRDefault="00165B96" w:rsidP="00B63172">
      <w:pPr>
        <w:pStyle w:val="Sinespaciado"/>
        <w:rPr>
          <w:rFonts w:ascii="Futura Std Book" w:hAnsi="Futura Std Book" w:cs="Arial"/>
          <w:sz w:val="20"/>
          <w:szCs w:val="20"/>
        </w:rPr>
      </w:pPr>
      <w:r w:rsidRPr="00165B96">
        <w:rPr>
          <w:rFonts w:ascii="Futura Std Book" w:hAnsi="Futura Std Book"/>
          <w:noProof/>
          <w:sz w:val="24"/>
          <w:szCs w:val="24"/>
          <w:lang w:val="es-MX" w:eastAsia="es-MX"/>
        </w:rPr>
        <mc:AlternateContent>
          <mc:Choice Requires="wps">
            <w:drawing>
              <wp:anchor distT="0" distB="0" distL="114300" distR="114300" simplePos="0" relativeHeight="251804672" behindDoc="0" locked="0" layoutInCell="1" allowOverlap="1" wp14:anchorId="26192B52" wp14:editId="2DD90A2D">
                <wp:simplePos x="0" y="0"/>
                <wp:positionH relativeFrom="column">
                  <wp:posOffset>-390260</wp:posOffset>
                </wp:positionH>
                <wp:positionV relativeFrom="paragraph">
                  <wp:posOffset>194632</wp:posOffset>
                </wp:positionV>
                <wp:extent cx="3727450" cy="513971"/>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513971"/>
                        </a:xfrm>
                        <a:prstGeom prst="rect">
                          <a:avLst/>
                        </a:prstGeom>
                        <a:ln>
                          <a:noFill/>
                        </a:ln>
                      </wps:spPr>
                      <wps:txbx>
                        <w:txbxContent>
                          <w:p w:rsidR="003249BD" w:rsidRDefault="003249BD" w:rsidP="00165B96">
                            <w:pPr>
                              <w:pStyle w:val="NormalWeb"/>
                              <w:spacing w:before="0" w:after="0"/>
                              <w:jc w:val="center"/>
                            </w:pPr>
                            <w:r w:rsidRPr="00165B9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26192B52" id="Título 2" o:spid="_x0000_s1041" type="#_x0000_t202" style="position:absolute;margin-left:-30.75pt;margin-top:15.35pt;width:293.5pt;height:40.4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ignQEAACMDAAAOAAAAZHJzL2Uyb0RvYy54bWysUkFu2zAQvBfIHwjea1lKUzeC5aBBkF6C&#10;tkDSB9AUaREluQSXtuRH5RX5WJdU6hjtrehlJe4OZ2d2ub6ZnGUHFdGA73i9WHKmvITe+F3Hfzzd&#10;v//EGSbhe2HBq44fFfKbzcW79Rha1cAAtleREYnHdgwdH1IKbVWhHJQTuICgPBU1RCcSHeOu6qMY&#10;id3ZqlkuP1YjxD5EkAqRsndzkW8Kv9ZKpm9ao0rMdpy0pRJjidscq81atLsowmDkqwzxDyqcMJ6a&#10;nqjuRBJsH81fVM7ICAg6LSS4CrQ2UhUP5KZe/uHmcRBBFS80HAynMeH/o5VfD98jM33Hm2vOvHC0&#10;o6eX57S3wJo8nTFgS6DHQLA03cJEWy5OMTyA/IkEqc4w8wUkdJ7GpKPLX/LJ6CIt4HgaupoSk5S8&#10;XDWrD1dUklS7qi+vV3XuW73dDhHTFwWO5Z+OR1pqUSAOD5hm6G9IbmZ9jh7ujbVzNWeKyFlXlpum&#10;7VRs16VbTm2hP86yPXzeJ9CmkJ+XCgltosh7fTV51efn0urtbW9+AQAA//8DAFBLAwQUAAYACAAA&#10;ACEAlts4MN4AAAAKAQAADwAAAGRycy9kb3ducmV2LnhtbEyPwU6EMBCG7yb7Ds1s4m23sAY0SNkY&#10;k43GeJHdB+jSSgl0SmgL6NM7nvQ4M1/++f7yuNqBzXrynUMB6T4BprFxqsNWwOV82j0A80GikoND&#10;LeBLezhWm5tSFsot+KHnOrSMQtAXUoAJYSw4943RVvq9GzXS7dNNVgYap5arSS4Ubgd+SJKcW9kh&#10;fTBy1M9GN30drYBTfHm18zeP41vdLGjGPl7eeyFut+vTI7Cg1/AHw68+qUNFTlcXUXk2CNjlaUao&#10;gLvkHhgB2SGjxZXINM2BVyX/X6H6AQAA//8DAFBLAQItABQABgAIAAAAIQC2gziS/gAAAOEBAAAT&#10;AAAAAAAAAAAAAAAAAAAAAABbQ29udGVudF9UeXBlc10ueG1sUEsBAi0AFAAGAAgAAAAhADj9If/W&#10;AAAAlAEAAAsAAAAAAAAAAAAAAAAALwEAAF9yZWxzLy5yZWxzUEsBAi0AFAAGAAgAAAAhAGt0CKCd&#10;AQAAIwMAAA4AAAAAAAAAAAAAAAAALgIAAGRycy9lMm9Eb2MueG1sUEsBAi0AFAAGAAgAAAAhAJbb&#10;ODDeAAAACgEAAA8AAAAAAAAAAAAAAAAA9wMAAGRycy9kb3ducmV2LnhtbFBLBQYAAAAABAAEAPMA&#10;AAACBQAAAAA=&#10;" filled="f" stroked="f">
                <v:path arrowok="t"/>
                <v:textbox>
                  <w:txbxContent>
                    <w:p w:rsidR="003249BD" w:rsidRDefault="003249BD" w:rsidP="00165B96">
                      <w:pPr>
                        <w:pStyle w:val="NormalWeb"/>
                        <w:spacing w:before="0" w:after="0"/>
                        <w:jc w:val="center"/>
                      </w:pPr>
                      <w:r w:rsidRPr="00165B9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r w:rsidRPr="00165B96">
        <w:rPr>
          <w:rFonts w:ascii="Futura Std Book" w:hAnsi="Futura Std Book"/>
          <w:noProof/>
          <w:sz w:val="24"/>
          <w:szCs w:val="24"/>
          <w:lang w:val="es-MX" w:eastAsia="es-MX"/>
        </w:rPr>
        <mc:AlternateContent>
          <mc:Choice Requires="wps">
            <w:drawing>
              <wp:anchor distT="0" distB="0" distL="114300" distR="114300" simplePos="0" relativeHeight="251805696" behindDoc="0" locked="0" layoutInCell="1" allowOverlap="1" wp14:anchorId="3F488B33" wp14:editId="4B981EB0">
                <wp:simplePos x="0" y="0"/>
                <wp:positionH relativeFrom="column">
                  <wp:posOffset>-287655</wp:posOffset>
                </wp:positionH>
                <wp:positionV relativeFrom="paragraph">
                  <wp:posOffset>18415</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nacional</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Ene - Mar 2019</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 $26.201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3F488B33" id="Rectángulo 1" o:spid="_x0000_s1042" style="position:absolute;margin-left:-22.65pt;margin-top:1.45pt;width:270pt;height:72.7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3vfgEAAOs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jFmROWVvRMpn28&#10;u+WqBzZNBg0ea+p78U9hlyGFSe2og01f0sHGbOrmYKoaI5N0eXpWXZYleS+pdlmdUpZAi6/XPmC8&#10;U2BZChoeaH72UqzvMW5b9y30LrHZzk9RHBdjpj+t9lQX0G629NBfryLcmgySuvelDEKOZhq77aeV&#10;fc/zqK9/dP4JAAD//wMAUEsDBBQABgAIAAAAIQC3H8Zp4AAAAAkBAAAPAAAAZHJzL2Rvd25yZXYu&#10;eG1sTI/RTsJAEEXfTfyHzZj4YmArrEBrt8SgJMiblQ/YtmNb6c423QXq3zM+6ePkntx7Jl2PthNn&#10;HHzrSMPjNAKBVLqqpVrD4XM7WYHwwVBlOkeo4Qc9rLPbm9QklbvQB57zUAsuIZ8YDU0IfSKlLxu0&#10;xk9dj8TZlxusCXwOtawGc+Fy28lZFC2kNS3xQmN63DRYHvOT1fC+V/vDZie/j3H7+rBb5pEsFm9a&#10;39+NL88gAo7hD4ZffVaHjJ0Kd6LKi07DRD3NGdUwi0FwrmK1BFEwqFZzkFkq/3+QXQEAAP//AwBQ&#10;SwECLQAUAAYACAAAACEAtoM4kv4AAADhAQAAEwAAAAAAAAAAAAAAAAAAAAAAW0NvbnRlbnRfVHlw&#10;ZXNdLnhtbFBLAQItABQABgAIAAAAIQA4/SH/1gAAAJQBAAALAAAAAAAAAAAAAAAAAC8BAABfcmVs&#10;cy8ucmVsc1BLAQItABQABgAIAAAAIQCjvd3vfgEAAOsCAAAOAAAAAAAAAAAAAAAAAC4CAABkcnMv&#10;ZTJvRG9jLnhtbFBLAQItABQABgAIAAAAIQC3H8Zp4AAAAAkBAAAPAAAAAAAAAAAAAAAAANgDAABk&#10;cnMvZG93bnJldi54bWxQSwUGAAAAAAQABADzAAAA5QQAAAAA&#10;" filled="f" stroked="f">
                <v:textbox style="mso-fit-shape-to-text:t">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nacional</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Ene - Mar 2019</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 $26.201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165B96">
        <w:rPr>
          <w:rFonts w:ascii="Futura Std Book" w:hAnsi="Futura Std Book"/>
          <w:noProof/>
          <w:sz w:val="24"/>
          <w:szCs w:val="24"/>
          <w:lang w:val="es-MX" w:eastAsia="es-MX"/>
        </w:rPr>
        <mc:AlternateContent>
          <mc:Choice Requires="wps">
            <w:drawing>
              <wp:anchor distT="0" distB="0" distL="114300" distR="114300" simplePos="0" relativeHeight="251806720" behindDoc="0" locked="0" layoutInCell="1" allowOverlap="1" wp14:anchorId="6E81A014" wp14:editId="3E8691E7">
                <wp:simplePos x="0" y="0"/>
                <wp:positionH relativeFrom="column">
                  <wp:posOffset>2951480</wp:posOffset>
                </wp:positionH>
                <wp:positionV relativeFrom="paragraph">
                  <wp:posOffset>9525</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Risaralda</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Ene - Mar 2019</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$258 </w:t>
                            </w:r>
                            <w:proofErr w:type="spellStart"/>
                            <w:r>
                              <w:rPr>
                                <w:rFonts w:ascii="Futura Std Book" w:eastAsia="+mn-ea" w:hAnsi="Futura Std Book" w:cs="+mn-cs"/>
                                <w:color w:val="000000"/>
                                <w:kern w:val="24"/>
                                <w:sz w:val="36"/>
                                <w:szCs w:val="36"/>
                                <w:lang w:val="es-CO"/>
                              </w:rPr>
                              <w:t>mlls</w:t>
                            </w:r>
                            <w:proofErr w:type="spellEnd"/>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1,10%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6E81A014" id="Rectángulo 2" o:spid="_x0000_s1043" style="position:absolute;margin-left:232.4pt;margin-top:.75pt;width:270pt;height:94.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KRgwEAAOwCAAAOAAAAZHJzL2Uyb0RvYy54bWysUktu4zAM3RfoHQTtG9tJp2iNOMUARbop&#10;2qKfAyiyFAuwREFUYuc4c5a5WCnlN+jsBrORSZF6fO/R8/vR9myrAhpwDa8mJWfKSWiNWzf882N5&#10;dcsZRuFa0YNTDd8p5PeLy4v54Gs1hQ76VgVGIA7rwTe8i9HXRYGyU1bgBLxyVNQQrIiUhnXRBjEQ&#10;uu2LaVneFAOE1geQCpFuH/ZFvsj4WisZX7RGFVnfcOIW8xnyuUpnsZiLeh2E74w80BD/wMIK42jo&#10;CepBRME2wfwFZY0MgKDjRIItQGsjVdZAaqrym5r3TniVtZA56E824f+Dlc/b18BM2/AZZ05YWtEb&#10;mfb7l1tvemDTZNDgsaa+d/8aDhlSmNSOOtj0JR1szKbuTqaqMTJJl7Pr6V1ZkveSahXtrPqRbS/O&#10;z33A+KjAshQ0PBCBbKbYPmGkkdR6bKEk0dkTSFEcV2PmX82OXFfQ7vb80P/cRFiaDJK6j6UMQpZm&#10;7MP6087+zPOo80+6+AIAAP//AwBQSwMEFAAGAAgAAAAhALrFNIHdAAAACgEAAA8AAABkcnMvZG93&#10;bnJldi54bWxMj8FOwzAMhu9IvENkJC6IJaCusNJ0QgOksRtlD5A2pi1rnKrJtvL2uCe42f6s35/z&#10;9eR6ccIxdJ403C0UCKTa244aDfvPt9tHECEasqb3hBp+MMC6uLzITWb9mT7wVMZGcAiFzGhoYxwy&#10;KUPdojNh4QckZl9+dCZyOzbSjubM4a6X90ql0pmO+EJrBty0WB/Ko9Pwvkt2+81Wfh9W3cvN9qFU&#10;skpftb6+mp6fQESc4t8yzPqsDgU7Vf5INoheQ5ImrB4ZLEHMXKl5UHG1UkuQRS7/v1D8AgAA//8D&#10;AFBLAQItABQABgAIAAAAIQC2gziS/gAAAOEBAAATAAAAAAAAAAAAAAAAAAAAAABbQ29udGVudF9U&#10;eXBlc10ueG1sUEsBAi0AFAAGAAgAAAAhADj9If/WAAAAlAEAAAsAAAAAAAAAAAAAAAAALwEAAF9y&#10;ZWxzLy5yZWxzUEsBAi0AFAAGAAgAAAAhADgP0pGDAQAA7AIAAA4AAAAAAAAAAAAAAAAALgIAAGRy&#10;cy9lMm9Eb2MueG1sUEsBAi0AFAAGAAgAAAAhALrFNIHdAAAACgEAAA8AAAAAAAAAAAAAAAAA3QMA&#10;AGRycy9kb3ducmV2LnhtbFBLBQYAAAAABAAEAPMAAADnBAAAAAA=&#10;" filled="f" stroked="f">
                <v:textbox style="mso-fit-shape-to-text:t">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Risaralda</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Ene - Mar 2019</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$258 </w:t>
                      </w:r>
                      <w:proofErr w:type="spellStart"/>
                      <w:r>
                        <w:rPr>
                          <w:rFonts w:ascii="Futura Std Book" w:eastAsia="+mn-ea" w:hAnsi="Futura Std Book" w:cs="+mn-cs"/>
                          <w:color w:val="000000"/>
                          <w:kern w:val="24"/>
                          <w:sz w:val="36"/>
                          <w:szCs w:val="36"/>
                          <w:lang w:val="es-CO"/>
                        </w:rPr>
                        <w:t>mlls</w:t>
                      </w:r>
                      <w:proofErr w:type="spellEnd"/>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1,10% </w:t>
                      </w:r>
                      <w:r>
                        <w:rPr>
                          <w:rFonts w:ascii="Futura Std Book" w:eastAsia="+mn-ea" w:hAnsi="Futura Std Book" w:cs="+mn-cs"/>
                          <w:color w:val="000000"/>
                          <w:kern w:val="24"/>
                          <w:sz w:val="32"/>
                          <w:szCs w:val="32"/>
                          <w:lang w:val="es-CO"/>
                        </w:rPr>
                        <w:t>Participación/nacional</w:t>
                      </w:r>
                    </w:p>
                  </w:txbxContent>
                </v:textbox>
              </v:rect>
            </w:pict>
          </mc:Fallback>
        </mc:AlternateContent>
      </w:r>
      <w:r w:rsidRPr="00165B96">
        <w:rPr>
          <w:rFonts w:ascii="Futura Std Book" w:hAnsi="Futura Std Book"/>
          <w:noProof/>
          <w:sz w:val="24"/>
          <w:szCs w:val="24"/>
          <w:lang w:val="es-MX" w:eastAsia="es-MX"/>
        </w:rPr>
        <mc:AlternateContent>
          <mc:Choice Requires="wps">
            <w:drawing>
              <wp:anchor distT="0" distB="0" distL="114300" distR="114300" simplePos="0" relativeHeight="251807744" behindDoc="0" locked="0" layoutInCell="1" allowOverlap="1" wp14:anchorId="24C0A696" wp14:editId="56095173">
                <wp:simplePos x="0" y="0"/>
                <wp:positionH relativeFrom="column">
                  <wp:posOffset>-249555</wp:posOffset>
                </wp:positionH>
                <wp:positionV relativeFrom="paragraph">
                  <wp:posOffset>3272790</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nacional</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Año 2018</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24C0A696" id="Rectángulo 19" o:spid="_x0000_s1044" style="position:absolute;margin-left:-19.65pt;margin-top:257.7pt;width:270pt;height:72.7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W/ggEAAO0CAAAOAAAAZHJzL2Uyb0RvYy54bWysUstO6zAQ3V+Jf7C8p0kDQjRqWiEh2CBA&#10;cPkA17EbS7HH8rhN+jl8y/2xO3YfINghNs6MZ3zmnDOZL0fbs60KaMA1fDopOVNOQmvcuuFvf+/O&#10;rznDKFwrenCq4TuFfLk4+zMffK0q6KBvVWAE4rAefMO7GH1dFCg7ZQVOwCtHRQ3BikhpWBdtEAOh&#10;276oyvKqGCC0PoBUiHR7uy/yRcbXWsn4pDWqyPqGE7eYz5DPVTqLxVzU6yB8Z+SBhvgBCyuMo6En&#10;qFsRBdsE8w3KGhkAQceJBFuA1kaqrIHUTMsval474VXWQuagP9mEvwcrH7fPgZm24RXZ44SlHb2Q&#10;a//e3XrTA5vOkkWDx5o6X/1zOGRIYdI76mDTl5SwMdu6O9mqxsgkXV5cVrOyJHhJtVl1QVkCLT5e&#10;+4DxXoFlKWh4IALZTbF9wLhvPbbQu8RmPz9FcVyNWcD08kh1Be1uTw/9zSbCnckgqftYyiDkaaZx&#10;2H9a2uc8j/r4Sxf/AQAA//8DAFBLAwQUAAYACAAAACEA+KkpW+IAAAALAQAADwAAAGRycy9kb3du&#10;cmV2LnhtbEyP0U7CQBBF3038h82Y+GJgF6EFaqfEoCbIm5UP2LZjW+nONt0F6t+7POnj5J7ceybd&#10;jKYTZxpcaxlhNlUgiEtbtVwjHD7fJisQzmuudGeZEH7IwSa7vUl1UtkLf9A597UIJewSjdB43ydS&#10;urIho93U9sQh+7KD0T6cQy2rQV9Cuenko1KxNLrlsNDonrYNlcf8ZBDe94v9YbuT38d1+/KwW+ZK&#10;FvEr4v3d+PwEwtPo/2C46gd1yIJTYU9cOdEhTObreUARolm0ABGISKkliAIhjtUKZJbK/z9kvwAA&#10;AP//AwBQSwECLQAUAAYACAAAACEAtoM4kv4AAADhAQAAEwAAAAAAAAAAAAAAAAAAAAAAW0NvbnRl&#10;bnRfVHlwZXNdLnhtbFBLAQItABQABgAIAAAAIQA4/SH/1gAAAJQBAAALAAAAAAAAAAAAAAAAAC8B&#10;AABfcmVscy8ucmVsc1BLAQItABQABgAIAAAAIQDGIkW/ggEAAO0CAAAOAAAAAAAAAAAAAAAAAC4C&#10;AABkcnMvZTJvRG9jLnhtbFBLAQItABQABgAIAAAAIQD4qSlb4gAAAAsBAAAPAAAAAAAAAAAAAAAA&#10;ANwDAABkcnMvZG93bnJldi54bWxQSwUGAAAAAAQABADzAAAA6wQAAAAA&#10;" filled="f" stroked="f">
                <v:textbox style="mso-fit-shape-to-text:t">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nacional</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Año 2018</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165B96">
        <w:rPr>
          <w:rFonts w:ascii="Futura Std Book" w:hAnsi="Futura Std Book"/>
          <w:noProof/>
          <w:sz w:val="24"/>
          <w:szCs w:val="24"/>
          <w:lang w:val="es-MX" w:eastAsia="es-MX"/>
        </w:rPr>
        <mc:AlternateContent>
          <mc:Choice Requires="wps">
            <w:drawing>
              <wp:anchor distT="0" distB="0" distL="114300" distR="114300" simplePos="0" relativeHeight="251808768" behindDoc="0" locked="0" layoutInCell="1" allowOverlap="1" wp14:anchorId="2331FFD5" wp14:editId="7619C78D">
                <wp:simplePos x="0" y="0"/>
                <wp:positionH relativeFrom="column">
                  <wp:posOffset>2951480</wp:posOffset>
                </wp:positionH>
                <wp:positionV relativeFrom="paragraph">
                  <wp:posOffset>3202940</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Risaralda</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Año 2018</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$900 </w:t>
                            </w:r>
                            <w:proofErr w:type="spellStart"/>
                            <w:r>
                              <w:rPr>
                                <w:rFonts w:ascii="Futura Std Book" w:eastAsia="+mn-ea" w:hAnsi="Futura Std Book" w:cs="+mn-cs"/>
                                <w:color w:val="000000"/>
                                <w:kern w:val="24"/>
                                <w:sz w:val="36"/>
                                <w:szCs w:val="36"/>
                                <w:lang w:val="es-CO"/>
                              </w:rPr>
                              <w:t>mlls</w:t>
                            </w:r>
                            <w:proofErr w:type="spellEnd"/>
                          </w:p>
                          <w:p w:rsidR="003249BD" w:rsidRDefault="003249BD" w:rsidP="00165B96">
                            <w:pPr>
                              <w:pStyle w:val="NormalWeb"/>
                              <w:spacing w:before="0" w:after="0"/>
                              <w:jc w:val="center"/>
                            </w:pPr>
                            <w:r>
                              <w:rPr>
                                <w:rFonts w:ascii="Futura Std Book" w:eastAsia="+mn-ea" w:hAnsi="Futura Std Book" w:cs="+mn-cs"/>
                                <w:color w:val="000000"/>
                                <w:kern w:val="24"/>
                                <w:sz w:val="40"/>
                                <w:szCs w:val="40"/>
                                <w:lang w:val="es-CO"/>
                              </w:rPr>
                              <w:t xml:space="preserve">1,18%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2331FFD5" id="Rectángulo 21" o:spid="_x0000_s1045" style="position:absolute;margin-left:232.4pt;margin-top:252.2pt;width:270pt;height:121.1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hAEAAO4CAAAOAAAAZHJzL2Uyb0RvYy54bWysUstuGyEU3UfqPyD29TwSW8nI46hS5Gyq&#10;xsrjAzADHqSBi7jYM/6cfkt/LBfsOlG7q7q53AcczjmwvJ/swA4qoAHX8mpWcqachM64XcvfXtdf&#10;bznDKFwnBnCq5UeF/H715Wo5+kbV0MPQqcAIxGEz+pb3MfqmKFD2ygqcgVeOhhqCFZHKsCu6IEZC&#10;t0NRl+WiGCF0PoBUiNR9OA35KuNrrWR80hpVZEPLiVvMMeS4TbFYLUWzC8L3Rp5piH9gYYVxdOkF&#10;6kFEwfbB/AVljQyAoONMgi1AayNV1kBqqvIPNS+98CprIXPQX2zC/wcrfxw2gZmu5XXNmROW3uiZ&#10;XPv10+32A7C6ShaNHhva+eI34VwhpUnvpINNKylhU7b1eLFVTZFJal7f1HdlSe5LmlXz69tFOU+o&#10;xcdxHzA+KrAsJS0PxCDbKQ7fMZ62/t5C5xKdE4GUxWk7ZQVVRk2tLXTHEz/03/YR1iaDfB5lEDI1&#10;0zh/gPRqn+t81cc3Xb0DAAD//wMAUEsDBBQABgAIAAAAIQCjLSl54AAAAAwBAAAPAAAAZHJzL2Rv&#10;d25yZXYueG1sTI/BTsMwEETvSPyDtUhcELVBJmlDNhUqILW9EfoBTmyS0HgdxW4b/h7nBMedHc28&#10;ydeT7dnZjL5zhPCwEMAM1U531CAcPt/vl8B8UKRV78gg/BgP6+L6KleZdhf6MOcyNCyGkM8UQhvC&#10;kHHu69ZY5RduMBR/X260KsRzbLge1SWG254/CpFwqzqKDa0azKY19bE8WYTdXu4Pmy3/Pq6617tt&#10;WgpeJW+ItzfTyzOwYKbwZ4YZP6JDEZkqdyLtWY8gExnRA8KTkBLY7BBiliqEVCYp8CLn/0cUvwAA&#10;AP//AwBQSwECLQAUAAYACAAAACEAtoM4kv4AAADhAQAAEwAAAAAAAAAAAAAAAAAAAAAAW0NvbnRl&#10;bnRfVHlwZXNdLnhtbFBLAQItABQABgAIAAAAIQA4/SH/1gAAAJQBAAALAAAAAAAAAAAAAAAAAC8B&#10;AABfcmVscy8ucmVsc1BLAQItABQABgAIAAAAIQCVry+/hAEAAO4CAAAOAAAAAAAAAAAAAAAAAC4C&#10;AABkcnMvZTJvRG9jLnhtbFBLAQItABQABgAIAAAAIQCjLSl54AAAAAwBAAAPAAAAAAAAAAAAAAAA&#10;AN4DAABkcnMvZG93bnJldi54bWxQSwUGAAAAAAQABADzAAAA6wQAAAAA&#10;" filled="f" stroked="f">
                <v:textbox style="mso-fit-shape-to-text:t">
                  <w:txbxContent>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Recaudo Risaralda</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Año 2018</w:t>
                      </w:r>
                    </w:p>
                    <w:p w:rsidR="003249BD" w:rsidRDefault="003249BD" w:rsidP="00165B96">
                      <w:pPr>
                        <w:pStyle w:val="NormalWeb"/>
                        <w:spacing w:before="0" w:after="0"/>
                        <w:jc w:val="center"/>
                      </w:pPr>
                      <w:r>
                        <w:rPr>
                          <w:rFonts w:ascii="Futura Std Book" w:eastAsia="+mn-ea" w:hAnsi="Futura Std Book" w:cs="+mn-cs"/>
                          <w:color w:val="000000"/>
                          <w:kern w:val="24"/>
                          <w:sz w:val="36"/>
                          <w:szCs w:val="36"/>
                          <w:lang w:val="es-CO"/>
                        </w:rPr>
                        <w:t xml:space="preserve">$900 </w:t>
                      </w:r>
                      <w:proofErr w:type="spellStart"/>
                      <w:r>
                        <w:rPr>
                          <w:rFonts w:ascii="Futura Std Book" w:eastAsia="+mn-ea" w:hAnsi="Futura Std Book" w:cs="+mn-cs"/>
                          <w:color w:val="000000"/>
                          <w:kern w:val="24"/>
                          <w:sz w:val="36"/>
                          <w:szCs w:val="36"/>
                          <w:lang w:val="es-CO"/>
                        </w:rPr>
                        <w:t>mlls</w:t>
                      </w:r>
                      <w:proofErr w:type="spellEnd"/>
                    </w:p>
                    <w:p w:rsidR="003249BD" w:rsidRDefault="003249BD" w:rsidP="00165B96">
                      <w:pPr>
                        <w:pStyle w:val="NormalWeb"/>
                        <w:spacing w:before="0" w:after="0"/>
                        <w:jc w:val="center"/>
                      </w:pPr>
                      <w:r>
                        <w:rPr>
                          <w:rFonts w:ascii="Futura Std Book" w:eastAsia="+mn-ea" w:hAnsi="Futura Std Book" w:cs="+mn-cs"/>
                          <w:color w:val="000000"/>
                          <w:kern w:val="24"/>
                          <w:sz w:val="40"/>
                          <w:szCs w:val="40"/>
                          <w:lang w:val="es-CO"/>
                        </w:rPr>
                        <w:t xml:space="preserve">1,18% </w:t>
                      </w:r>
                      <w:r>
                        <w:rPr>
                          <w:rFonts w:ascii="Futura Std Book" w:eastAsia="+mn-ea" w:hAnsi="Futura Std Book" w:cs="+mn-cs"/>
                          <w:color w:val="000000"/>
                          <w:kern w:val="24"/>
                          <w:sz w:val="32"/>
                          <w:szCs w:val="32"/>
                          <w:lang w:val="es-CO"/>
                        </w:rPr>
                        <w:t>Participación/nacional</w:t>
                      </w:r>
                    </w:p>
                  </w:txbxContent>
                </v:textbox>
              </v:rect>
            </w:pict>
          </mc:Fallback>
        </mc:AlternateContent>
      </w:r>
      <w:r w:rsidRPr="00165B96">
        <w:rPr>
          <w:rFonts w:ascii="Futura Std Book" w:hAnsi="Futura Std Book"/>
          <w:noProof/>
          <w:sz w:val="24"/>
          <w:szCs w:val="24"/>
          <w:lang w:val="es-MX" w:eastAsia="es-MX"/>
        </w:rPr>
        <w:drawing>
          <wp:anchor distT="0" distB="0" distL="114300" distR="114300" simplePos="0" relativeHeight="251809792" behindDoc="0" locked="0" layoutInCell="1" allowOverlap="1" wp14:anchorId="68386AC3" wp14:editId="72244FE4">
            <wp:simplePos x="0" y="0"/>
            <wp:positionH relativeFrom="column">
              <wp:posOffset>880745</wp:posOffset>
            </wp:positionH>
            <wp:positionV relativeFrom="paragraph">
              <wp:posOffset>4950460</wp:posOffset>
            </wp:positionV>
            <wp:extent cx="4635500" cy="793115"/>
            <wp:effectExtent l="0" t="0" r="0" b="6985"/>
            <wp:wrapNone/>
            <wp:docPr id="1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12"/>
                    <a:stretch>
                      <a:fillRect/>
                    </a:stretch>
                  </pic:blipFill>
                  <pic:spPr>
                    <a:xfrm>
                      <a:off x="0" y="0"/>
                      <a:ext cx="4635500" cy="793115"/>
                    </a:xfrm>
                    <a:prstGeom prst="rect">
                      <a:avLst/>
                    </a:prstGeom>
                  </pic:spPr>
                </pic:pic>
              </a:graphicData>
            </a:graphic>
          </wp:anchor>
        </w:drawing>
      </w:r>
      <w:r w:rsidRPr="00165B96">
        <w:rPr>
          <w:rFonts w:ascii="Futura Std Book" w:hAnsi="Futura Std Book"/>
          <w:noProof/>
          <w:sz w:val="24"/>
          <w:szCs w:val="24"/>
          <w:lang w:val="es-MX" w:eastAsia="es-MX"/>
        </w:rPr>
        <w:drawing>
          <wp:anchor distT="0" distB="0" distL="114300" distR="114300" simplePos="0" relativeHeight="251810816" behindDoc="0" locked="0" layoutInCell="1" allowOverlap="1" wp14:anchorId="498E9E89" wp14:editId="2A614F1A">
            <wp:simplePos x="0" y="0"/>
            <wp:positionH relativeFrom="column">
              <wp:posOffset>868045</wp:posOffset>
            </wp:positionH>
            <wp:positionV relativeFrom="paragraph">
              <wp:posOffset>1885315</wp:posOffset>
            </wp:positionV>
            <wp:extent cx="4648200" cy="771525"/>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3"/>
                    <a:stretch>
                      <a:fillRect/>
                    </a:stretch>
                  </pic:blipFill>
                  <pic:spPr>
                    <a:xfrm>
                      <a:off x="0" y="0"/>
                      <a:ext cx="4648200" cy="771525"/>
                    </a:xfrm>
                    <a:prstGeom prst="rect">
                      <a:avLst/>
                    </a:prstGeom>
                  </pic:spPr>
                </pic:pic>
              </a:graphicData>
            </a:graphic>
          </wp:anchor>
        </w:drawing>
      </w: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Default="00165B96" w:rsidP="00B63172">
      <w:pPr>
        <w:pStyle w:val="Sinespaciado"/>
        <w:rPr>
          <w:rFonts w:ascii="Futura Std Book" w:hAnsi="Futura Std Book" w:cs="Arial"/>
          <w:sz w:val="20"/>
          <w:szCs w:val="20"/>
        </w:rPr>
      </w:pPr>
    </w:p>
    <w:p w:rsidR="00165B96" w:rsidRPr="00837597" w:rsidRDefault="00165B96" w:rsidP="00B63172">
      <w:pPr>
        <w:pStyle w:val="Sinespaciado"/>
        <w:rPr>
          <w:rFonts w:ascii="Futura Std Book" w:hAnsi="Futura Std Book" w:cs="Arial"/>
          <w:sz w:val="20"/>
          <w:szCs w:val="20"/>
        </w:rPr>
      </w:pPr>
    </w:p>
    <w:p w:rsidR="000A1582" w:rsidRDefault="000A1582" w:rsidP="00F2283E">
      <w:pPr>
        <w:pStyle w:val="Sinespaciado"/>
        <w:jc w:val="center"/>
        <w:rPr>
          <w:rFonts w:ascii="Futura Std Book" w:hAnsi="Futura Std Book"/>
          <w:sz w:val="20"/>
          <w:szCs w:val="20"/>
        </w:rPr>
      </w:pPr>
    </w:p>
    <w:p w:rsidR="007D6832" w:rsidRPr="00D611F3" w:rsidRDefault="007D6832" w:rsidP="00F2283E">
      <w:pPr>
        <w:pStyle w:val="Sinespaciado"/>
        <w:jc w:val="center"/>
        <w:rPr>
          <w:rFonts w:ascii="Futura Std Book" w:hAnsi="Futura Std Book"/>
          <w:sz w:val="20"/>
          <w:szCs w:val="20"/>
        </w:rPr>
      </w:pPr>
    </w:p>
    <w:p w:rsidR="00416735" w:rsidRDefault="00416735" w:rsidP="00F2283E">
      <w:pPr>
        <w:pStyle w:val="Sinespaciado"/>
        <w:jc w:val="center"/>
        <w:rPr>
          <w:rFonts w:ascii="Futura Std Book" w:hAnsi="Futura Std Book"/>
          <w:sz w:val="20"/>
          <w:szCs w:val="20"/>
        </w:rPr>
      </w:pPr>
    </w:p>
    <w:p w:rsidR="00416735" w:rsidRDefault="00416735" w:rsidP="00F2283E">
      <w:pPr>
        <w:pStyle w:val="Sinespaciado"/>
        <w:jc w:val="center"/>
        <w:rPr>
          <w:rFonts w:ascii="Futura Std Book" w:hAnsi="Futura Std Book"/>
          <w:sz w:val="20"/>
          <w:szCs w:val="20"/>
        </w:rPr>
      </w:pPr>
    </w:p>
    <w:p w:rsidR="009228E0" w:rsidRDefault="009228E0">
      <w:pPr>
        <w:rPr>
          <w:sz w:val="20"/>
          <w:szCs w:val="20"/>
        </w:rPr>
      </w:pPr>
    </w:p>
    <w:p w:rsidR="009228E0" w:rsidRDefault="009228E0">
      <w:pPr>
        <w:rPr>
          <w:sz w:val="20"/>
          <w:szCs w:val="20"/>
        </w:rPr>
      </w:pPr>
    </w:p>
    <w:p w:rsidR="009228E0" w:rsidRPr="009228E0" w:rsidRDefault="009228E0" w:rsidP="009228E0">
      <w:pPr>
        <w:pStyle w:val="Prrafodelista"/>
        <w:shd w:val="clear" w:color="auto" w:fill="FFFFFF"/>
        <w:tabs>
          <w:tab w:val="left" w:pos="284"/>
        </w:tabs>
        <w:spacing w:after="0" w:line="240" w:lineRule="auto"/>
        <w:ind w:left="0"/>
        <w:jc w:val="both"/>
        <w:rPr>
          <w:b/>
          <w:sz w:val="40"/>
          <w:szCs w:val="40"/>
        </w:rPr>
      </w:pPr>
      <w:r w:rsidRPr="009228E0">
        <w:rPr>
          <w:b/>
          <w:sz w:val="40"/>
          <w:szCs w:val="40"/>
        </w:rPr>
        <w:lastRenderedPageBreak/>
        <w:t xml:space="preserve">Programas Fontur </w:t>
      </w:r>
    </w:p>
    <w:p w:rsidR="009228E0" w:rsidRPr="00D611F3" w:rsidRDefault="009228E0" w:rsidP="009228E0">
      <w:pPr>
        <w:pStyle w:val="Prrafodelista"/>
        <w:shd w:val="clear" w:color="auto" w:fill="FFFFFF"/>
        <w:tabs>
          <w:tab w:val="left" w:pos="284"/>
        </w:tabs>
        <w:spacing w:after="0" w:line="240" w:lineRule="auto"/>
        <w:ind w:left="0"/>
        <w:jc w:val="both"/>
        <w:rPr>
          <w:b/>
          <w:sz w:val="20"/>
          <w:szCs w:val="20"/>
        </w:rPr>
      </w:pPr>
    </w:p>
    <w:p w:rsidR="009228E0" w:rsidRPr="00837597" w:rsidRDefault="009228E0" w:rsidP="009228E0">
      <w:pPr>
        <w:pStyle w:val="Prrafodelista"/>
        <w:tabs>
          <w:tab w:val="left" w:pos="284"/>
        </w:tabs>
        <w:spacing w:after="0" w:line="240" w:lineRule="auto"/>
        <w:ind w:left="0"/>
        <w:jc w:val="both"/>
        <w:rPr>
          <w:rFonts w:cs="Arial"/>
          <w:b/>
          <w:bCs/>
          <w:sz w:val="20"/>
          <w:szCs w:val="20"/>
          <w:u w:val="single"/>
          <w:lang w:val="es-ES"/>
        </w:rPr>
      </w:pPr>
    </w:p>
    <w:p w:rsidR="00AA3B5B" w:rsidRPr="00791272" w:rsidRDefault="00AA3B5B" w:rsidP="00AA3B5B">
      <w:pPr>
        <w:pStyle w:val="Prrafodelista"/>
        <w:numPr>
          <w:ilvl w:val="0"/>
          <w:numId w:val="19"/>
        </w:numPr>
        <w:shd w:val="clear" w:color="auto" w:fill="FFFFFF"/>
        <w:tabs>
          <w:tab w:val="left" w:pos="284"/>
        </w:tabs>
        <w:jc w:val="both"/>
        <w:rPr>
          <w:b/>
          <w:bCs/>
          <w:sz w:val="22"/>
          <w:szCs w:val="22"/>
          <w:u w:val="single"/>
        </w:rPr>
      </w:pPr>
      <w:r w:rsidRPr="00791272">
        <w:rPr>
          <w:b/>
          <w:bCs/>
          <w:sz w:val="22"/>
          <w:szCs w:val="22"/>
          <w:u w:val="single"/>
        </w:rPr>
        <w:t xml:space="preserve">Red Nacional de Puntos de Información Turística </w:t>
      </w:r>
    </w:p>
    <w:p w:rsidR="00AA3B5B" w:rsidRPr="00791272" w:rsidRDefault="00AA3B5B" w:rsidP="00AA3B5B">
      <w:pPr>
        <w:pStyle w:val="Sinespaciado"/>
        <w:ind w:left="2552"/>
        <w:rPr>
          <w:rFonts w:ascii="Futura Std Book" w:hAnsi="Futura Std Book"/>
        </w:rPr>
      </w:pPr>
      <w:r w:rsidRPr="00791272">
        <w:rPr>
          <w:rFonts w:ascii="Futura Std Book" w:hAnsi="Futura Std Book"/>
          <w:b/>
          <w:noProof/>
          <w:lang w:val="es-MX" w:eastAsia="es-MX"/>
        </w:rPr>
        <w:drawing>
          <wp:anchor distT="0" distB="0" distL="114300" distR="114300" simplePos="0" relativeHeight="251819008" behindDoc="0" locked="0" layoutInCell="1" allowOverlap="1" wp14:anchorId="2342355A" wp14:editId="3E059211">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4" cstate="print">
                      <a:extLst>
                        <a:ext uri="{BEBA8EAE-BF5A-486C-A8C5-ECC9F3942E4B}">
                          <a14:imgProps xmlns:a14="http://schemas.microsoft.com/office/drawing/2010/main">
                            <a14:imgLayer r:embed="rId15">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91272">
        <w:rPr>
          <w:rFonts w:ascii="Futura Std Book" w:hAnsi="Futura Std Book"/>
        </w:rPr>
        <w:t>Red Nacional de PIT: 112 puntos instalados a nivel nacional</w:t>
      </w:r>
    </w:p>
    <w:p w:rsidR="00AA3B5B" w:rsidRPr="00791272" w:rsidRDefault="00AA3B5B" w:rsidP="00AA3B5B">
      <w:pPr>
        <w:pStyle w:val="Sinespaciado"/>
        <w:ind w:left="2552"/>
        <w:rPr>
          <w:rFonts w:ascii="Futura Std Book" w:hAnsi="Futura Std Book"/>
          <w:b/>
        </w:rPr>
      </w:pPr>
      <w:r w:rsidRPr="00791272">
        <w:rPr>
          <w:rFonts w:ascii="Futura Std Book" w:hAnsi="Futura Std Book"/>
          <w:b/>
        </w:rPr>
        <w:t xml:space="preserve">Risaralda: 04 </w:t>
      </w:r>
      <w:proofErr w:type="spellStart"/>
      <w:r w:rsidRPr="00791272">
        <w:rPr>
          <w:rFonts w:ascii="Futura Std Book" w:hAnsi="Futura Std Book"/>
          <w:b/>
        </w:rPr>
        <w:t>pit</w:t>
      </w:r>
      <w:proofErr w:type="spellEnd"/>
    </w:p>
    <w:p w:rsidR="00AA3B5B" w:rsidRPr="00791272" w:rsidRDefault="00AA3B5B" w:rsidP="00AA3B5B">
      <w:pPr>
        <w:pStyle w:val="Sinespaciado"/>
        <w:ind w:left="2552"/>
        <w:rPr>
          <w:rFonts w:ascii="Futura Std Book" w:hAnsi="Futura Std Book"/>
          <w:b/>
        </w:rPr>
      </w:pPr>
    </w:p>
    <w:p w:rsidR="00AA3B5B" w:rsidRPr="00791272" w:rsidRDefault="00AA3B5B" w:rsidP="00AA3B5B">
      <w:pPr>
        <w:pStyle w:val="Prrafodelista"/>
        <w:tabs>
          <w:tab w:val="left" w:pos="284"/>
        </w:tabs>
        <w:spacing w:after="0" w:line="240" w:lineRule="auto"/>
        <w:ind w:left="2552"/>
        <w:rPr>
          <w:rFonts w:eastAsia="Futura Std Book" w:cs="Futura Std Book"/>
          <w:b/>
          <w:sz w:val="22"/>
          <w:szCs w:val="22"/>
          <w:lang w:val="es-ES" w:eastAsia="es-ES"/>
        </w:rPr>
      </w:pPr>
    </w:p>
    <w:p w:rsidR="00AA3B5B" w:rsidRPr="00791272" w:rsidRDefault="00AA3B5B" w:rsidP="00AA3B5B">
      <w:pPr>
        <w:pStyle w:val="Prrafodelista"/>
        <w:tabs>
          <w:tab w:val="left" w:pos="284"/>
        </w:tabs>
        <w:spacing w:after="0" w:line="240" w:lineRule="auto"/>
        <w:ind w:left="2552"/>
        <w:rPr>
          <w:rFonts w:cs="Arial"/>
          <w:b/>
          <w:sz w:val="22"/>
          <w:szCs w:val="22"/>
        </w:rPr>
      </w:pPr>
      <w:r w:rsidRPr="00791272">
        <w:rPr>
          <w:rFonts w:eastAsia="Futura Std Book" w:cs="Futura Std Book"/>
          <w:b/>
          <w:sz w:val="22"/>
          <w:szCs w:val="22"/>
          <w:lang w:val="es-ES" w:eastAsia="es-ES"/>
        </w:rPr>
        <w:t>La Virginia</w:t>
      </w:r>
      <w:r w:rsidRPr="00791272">
        <w:rPr>
          <w:rFonts w:cs="Arial"/>
          <w:b/>
          <w:sz w:val="22"/>
          <w:szCs w:val="22"/>
        </w:rPr>
        <w:t xml:space="preserve"> (1)</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Ubicación: PIT exterior Alcaldía municipal</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Estado del PIT: En Funcionamiento</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Fecha de instalación: Mayo 2014</w:t>
      </w:r>
    </w:p>
    <w:p w:rsidR="00AA3B5B" w:rsidRPr="00791272" w:rsidRDefault="00AA3B5B" w:rsidP="00AA3B5B">
      <w:pPr>
        <w:pStyle w:val="Prrafodelista"/>
        <w:tabs>
          <w:tab w:val="left" w:pos="284"/>
        </w:tabs>
        <w:spacing w:after="0" w:line="240" w:lineRule="auto"/>
        <w:ind w:left="2552"/>
        <w:rPr>
          <w:rFonts w:eastAsia="Times New Roman" w:cs="Times New Roman"/>
          <w:sz w:val="22"/>
          <w:szCs w:val="22"/>
          <w:lang w:val="es-ES" w:eastAsia="es-CO"/>
        </w:rPr>
      </w:pPr>
      <w:r w:rsidRPr="00791272">
        <w:rPr>
          <w:rFonts w:cs="Arial"/>
          <w:sz w:val="22"/>
          <w:szCs w:val="22"/>
        </w:rPr>
        <w:t>Valor inversión: $</w:t>
      </w:r>
      <w:r w:rsidRPr="00791272">
        <w:rPr>
          <w:rFonts w:eastAsia="Times New Roman" w:cs="Times New Roman"/>
          <w:sz w:val="22"/>
          <w:szCs w:val="22"/>
          <w:lang w:val="es-ES" w:eastAsia="es-CO"/>
        </w:rPr>
        <w:t xml:space="preserve">40 </w:t>
      </w:r>
      <w:proofErr w:type="spellStart"/>
      <w:r w:rsidRPr="00791272">
        <w:rPr>
          <w:rFonts w:eastAsia="Times New Roman" w:cs="Times New Roman"/>
          <w:sz w:val="22"/>
          <w:szCs w:val="22"/>
          <w:lang w:val="es-ES" w:eastAsia="es-CO"/>
        </w:rPr>
        <w:t>mlls</w:t>
      </w:r>
      <w:proofErr w:type="spellEnd"/>
    </w:p>
    <w:p w:rsidR="00AA3B5B" w:rsidRPr="00791272" w:rsidRDefault="00AA3B5B" w:rsidP="00AA3B5B">
      <w:pPr>
        <w:pStyle w:val="Prrafodelista"/>
        <w:tabs>
          <w:tab w:val="left" w:pos="284"/>
        </w:tabs>
        <w:spacing w:after="0" w:line="240" w:lineRule="auto"/>
        <w:ind w:left="2552"/>
        <w:rPr>
          <w:rFonts w:eastAsia="Times New Roman" w:cs="Times New Roman"/>
          <w:sz w:val="22"/>
          <w:szCs w:val="22"/>
          <w:lang w:val="es-ES" w:eastAsia="es-CO"/>
        </w:rPr>
      </w:pPr>
    </w:p>
    <w:p w:rsidR="00AA3B5B" w:rsidRPr="00791272" w:rsidRDefault="00AA3B5B" w:rsidP="00AA3B5B">
      <w:pPr>
        <w:pStyle w:val="Prrafodelista"/>
        <w:tabs>
          <w:tab w:val="left" w:pos="284"/>
        </w:tabs>
        <w:spacing w:after="0" w:line="240" w:lineRule="auto"/>
        <w:ind w:left="2552"/>
        <w:rPr>
          <w:rFonts w:cs="Arial"/>
          <w:b/>
          <w:sz w:val="22"/>
          <w:szCs w:val="22"/>
        </w:rPr>
      </w:pPr>
      <w:r w:rsidRPr="00791272">
        <w:rPr>
          <w:rFonts w:eastAsia="Futura Std Book" w:cs="Futura Std Book"/>
          <w:b/>
          <w:sz w:val="22"/>
          <w:szCs w:val="22"/>
          <w:lang w:val="es-ES" w:eastAsia="es-ES"/>
        </w:rPr>
        <w:t>Pereira</w:t>
      </w:r>
      <w:r w:rsidRPr="00791272">
        <w:rPr>
          <w:rFonts w:cs="Arial"/>
          <w:b/>
          <w:sz w:val="22"/>
          <w:szCs w:val="22"/>
        </w:rPr>
        <w:t xml:space="preserve"> (2)</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 xml:space="preserve">Ubicación: PIT local Aeropuerto </w:t>
      </w:r>
      <w:proofErr w:type="spellStart"/>
      <w:r w:rsidRPr="00791272">
        <w:rPr>
          <w:rFonts w:cs="Arial"/>
          <w:sz w:val="22"/>
          <w:szCs w:val="22"/>
        </w:rPr>
        <w:t>Matecaña</w:t>
      </w:r>
      <w:proofErr w:type="spellEnd"/>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Estado del PIT: En funcionamiento</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Fecha de instalación: Diciembre 2013</w:t>
      </w:r>
    </w:p>
    <w:p w:rsidR="00AA3B5B" w:rsidRPr="00791272" w:rsidRDefault="00AA3B5B" w:rsidP="00AA3B5B">
      <w:pPr>
        <w:ind w:left="2552"/>
        <w:rPr>
          <w:rFonts w:eastAsia="Times New Roman" w:cs="Calibri"/>
          <w:b/>
          <w:bCs/>
          <w:color w:val="000000"/>
          <w:sz w:val="22"/>
          <w:szCs w:val="22"/>
          <w:lang w:eastAsia="es-CO"/>
        </w:rPr>
      </w:pPr>
      <w:r w:rsidRPr="00791272">
        <w:rPr>
          <w:rFonts w:cs="Arial"/>
          <w:sz w:val="22"/>
          <w:szCs w:val="22"/>
        </w:rPr>
        <w:t xml:space="preserve">Valor inversión: $ 42 </w:t>
      </w:r>
      <w:proofErr w:type="spellStart"/>
      <w:r w:rsidRPr="00791272">
        <w:rPr>
          <w:rFonts w:cs="Arial"/>
          <w:sz w:val="22"/>
          <w:szCs w:val="22"/>
        </w:rPr>
        <w:t>mlls</w:t>
      </w:r>
      <w:proofErr w:type="spellEnd"/>
      <w:r w:rsidRPr="00791272">
        <w:rPr>
          <w:rFonts w:eastAsia="Times New Roman" w:cs="Calibri"/>
          <w:b/>
          <w:bCs/>
          <w:color w:val="000000"/>
          <w:sz w:val="22"/>
          <w:szCs w:val="22"/>
          <w:lang w:eastAsia="es-CO"/>
        </w:rPr>
        <w:t xml:space="preserve"> </w:t>
      </w:r>
    </w:p>
    <w:p w:rsidR="00AA3B5B" w:rsidRPr="00791272" w:rsidRDefault="00AA3B5B" w:rsidP="00AA3B5B">
      <w:pPr>
        <w:pStyle w:val="Prrafodelista"/>
        <w:tabs>
          <w:tab w:val="left" w:pos="284"/>
        </w:tabs>
        <w:spacing w:after="0" w:line="240" w:lineRule="auto"/>
        <w:ind w:left="2552"/>
        <w:rPr>
          <w:rFonts w:eastAsia="Times New Roman" w:cs="Times New Roman"/>
          <w:sz w:val="22"/>
          <w:szCs w:val="22"/>
          <w:lang w:val="es-ES" w:eastAsia="es-CO"/>
        </w:rPr>
      </w:pP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Ubicación: PIT local Centro Cultural Lucy Tejada</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Estado del PIT: En funcionamiento</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Fecha de integración: Noviembre 2014</w:t>
      </w:r>
    </w:p>
    <w:p w:rsidR="00AA3B5B" w:rsidRPr="00791272" w:rsidRDefault="00AA3B5B" w:rsidP="00AA3B5B">
      <w:pPr>
        <w:pStyle w:val="Prrafodelista"/>
        <w:tabs>
          <w:tab w:val="left" w:pos="284"/>
        </w:tabs>
        <w:spacing w:after="0" w:line="240" w:lineRule="auto"/>
        <w:ind w:left="2552"/>
        <w:rPr>
          <w:rFonts w:eastAsia="Times New Roman" w:cs="Times New Roman"/>
          <w:sz w:val="22"/>
          <w:szCs w:val="22"/>
          <w:lang w:val="es-ES" w:eastAsia="es-CO"/>
        </w:rPr>
      </w:pPr>
      <w:r w:rsidRPr="00791272">
        <w:rPr>
          <w:rFonts w:cs="Arial"/>
          <w:sz w:val="22"/>
          <w:szCs w:val="22"/>
        </w:rPr>
        <w:t>Valor inversión: N/A.</w:t>
      </w:r>
    </w:p>
    <w:p w:rsidR="00AA3B5B" w:rsidRPr="00791272" w:rsidRDefault="00AA3B5B" w:rsidP="00AA3B5B">
      <w:pPr>
        <w:pStyle w:val="Prrafodelista"/>
        <w:tabs>
          <w:tab w:val="left" w:pos="284"/>
        </w:tabs>
        <w:spacing w:after="0" w:line="240" w:lineRule="auto"/>
        <w:ind w:left="2552"/>
        <w:rPr>
          <w:rFonts w:cs="Arial"/>
          <w:sz w:val="22"/>
          <w:szCs w:val="22"/>
        </w:rPr>
      </w:pPr>
    </w:p>
    <w:p w:rsidR="00AA3B5B" w:rsidRPr="00791272" w:rsidRDefault="00AA3B5B" w:rsidP="00AA3B5B">
      <w:pPr>
        <w:pStyle w:val="Prrafodelista"/>
        <w:tabs>
          <w:tab w:val="left" w:pos="284"/>
        </w:tabs>
        <w:spacing w:after="0" w:line="240" w:lineRule="auto"/>
        <w:ind w:left="2552"/>
        <w:rPr>
          <w:rFonts w:cs="Arial"/>
          <w:b/>
          <w:sz w:val="22"/>
          <w:szCs w:val="22"/>
        </w:rPr>
      </w:pPr>
      <w:r w:rsidRPr="00791272">
        <w:rPr>
          <w:rFonts w:cs="Arial"/>
          <w:b/>
          <w:sz w:val="22"/>
          <w:szCs w:val="22"/>
        </w:rPr>
        <w:t>Santa Rosa de Cabal (1)</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Ubicación: PIT local Parque Principal</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Estado del PIT: En funcionamiento</w:t>
      </w:r>
    </w:p>
    <w:p w:rsidR="00AA3B5B" w:rsidRPr="00791272" w:rsidRDefault="00AA3B5B" w:rsidP="00AA3B5B">
      <w:pPr>
        <w:pStyle w:val="Prrafodelista"/>
        <w:tabs>
          <w:tab w:val="left" w:pos="284"/>
        </w:tabs>
        <w:spacing w:after="0" w:line="240" w:lineRule="auto"/>
        <w:ind w:left="2552"/>
        <w:rPr>
          <w:rFonts w:cs="Arial"/>
          <w:sz w:val="22"/>
          <w:szCs w:val="22"/>
        </w:rPr>
      </w:pPr>
      <w:r w:rsidRPr="00791272">
        <w:rPr>
          <w:rFonts w:cs="Arial"/>
          <w:sz w:val="22"/>
          <w:szCs w:val="22"/>
        </w:rPr>
        <w:t>Fecha de instalación: Junio 2013</w:t>
      </w:r>
    </w:p>
    <w:p w:rsidR="00AA3B5B" w:rsidRPr="00791272" w:rsidRDefault="00AA3B5B" w:rsidP="00AA3B5B">
      <w:pPr>
        <w:pStyle w:val="Sinespaciado"/>
        <w:ind w:left="2552"/>
        <w:rPr>
          <w:rFonts w:ascii="Futura Std Book" w:hAnsi="Futura Std Book" w:cs="Arial"/>
        </w:rPr>
      </w:pPr>
      <w:r w:rsidRPr="00791272">
        <w:rPr>
          <w:rFonts w:ascii="Futura Std Book" w:hAnsi="Futura Std Book" w:cs="Arial"/>
        </w:rPr>
        <w:t xml:space="preserve">Valor inversión: $ 25 </w:t>
      </w:r>
      <w:proofErr w:type="spellStart"/>
      <w:r w:rsidRPr="00791272">
        <w:rPr>
          <w:rFonts w:ascii="Futura Std Book" w:hAnsi="Futura Std Book" w:cs="Arial"/>
        </w:rPr>
        <w:t>mlls</w:t>
      </w:r>
      <w:proofErr w:type="spellEnd"/>
    </w:p>
    <w:p w:rsidR="00AA3B5B" w:rsidRPr="00791272" w:rsidRDefault="00AA3B5B" w:rsidP="00AA3B5B">
      <w:pPr>
        <w:rPr>
          <w:sz w:val="22"/>
          <w:szCs w:val="22"/>
        </w:rPr>
      </w:pPr>
    </w:p>
    <w:p w:rsidR="00AA3B5B" w:rsidRPr="00791272" w:rsidRDefault="00AA3B5B" w:rsidP="00AA3B5B">
      <w:pPr>
        <w:pStyle w:val="Prrafodelista"/>
        <w:numPr>
          <w:ilvl w:val="0"/>
          <w:numId w:val="19"/>
        </w:numPr>
        <w:shd w:val="clear" w:color="auto" w:fill="FFFFFF"/>
        <w:tabs>
          <w:tab w:val="left" w:pos="284"/>
        </w:tabs>
        <w:spacing w:after="0" w:line="240" w:lineRule="auto"/>
        <w:jc w:val="both"/>
        <w:rPr>
          <w:b/>
          <w:sz w:val="22"/>
          <w:szCs w:val="22"/>
          <w:u w:val="single"/>
        </w:rPr>
      </w:pPr>
      <w:r w:rsidRPr="00791272">
        <w:rPr>
          <w:b/>
          <w:sz w:val="22"/>
          <w:szCs w:val="22"/>
          <w:u w:val="single"/>
        </w:rPr>
        <w:t xml:space="preserve">Tarjeta Joven </w:t>
      </w:r>
    </w:p>
    <w:p w:rsidR="00AA3B5B" w:rsidRPr="00791272" w:rsidRDefault="00AA3B5B" w:rsidP="00AA3B5B">
      <w:pPr>
        <w:pStyle w:val="Prrafodelista"/>
        <w:numPr>
          <w:ilvl w:val="3"/>
          <w:numId w:val="20"/>
        </w:numPr>
        <w:shd w:val="clear" w:color="auto" w:fill="FFFFFF"/>
        <w:tabs>
          <w:tab w:val="left" w:pos="284"/>
        </w:tabs>
        <w:jc w:val="both"/>
        <w:rPr>
          <w:sz w:val="22"/>
          <w:szCs w:val="22"/>
        </w:rPr>
      </w:pPr>
      <w:r w:rsidRPr="00791272">
        <w:rPr>
          <w:noProof/>
          <w:sz w:val="22"/>
          <w:szCs w:val="22"/>
          <w:lang w:val="es-MX" w:eastAsia="es-MX"/>
        </w:rPr>
        <w:drawing>
          <wp:anchor distT="0" distB="0" distL="114300" distR="114300" simplePos="0" relativeHeight="251820032" behindDoc="0" locked="0" layoutInCell="1" allowOverlap="1" wp14:anchorId="76C15DE1" wp14:editId="733B7A6B">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791272">
        <w:rPr>
          <w:sz w:val="22"/>
          <w:szCs w:val="22"/>
          <w:lang w:val="es-ES"/>
        </w:rPr>
        <w:t>Aliados, empresas aliadas que ofrecen beneficios</w:t>
      </w:r>
    </w:p>
    <w:p w:rsidR="00AA3B5B" w:rsidRPr="00791272" w:rsidRDefault="00AA3B5B" w:rsidP="00AA3B5B">
      <w:pPr>
        <w:pStyle w:val="Prrafodelista"/>
        <w:shd w:val="clear" w:color="auto" w:fill="FFFFFF"/>
        <w:tabs>
          <w:tab w:val="left" w:pos="284"/>
        </w:tabs>
        <w:ind w:left="1080"/>
        <w:jc w:val="both"/>
        <w:rPr>
          <w:sz w:val="22"/>
          <w:szCs w:val="22"/>
        </w:rPr>
      </w:pPr>
      <w:r w:rsidRPr="00791272">
        <w:rPr>
          <w:sz w:val="22"/>
          <w:szCs w:val="22"/>
          <w:lang w:val="es-ES"/>
        </w:rPr>
        <w:t xml:space="preserve">     </w:t>
      </w:r>
      <w:r w:rsidRPr="00791272">
        <w:rPr>
          <w:sz w:val="22"/>
          <w:szCs w:val="22"/>
          <w:lang w:val="es-ES"/>
        </w:rPr>
        <w:tab/>
        <w:t>Nacional: 985</w:t>
      </w:r>
    </w:p>
    <w:p w:rsidR="00AA3B5B" w:rsidRPr="00791272" w:rsidRDefault="00AA3B5B" w:rsidP="00AA3B5B">
      <w:pPr>
        <w:pStyle w:val="Prrafodelista"/>
        <w:shd w:val="clear" w:color="auto" w:fill="FFFFFF"/>
        <w:tabs>
          <w:tab w:val="left" w:pos="284"/>
        </w:tabs>
        <w:ind w:left="1080"/>
        <w:jc w:val="both"/>
        <w:rPr>
          <w:sz w:val="22"/>
          <w:szCs w:val="22"/>
        </w:rPr>
      </w:pPr>
      <w:r w:rsidRPr="00791272">
        <w:rPr>
          <w:sz w:val="22"/>
          <w:szCs w:val="22"/>
          <w:lang w:val="es-ES"/>
        </w:rPr>
        <w:t xml:space="preserve">     </w:t>
      </w:r>
      <w:r w:rsidRPr="00791272">
        <w:rPr>
          <w:sz w:val="22"/>
          <w:szCs w:val="22"/>
          <w:lang w:val="es-ES"/>
        </w:rPr>
        <w:tab/>
        <w:t>Risaralda: 37</w:t>
      </w:r>
    </w:p>
    <w:p w:rsidR="00AA3B5B" w:rsidRPr="00791272" w:rsidRDefault="00AA3B5B" w:rsidP="00AA3B5B">
      <w:pPr>
        <w:pStyle w:val="Prrafodelista"/>
        <w:numPr>
          <w:ilvl w:val="3"/>
          <w:numId w:val="21"/>
        </w:numPr>
        <w:shd w:val="clear" w:color="auto" w:fill="FFFFFF"/>
        <w:tabs>
          <w:tab w:val="left" w:pos="284"/>
        </w:tabs>
        <w:rPr>
          <w:sz w:val="22"/>
          <w:szCs w:val="22"/>
        </w:rPr>
      </w:pPr>
      <w:r w:rsidRPr="00791272">
        <w:rPr>
          <w:sz w:val="22"/>
          <w:szCs w:val="22"/>
          <w:lang w:val="es-ES"/>
        </w:rPr>
        <w:t>Jóvenes inscritos beneficiarios del programa Tarjeta Joven</w:t>
      </w:r>
    </w:p>
    <w:p w:rsidR="00AA3B5B" w:rsidRPr="00791272" w:rsidRDefault="00AA3B5B" w:rsidP="00AA3B5B">
      <w:pPr>
        <w:pStyle w:val="Prrafodelista"/>
        <w:shd w:val="clear" w:color="auto" w:fill="FFFFFF"/>
        <w:tabs>
          <w:tab w:val="left" w:pos="284"/>
        </w:tabs>
        <w:ind w:left="1080"/>
        <w:rPr>
          <w:sz w:val="22"/>
          <w:szCs w:val="22"/>
        </w:rPr>
      </w:pPr>
      <w:r w:rsidRPr="00791272">
        <w:rPr>
          <w:sz w:val="22"/>
          <w:szCs w:val="22"/>
          <w:lang w:val="es-ES"/>
        </w:rPr>
        <w:t xml:space="preserve">           </w:t>
      </w:r>
      <w:r w:rsidRPr="00791272">
        <w:rPr>
          <w:sz w:val="22"/>
          <w:szCs w:val="22"/>
          <w:lang w:val="es-ES"/>
        </w:rPr>
        <w:tab/>
      </w:r>
      <w:r w:rsidRPr="00791272">
        <w:rPr>
          <w:sz w:val="22"/>
          <w:szCs w:val="22"/>
          <w:lang w:val="es-ES"/>
        </w:rPr>
        <w:tab/>
        <w:t>Nacional: 265.612</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xml:space="preserve">           </w:t>
      </w:r>
      <w:r w:rsidRPr="00791272">
        <w:rPr>
          <w:sz w:val="22"/>
          <w:szCs w:val="22"/>
          <w:lang w:val="es-ES"/>
        </w:rPr>
        <w:tab/>
      </w:r>
      <w:r w:rsidRPr="00791272">
        <w:rPr>
          <w:sz w:val="22"/>
          <w:szCs w:val="22"/>
          <w:lang w:val="es-ES"/>
        </w:rPr>
        <w:tab/>
        <w:t>Risaralda: 5.757</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xml:space="preserve">              </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xml:space="preserve">Destacado está el Parque </w:t>
      </w:r>
      <w:proofErr w:type="spellStart"/>
      <w:r w:rsidRPr="00791272">
        <w:rPr>
          <w:sz w:val="22"/>
          <w:szCs w:val="22"/>
          <w:lang w:val="es-ES"/>
        </w:rPr>
        <w:t>Ukumari</w:t>
      </w:r>
      <w:proofErr w:type="spellEnd"/>
      <w:r w:rsidRPr="00791272">
        <w:rPr>
          <w:sz w:val="22"/>
          <w:szCs w:val="22"/>
          <w:lang w:val="es-ES"/>
        </w:rPr>
        <w:t xml:space="preserve"> quien cuenta con 55 redenciones en el último año, como </w:t>
      </w:r>
      <w:proofErr w:type="spellStart"/>
      <w:r w:rsidRPr="00791272">
        <w:rPr>
          <w:sz w:val="22"/>
          <w:szCs w:val="22"/>
          <w:lang w:val="es-ES"/>
        </w:rPr>
        <w:t>benchmark</w:t>
      </w:r>
      <w:proofErr w:type="spellEnd"/>
      <w:r w:rsidRPr="00791272">
        <w:rPr>
          <w:sz w:val="22"/>
          <w:szCs w:val="22"/>
          <w:lang w:val="es-ES"/>
        </w:rPr>
        <w:t xml:space="preserve"> podemos destacar el Parque Del Café quien cuenta  con 560 redenciones en el mismo periodo de tiempo.</w:t>
      </w:r>
    </w:p>
    <w:p w:rsidR="00AA3B5B" w:rsidRPr="00791272" w:rsidRDefault="00AA3B5B" w:rsidP="00AA3B5B">
      <w:pPr>
        <w:pStyle w:val="Prrafodelista"/>
        <w:shd w:val="clear" w:color="auto" w:fill="FFFFFF"/>
        <w:tabs>
          <w:tab w:val="left" w:pos="284"/>
        </w:tabs>
        <w:ind w:left="1080"/>
        <w:rPr>
          <w:sz w:val="22"/>
          <w:szCs w:val="22"/>
          <w:lang w:val="es-ES"/>
        </w:rPr>
      </w:pPr>
    </w:p>
    <w:p w:rsidR="007C70DD" w:rsidRPr="00791272" w:rsidRDefault="007C70DD" w:rsidP="00AA3B5B">
      <w:pPr>
        <w:pStyle w:val="Prrafodelista"/>
        <w:shd w:val="clear" w:color="auto" w:fill="FFFFFF"/>
        <w:tabs>
          <w:tab w:val="left" w:pos="284"/>
        </w:tabs>
        <w:ind w:left="1080"/>
        <w:rPr>
          <w:sz w:val="22"/>
          <w:szCs w:val="22"/>
          <w:lang w:val="es-ES"/>
        </w:rPr>
      </w:pPr>
    </w:p>
    <w:tbl>
      <w:tblPr>
        <w:tblW w:w="4829" w:type="dxa"/>
        <w:tblInd w:w="1000" w:type="dxa"/>
        <w:tblCellMar>
          <w:left w:w="0" w:type="dxa"/>
          <w:right w:w="0" w:type="dxa"/>
        </w:tblCellMar>
        <w:tblLook w:val="04A0" w:firstRow="1" w:lastRow="0" w:firstColumn="1" w:lastColumn="0" w:noHBand="0" w:noVBand="1"/>
      </w:tblPr>
      <w:tblGrid>
        <w:gridCol w:w="2385"/>
        <w:gridCol w:w="214"/>
        <w:gridCol w:w="2230"/>
      </w:tblGrid>
      <w:tr w:rsidR="00AA3B5B" w:rsidRPr="00791272" w:rsidTr="00CC0EA3">
        <w:trPr>
          <w:trHeight w:val="330"/>
        </w:trPr>
        <w:tc>
          <w:tcPr>
            <w:tcW w:w="4829" w:type="dxa"/>
            <w:gridSpan w:val="3"/>
            <w:shd w:val="clear" w:color="auto" w:fill="DDEBF7"/>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lastRenderedPageBreak/>
              <w:t>Información de la Categoría</w:t>
            </w:r>
          </w:p>
        </w:tc>
      </w:tr>
      <w:tr w:rsidR="00AA3B5B" w:rsidRPr="00791272" w:rsidTr="00CC0EA3">
        <w:trPr>
          <w:trHeight w:val="300"/>
        </w:trPr>
        <w:tc>
          <w:tcPr>
            <w:tcW w:w="2599" w:type="dxa"/>
            <w:gridSpan w:val="2"/>
            <w:shd w:val="clear" w:color="auto" w:fill="FFFFFF"/>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 xml:space="preserve">TOTAL REDENCIONES  </w:t>
            </w:r>
          </w:p>
        </w:tc>
        <w:tc>
          <w:tcPr>
            <w:tcW w:w="2230" w:type="dxa"/>
            <w:shd w:val="clear" w:color="auto" w:fill="FFFFFF"/>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10.490</w:t>
            </w:r>
          </w:p>
        </w:tc>
      </w:tr>
      <w:tr w:rsidR="00AA3B5B" w:rsidRPr="00791272" w:rsidTr="00CC0EA3">
        <w:trPr>
          <w:trHeight w:val="315"/>
        </w:trPr>
        <w:tc>
          <w:tcPr>
            <w:tcW w:w="2599" w:type="dxa"/>
            <w:gridSpan w:val="2"/>
            <w:shd w:val="clear" w:color="auto" w:fill="E7E6E6"/>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TOTAL REDENCIONES CATEGORÍA</w:t>
            </w:r>
          </w:p>
        </w:tc>
        <w:tc>
          <w:tcPr>
            <w:tcW w:w="2230" w:type="dxa"/>
            <w:shd w:val="clear" w:color="auto" w:fill="E7E6E6"/>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1.446</w:t>
            </w:r>
          </w:p>
        </w:tc>
      </w:tr>
      <w:tr w:rsidR="00AA3B5B" w:rsidRPr="00791272" w:rsidTr="00CC0EA3">
        <w:trPr>
          <w:trHeight w:val="300"/>
        </w:trPr>
        <w:tc>
          <w:tcPr>
            <w:tcW w:w="2599" w:type="dxa"/>
            <w:gridSpan w:val="2"/>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VALOR VENTA PROMEDIO</w:t>
            </w:r>
          </w:p>
        </w:tc>
        <w:tc>
          <w:tcPr>
            <w:tcW w:w="2230" w:type="dxa"/>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40.000</w:t>
            </w:r>
          </w:p>
        </w:tc>
      </w:tr>
      <w:tr w:rsidR="00AA3B5B" w:rsidRPr="00791272" w:rsidTr="00CC0EA3">
        <w:trPr>
          <w:trHeight w:val="300"/>
        </w:trPr>
        <w:tc>
          <w:tcPr>
            <w:tcW w:w="2599" w:type="dxa"/>
            <w:gridSpan w:val="2"/>
            <w:shd w:val="clear" w:color="auto" w:fill="E7E6E6"/>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 xml:space="preserve">DESCUENTO PROMEDIO </w:t>
            </w:r>
          </w:p>
        </w:tc>
        <w:tc>
          <w:tcPr>
            <w:tcW w:w="2230" w:type="dxa"/>
            <w:shd w:val="clear" w:color="auto" w:fill="E7E6E6"/>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12%</w:t>
            </w:r>
          </w:p>
        </w:tc>
      </w:tr>
      <w:tr w:rsidR="00AA3B5B" w:rsidRPr="00791272" w:rsidTr="00CC0EA3">
        <w:trPr>
          <w:trHeight w:val="300"/>
        </w:trPr>
        <w:tc>
          <w:tcPr>
            <w:tcW w:w="2599" w:type="dxa"/>
            <w:gridSpan w:val="2"/>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VALOR DESCUENTO ($)</w:t>
            </w:r>
          </w:p>
        </w:tc>
        <w:tc>
          <w:tcPr>
            <w:tcW w:w="2230" w:type="dxa"/>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4.800</w:t>
            </w:r>
          </w:p>
        </w:tc>
      </w:tr>
      <w:tr w:rsidR="00AA3B5B" w:rsidRPr="00791272" w:rsidTr="00CC0EA3">
        <w:trPr>
          <w:trHeight w:val="300"/>
        </w:trPr>
        <w:tc>
          <w:tcPr>
            <w:tcW w:w="2385" w:type="dxa"/>
            <w:shd w:val="clear" w:color="auto" w:fill="E7E6E6"/>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VENTA NETA</w:t>
            </w:r>
          </w:p>
        </w:tc>
        <w:tc>
          <w:tcPr>
            <w:tcW w:w="214" w:type="dxa"/>
            <w:shd w:val="clear" w:color="auto" w:fill="E7E6E6"/>
            <w:noWrap/>
            <w:tcMar>
              <w:top w:w="0" w:type="dxa"/>
              <w:left w:w="70" w:type="dxa"/>
              <w:bottom w:w="0" w:type="dxa"/>
              <w:right w:w="70" w:type="dxa"/>
            </w:tcMar>
            <w:vAlign w:val="bottom"/>
            <w:hideMark/>
          </w:tcPr>
          <w:p w:rsidR="00AA3B5B" w:rsidRPr="00791272" w:rsidRDefault="00AA3B5B" w:rsidP="00CC0EA3">
            <w:pPr>
              <w:rPr>
                <w:color w:val="000000"/>
                <w:sz w:val="22"/>
                <w:szCs w:val="22"/>
                <w:lang w:eastAsia="es-CO"/>
              </w:rPr>
            </w:pPr>
            <w:r w:rsidRPr="00791272">
              <w:rPr>
                <w:color w:val="000000"/>
                <w:sz w:val="22"/>
                <w:szCs w:val="22"/>
                <w:lang w:eastAsia="es-CO"/>
              </w:rPr>
              <w:t> </w:t>
            </w:r>
          </w:p>
        </w:tc>
        <w:tc>
          <w:tcPr>
            <w:tcW w:w="2230" w:type="dxa"/>
            <w:shd w:val="clear" w:color="auto" w:fill="E7E6E6"/>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35.200</w:t>
            </w:r>
          </w:p>
        </w:tc>
      </w:tr>
      <w:tr w:rsidR="00AA3B5B" w:rsidRPr="00791272" w:rsidTr="00CC0EA3">
        <w:trPr>
          <w:trHeight w:val="300"/>
        </w:trPr>
        <w:tc>
          <w:tcPr>
            <w:tcW w:w="2599" w:type="dxa"/>
            <w:gridSpan w:val="2"/>
            <w:shd w:val="clear" w:color="auto" w:fill="FFFFFF"/>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TOTAL DESCUENTOS CATEGORÍA</w:t>
            </w:r>
          </w:p>
        </w:tc>
        <w:tc>
          <w:tcPr>
            <w:tcW w:w="2230" w:type="dxa"/>
            <w:shd w:val="clear" w:color="auto" w:fill="FFFFFF"/>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6.940.800</w:t>
            </w:r>
          </w:p>
        </w:tc>
      </w:tr>
      <w:tr w:rsidR="00AA3B5B" w:rsidRPr="00791272" w:rsidTr="00CC0EA3">
        <w:trPr>
          <w:trHeight w:val="300"/>
        </w:trPr>
        <w:tc>
          <w:tcPr>
            <w:tcW w:w="2599" w:type="dxa"/>
            <w:gridSpan w:val="2"/>
            <w:shd w:val="clear" w:color="auto" w:fill="E7E6E6"/>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TOTAL VENTAS CATEGORÍA</w:t>
            </w:r>
          </w:p>
        </w:tc>
        <w:tc>
          <w:tcPr>
            <w:tcW w:w="2230" w:type="dxa"/>
            <w:shd w:val="clear" w:color="auto" w:fill="E7E6E6"/>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50.899.200</w:t>
            </w:r>
          </w:p>
        </w:tc>
      </w:tr>
      <w:tr w:rsidR="00AA3B5B" w:rsidRPr="00791272" w:rsidTr="00CC0EA3">
        <w:trPr>
          <w:trHeight w:val="300"/>
        </w:trPr>
        <w:tc>
          <w:tcPr>
            <w:tcW w:w="2599" w:type="dxa"/>
            <w:gridSpan w:val="2"/>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TOTAL ALIADOS POR CATEGORÍA</w:t>
            </w:r>
          </w:p>
        </w:tc>
        <w:tc>
          <w:tcPr>
            <w:tcW w:w="2230" w:type="dxa"/>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30</w:t>
            </w:r>
          </w:p>
        </w:tc>
      </w:tr>
      <w:tr w:rsidR="00AA3B5B" w:rsidRPr="00791272" w:rsidTr="00CC0EA3">
        <w:trPr>
          <w:trHeight w:val="300"/>
        </w:trPr>
        <w:tc>
          <w:tcPr>
            <w:tcW w:w="2599" w:type="dxa"/>
            <w:gridSpan w:val="2"/>
            <w:shd w:val="clear" w:color="auto" w:fill="E7E6E6"/>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 REDENCIONES</w:t>
            </w:r>
          </w:p>
        </w:tc>
        <w:tc>
          <w:tcPr>
            <w:tcW w:w="2230" w:type="dxa"/>
            <w:shd w:val="clear" w:color="auto" w:fill="E7E6E6"/>
            <w:noWrap/>
            <w:tcMar>
              <w:top w:w="0" w:type="dxa"/>
              <w:left w:w="70" w:type="dxa"/>
              <w:bottom w:w="0" w:type="dxa"/>
              <w:right w:w="70" w:type="dxa"/>
            </w:tcMar>
            <w:vAlign w:val="center"/>
            <w:hideMark/>
          </w:tcPr>
          <w:p w:rsidR="00AA3B5B" w:rsidRPr="00791272" w:rsidRDefault="00AA3B5B" w:rsidP="00CC0EA3">
            <w:pPr>
              <w:jc w:val="center"/>
              <w:rPr>
                <w:b/>
                <w:bCs/>
                <w:color w:val="000000"/>
                <w:sz w:val="22"/>
                <w:szCs w:val="22"/>
                <w:lang w:eastAsia="es-CO"/>
              </w:rPr>
            </w:pPr>
            <w:r w:rsidRPr="00791272">
              <w:rPr>
                <w:b/>
                <w:bCs/>
                <w:color w:val="000000"/>
                <w:sz w:val="22"/>
                <w:szCs w:val="22"/>
                <w:lang w:eastAsia="es-CO"/>
              </w:rPr>
              <w:t>13,78%</w:t>
            </w:r>
          </w:p>
        </w:tc>
      </w:tr>
      <w:tr w:rsidR="00AA3B5B" w:rsidRPr="00791272" w:rsidTr="00CC0EA3">
        <w:trPr>
          <w:trHeight w:val="300"/>
        </w:trPr>
        <w:tc>
          <w:tcPr>
            <w:tcW w:w="2385" w:type="dxa"/>
            <w:noWrap/>
            <w:tcMar>
              <w:top w:w="0" w:type="dxa"/>
              <w:left w:w="70" w:type="dxa"/>
              <w:bottom w:w="0" w:type="dxa"/>
              <w:right w:w="70" w:type="dxa"/>
            </w:tcMar>
            <w:vAlign w:val="center"/>
            <w:hideMark/>
          </w:tcPr>
          <w:p w:rsidR="00AA3B5B" w:rsidRPr="00791272" w:rsidRDefault="00AA3B5B" w:rsidP="00CC0EA3">
            <w:pPr>
              <w:rPr>
                <w:b/>
                <w:bCs/>
                <w:color w:val="000000"/>
                <w:sz w:val="22"/>
                <w:szCs w:val="22"/>
                <w:lang w:eastAsia="es-CO"/>
              </w:rPr>
            </w:pPr>
            <w:r w:rsidRPr="00791272">
              <w:rPr>
                <w:b/>
                <w:bCs/>
                <w:color w:val="000000"/>
                <w:sz w:val="22"/>
                <w:szCs w:val="22"/>
                <w:lang w:eastAsia="es-CO"/>
              </w:rPr>
              <w:t>% ALIADOS</w:t>
            </w:r>
          </w:p>
        </w:tc>
        <w:tc>
          <w:tcPr>
            <w:tcW w:w="214" w:type="dxa"/>
            <w:noWrap/>
            <w:tcMar>
              <w:top w:w="0" w:type="dxa"/>
              <w:left w:w="70" w:type="dxa"/>
              <w:bottom w:w="0" w:type="dxa"/>
              <w:right w:w="70" w:type="dxa"/>
            </w:tcMar>
            <w:vAlign w:val="bottom"/>
            <w:hideMark/>
          </w:tcPr>
          <w:p w:rsidR="00AA3B5B" w:rsidRPr="00791272" w:rsidRDefault="00AA3B5B" w:rsidP="00CC0EA3">
            <w:pPr>
              <w:rPr>
                <w:b/>
                <w:bCs/>
                <w:color w:val="000000"/>
                <w:sz w:val="22"/>
                <w:szCs w:val="22"/>
                <w:lang w:eastAsia="es-CO"/>
              </w:rPr>
            </w:pPr>
          </w:p>
        </w:tc>
        <w:tc>
          <w:tcPr>
            <w:tcW w:w="2230" w:type="dxa"/>
            <w:noWrap/>
            <w:tcMar>
              <w:top w:w="0" w:type="dxa"/>
              <w:left w:w="70" w:type="dxa"/>
              <w:bottom w:w="0" w:type="dxa"/>
              <w:right w:w="70" w:type="dxa"/>
            </w:tcMar>
            <w:vAlign w:val="center"/>
            <w:hideMark/>
          </w:tcPr>
          <w:p w:rsidR="00AA3B5B" w:rsidRPr="00791272" w:rsidRDefault="00AA3B5B" w:rsidP="00CC0EA3">
            <w:pPr>
              <w:jc w:val="center"/>
              <w:rPr>
                <w:rFonts w:cs="Calibri"/>
                <w:b/>
                <w:bCs/>
                <w:color w:val="000000"/>
                <w:sz w:val="22"/>
                <w:szCs w:val="22"/>
                <w:lang w:eastAsia="es-CO"/>
              </w:rPr>
            </w:pPr>
            <w:r w:rsidRPr="00791272">
              <w:rPr>
                <w:b/>
                <w:bCs/>
                <w:color w:val="000000"/>
                <w:sz w:val="22"/>
                <w:szCs w:val="22"/>
                <w:lang w:eastAsia="es-CO"/>
              </w:rPr>
              <w:t>3,05%</w:t>
            </w:r>
          </w:p>
        </w:tc>
      </w:tr>
    </w:tbl>
    <w:p w:rsidR="00AA3B5B" w:rsidRPr="00791272" w:rsidRDefault="00AA3B5B" w:rsidP="00AA3B5B">
      <w:pPr>
        <w:pStyle w:val="Prrafodelista"/>
        <w:shd w:val="clear" w:color="auto" w:fill="FFFFFF"/>
        <w:tabs>
          <w:tab w:val="left" w:pos="284"/>
        </w:tabs>
        <w:ind w:left="1080"/>
        <w:rPr>
          <w:sz w:val="22"/>
          <w:szCs w:val="22"/>
          <w:lang w:val="es-ES"/>
        </w:rPr>
      </w:pP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xml:space="preserve">Desde el programa Tarjeta Joven podemos: </w:t>
      </w:r>
    </w:p>
    <w:p w:rsidR="00AA3B5B" w:rsidRPr="00791272" w:rsidRDefault="00AA3B5B" w:rsidP="00AA3B5B">
      <w:pPr>
        <w:pStyle w:val="Prrafodelista"/>
        <w:shd w:val="clear" w:color="auto" w:fill="FFFFFF"/>
        <w:tabs>
          <w:tab w:val="left" w:pos="284"/>
        </w:tabs>
        <w:ind w:left="1080"/>
        <w:rPr>
          <w:sz w:val="22"/>
          <w:szCs w:val="22"/>
          <w:lang w:val="es-ES"/>
        </w:rPr>
      </w:pP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Entregar beneficios a los jóvenes de la región sin ningún costo.</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xml:space="preserve">* Apoyar a las </w:t>
      </w:r>
      <w:proofErr w:type="spellStart"/>
      <w:r w:rsidRPr="00791272">
        <w:rPr>
          <w:sz w:val="22"/>
          <w:szCs w:val="22"/>
          <w:lang w:val="es-ES"/>
        </w:rPr>
        <w:t>Start</w:t>
      </w:r>
      <w:proofErr w:type="spellEnd"/>
      <w:r w:rsidRPr="00791272">
        <w:rPr>
          <w:sz w:val="22"/>
          <w:szCs w:val="22"/>
          <w:lang w:val="es-ES"/>
        </w:rPr>
        <w:t xml:space="preserve"> Ups en turismo de la región con un plan de promoción sin costo.</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Posicionar la región en el mercado juvenil del país.</w:t>
      </w:r>
    </w:p>
    <w:p w:rsidR="00AA3B5B" w:rsidRPr="00791272" w:rsidRDefault="00AA3B5B" w:rsidP="00AA3B5B">
      <w:pPr>
        <w:pStyle w:val="Prrafodelista"/>
        <w:shd w:val="clear" w:color="auto" w:fill="FFFFFF"/>
        <w:tabs>
          <w:tab w:val="left" w:pos="284"/>
        </w:tabs>
        <w:ind w:left="1080"/>
        <w:rPr>
          <w:sz w:val="22"/>
          <w:szCs w:val="22"/>
          <w:lang w:val="es-ES"/>
        </w:rPr>
      </w:pPr>
      <w:r w:rsidRPr="00791272">
        <w:rPr>
          <w:sz w:val="22"/>
          <w:szCs w:val="22"/>
          <w:lang w:val="es-ES"/>
        </w:rPr>
        <w:t>* Incrementar el ciclo de vida del producto (LPV)  en empresas consolidadas en sus productos turísticos.</w:t>
      </w:r>
    </w:p>
    <w:p w:rsidR="009228E0" w:rsidRDefault="009228E0">
      <w:pPr>
        <w:rPr>
          <w:sz w:val="20"/>
          <w:szCs w:val="20"/>
          <w:lang w:val="es-ES"/>
        </w:rPr>
      </w:pPr>
    </w:p>
    <w:p w:rsidR="00AA3B5B" w:rsidRDefault="00AA3B5B">
      <w:pPr>
        <w:rPr>
          <w:sz w:val="20"/>
          <w:szCs w:val="20"/>
          <w:lang w:val="es-ES"/>
        </w:rPr>
      </w:pPr>
    </w:p>
    <w:p w:rsidR="00AA3B5B" w:rsidRDefault="00AA3B5B">
      <w:pPr>
        <w:rPr>
          <w:sz w:val="20"/>
          <w:szCs w:val="20"/>
          <w:lang w:val="es-ES"/>
        </w:rPr>
      </w:pPr>
    </w:p>
    <w:p w:rsidR="00AA3B5B" w:rsidRDefault="00AA3B5B">
      <w:pPr>
        <w:rPr>
          <w:sz w:val="20"/>
          <w:szCs w:val="20"/>
          <w:lang w:val="es-ES"/>
        </w:rPr>
      </w:pPr>
    </w:p>
    <w:p w:rsidR="00AA3B5B" w:rsidRDefault="00AA3B5B">
      <w:pPr>
        <w:rPr>
          <w:sz w:val="20"/>
          <w:szCs w:val="20"/>
          <w:lang w:val="es-ES"/>
        </w:rPr>
      </w:pPr>
    </w:p>
    <w:p w:rsidR="00AA3B5B" w:rsidRDefault="00AA3B5B">
      <w:pPr>
        <w:rPr>
          <w:sz w:val="20"/>
          <w:szCs w:val="20"/>
          <w:lang w:val="es-ES"/>
        </w:rPr>
      </w:pPr>
    </w:p>
    <w:p w:rsidR="00AA3B5B" w:rsidRDefault="00AA3B5B">
      <w:pPr>
        <w:rPr>
          <w:sz w:val="20"/>
          <w:szCs w:val="20"/>
          <w:lang w:val="es-ES"/>
        </w:rPr>
      </w:pPr>
    </w:p>
    <w:p w:rsidR="00AA3B5B" w:rsidRPr="00AA3B5B" w:rsidRDefault="00AA3B5B">
      <w:pPr>
        <w:rPr>
          <w:sz w:val="20"/>
          <w:szCs w:val="20"/>
          <w:lang w:val="es-ES"/>
        </w:rPr>
      </w:pPr>
    </w:p>
    <w:p w:rsidR="00165B96" w:rsidRDefault="00165B96" w:rsidP="00165B96">
      <w:pPr>
        <w:pStyle w:val="NormalWeb"/>
        <w:spacing w:before="0" w:after="0"/>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lastRenderedPageBreak/>
        <w:t>P</w:t>
      </w: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olíticas de Turismo</w:t>
      </w:r>
    </w:p>
    <w:p w:rsidR="00165B96" w:rsidRDefault="00165B96" w:rsidP="00165B96">
      <w:pPr>
        <w:pStyle w:val="NormalWeb"/>
        <w:spacing w:before="0" w:after="0"/>
        <w:rPr>
          <w:sz w:val="20"/>
          <w:szCs w:val="20"/>
        </w:rPr>
      </w:pPr>
    </w:p>
    <w:p w:rsidR="00D611F3" w:rsidRPr="00791272" w:rsidRDefault="00D611F3" w:rsidP="00D611F3">
      <w:pPr>
        <w:pStyle w:val="Prrafodelista"/>
        <w:numPr>
          <w:ilvl w:val="0"/>
          <w:numId w:val="27"/>
        </w:numPr>
        <w:spacing w:after="0" w:line="240" w:lineRule="auto"/>
        <w:rPr>
          <w:sz w:val="22"/>
          <w:szCs w:val="22"/>
        </w:rPr>
      </w:pPr>
      <w:r w:rsidRPr="00791272">
        <w:rPr>
          <w:sz w:val="22"/>
          <w:szCs w:val="22"/>
          <w:u w:val="single"/>
        </w:rPr>
        <w:t>Plan sectorial de turismo 2018-2022 “</w:t>
      </w:r>
      <w:r w:rsidRPr="00791272">
        <w:rPr>
          <w:i/>
          <w:iCs/>
          <w:sz w:val="22"/>
          <w:szCs w:val="22"/>
          <w:u w:val="single"/>
        </w:rPr>
        <w:t>Por un Turismo que construye País</w:t>
      </w:r>
      <w:r w:rsidRPr="00791272">
        <w:rPr>
          <w:sz w:val="22"/>
          <w:szCs w:val="22"/>
          <w:u w:val="single"/>
        </w:rPr>
        <w:t>”</w:t>
      </w:r>
    </w:p>
    <w:tbl>
      <w:tblPr>
        <w:tblStyle w:val="Tabladelista3-nfasis1"/>
        <w:tblW w:w="9209" w:type="dxa"/>
        <w:jc w:val="center"/>
        <w:tblLook w:val="04A0" w:firstRow="1" w:lastRow="0" w:firstColumn="1" w:lastColumn="0" w:noHBand="0" w:noVBand="1"/>
      </w:tblPr>
      <w:tblGrid>
        <w:gridCol w:w="2972"/>
        <w:gridCol w:w="4394"/>
        <w:gridCol w:w="1843"/>
      </w:tblGrid>
      <w:tr w:rsidR="00D611F3" w:rsidRPr="00D611F3" w:rsidTr="008F025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209" w:type="dxa"/>
            <w:gridSpan w:val="3"/>
            <w:vAlign w:val="center"/>
            <w:hideMark/>
          </w:tcPr>
          <w:p w:rsidR="00D611F3" w:rsidRPr="008F0253" w:rsidRDefault="00D611F3" w:rsidP="00BA0C4F">
            <w:pPr>
              <w:pStyle w:val="Prrafodelista"/>
              <w:tabs>
                <w:tab w:val="left" w:pos="284"/>
              </w:tabs>
              <w:ind w:left="0"/>
              <w:jc w:val="center"/>
              <w:rPr>
                <w:sz w:val="20"/>
                <w:szCs w:val="20"/>
              </w:rPr>
            </w:pPr>
            <w:r w:rsidRPr="008F0253">
              <w:rPr>
                <w:sz w:val="20"/>
                <w:szCs w:val="20"/>
              </w:rPr>
              <w:t>Risaralda</w:t>
            </w:r>
          </w:p>
        </w:tc>
      </w:tr>
      <w:tr w:rsidR="00D611F3" w:rsidRPr="00D611F3" w:rsidTr="008F025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002060"/>
            <w:vAlign w:val="center"/>
            <w:hideMark/>
          </w:tcPr>
          <w:p w:rsidR="00D611F3" w:rsidRPr="008F0253" w:rsidRDefault="008F0253" w:rsidP="008F0253">
            <w:pPr>
              <w:tabs>
                <w:tab w:val="left" w:pos="284"/>
              </w:tabs>
              <w:jc w:val="center"/>
              <w:rPr>
                <w:color w:val="FFFFFF" w:themeColor="background1"/>
                <w:sz w:val="20"/>
                <w:szCs w:val="20"/>
              </w:rPr>
            </w:pPr>
            <w:r w:rsidRPr="008F0253">
              <w:rPr>
                <w:color w:val="FFFFFF" w:themeColor="background1"/>
                <w:sz w:val="20"/>
                <w:szCs w:val="20"/>
              </w:rPr>
              <w:t>Pilar Plan Sectorial</w:t>
            </w:r>
          </w:p>
        </w:tc>
        <w:tc>
          <w:tcPr>
            <w:tcW w:w="4394" w:type="dxa"/>
            <w:shd w:val="clear" w:color="auto" w:fill="002060"/>
            <w:vAlign w:val="center"/>
          </w:tcPr>
          <w:p w:rsidR="00D611F3" w:rsidRPr="008F0253" w:rsidRDefault="008F0253" w:rsidP="008F0253">
            <w:pPr>
              <w:tabs>
                <w:tab w:val="left" w:pos="284"/>
              </w:tabs>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 xml:space="preserve">                Iniciativa</w:t>
            </w:r>
          </w:p>
        </w:tc>
        <w:tc>
          <w:tcPr>
            <w:tcW w:w="1843" w:type="dxa"/>
            <w:shd w:val="clear" w:color="auto" w:fill="002060"/>
            <w:vAlign w:val="center"/>
            <w:hideMark/>
          </w:tcPr>
          <w:p w:rsidR="00D611F3" w:rsidRPr="008F0253" w:rsidRDefault="008F0253" w:rsidP="00BA0C4F">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8F0253">
              <w:rPr>
                <w:b/>
                <w:bCs/>
                <w:color w:val="FFFFFF" w:themeColor="background1"/>
                <w:sz w:val="20"/>
                <w:szCs w:val="20"/>
              </w:rPr>
              <w:t>Municipio</w:t>
            </w:r>
          </w:p>
        </w:tc>
      </w:tr>
      <w:tr w:rsidR="00D611F3" w:rsidRPr="00D611F3" w:rsidTr="008F025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tabs>
                <w:tab w:val="left" w:pos="284"/>
              </w:tabs>
              <w:jc w:val="both"/>
              <w:rPr>
                <w:b w:val="0"/>
                <w:color w:val="000000" w:themeColor="text1"/>
                <w:sz w:val="20"/>
                <w:szCs w:val="20"/>
              </w:rPr>
            </w:pPr>
            <w:r w:rsidRPr="00D611F3">
              <w:rPr>
                <w:b w:val="0"/>
                <w:color w:val="000000" w:themeColor="text1"/>
                <w:sz w:val="20"/>
                <w:szCs w:val="20"/>
              </w:rPr>
              <w:t>Generación de condiciones institucional para impulso al sector turismo</w:t>
            </w:r>
          </w:p>
        </w:tc>
        <w:tc>
          <w:tcPr>
            <w:tcW w:w="4394" w:type="dxa"/>
            <w:vAlign w:val="center"/>
          </w:tcPr>
          <w:p w:rsidR="00D611F3" w:rsidRPr="00D611F3" w:rsidRDefault="00D611F3" w:rsidP="008F02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D611F3">
              <w:rPr>
                <w:rFonts w:cs="Calibri"/>
                <w:sz w:val="20"/>
                <w:szCs w:val="20"/>
              </w:rPr>
              <w:t>Fortalecer Técnica y administrativa la Mesa Sectorial de Turismo del departamento de Risaralda</w:t>
            </w:r>
          </w:p>
        </w:tc>
        <w:tc>
          <w:tcPr>
            <w:tcW w:w="1843" w:type="dxa"/>
            <w:vAlign w:val="center"/>
            <w:hideMark/>
          </w:tcPr>
          <w:p w:rsidR="00D611F3" w:rsidRPr="00D611F3" w:rsidRDefault="00D611F3" w:rsidP="008F0253">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D611F3">
              <w:rPr>
                <w:color w:val="000000" w:themeColor="text1"/>
                <w:sz w:val="20"/>
                <w:szCs w:val="20"/>
                <w:lang w:val="es-MX"/>
              </w:rPr>
              <w:t>Departamento</w:t>
            </w:r>
          </w:p>
        </w:tc>
      </w:tr>
      <w:tr w:rsidR="00D611F3" w:rsidRPr="00D611F3" w:rsidTr="008F0253">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tabs>
                <w:tab w:val="left" w:pos="284"/>
              </w:tabs>
              <w:jc w:val="both"/>
              <w:rPr>
                <w:b w:val="0"/>
                <w:color w:val="000000" w:themeColor="text1"/>
                <w:sz w:val="20"/>
                <w:szCs w:val="20"/>
              </w:rPr>
            </w:pPr>
            <w:r w:rsidRPr="00D611F3">
              <w:rPr>
                <w:b w:val="0"/>
                <w:color w:val="000000" w:themeColor="text1"/>
                <w:sz w:val="20"/>
                <w:szCs w:val="20"/>
              </w:rPr>
              <w:t>Gestión integral de destinos y fortalecimiento de la oferta turística</w:t>
            </w:r>
          </w:p>
        </w:tc>
        <w:tc>
          <w:tcPr>
            <w:tcW w:w="4394" w:type="dxa"/>
            <w:vAlign w:val="center"/>
          </w:tcPr>
          <w:p w:rsidR="00D611F3" w:rsidRPr="00D611F3" w:rsidRDefault="00D611F3" w:rsidP="008F02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D611F3">
              <w:rPr>
                <w:rFonts w:cs="Calibri"/>
                <w:sz w:val="20"/>
                <w:szCs w:val="20"/>
              </w:rPr>
              <w:t>Actualizar el Plan Estratégico Departamental de Turismo en el cuatrienio</w:t>
            </w:r>
          </w:p>
        </w:tc>
        <w:tc>
          <w:tcPr>
            <w:tcW w:w="1843" w:type="dxa"/>
            <w:vAlign w:val="center"/>
            <w:hideMark/>
          </w:tcPr>
          <w:p w:rsidR="00D611F3" w:rsidRPr="00D611F3" w:rsidRDefault="00D611F3" w:rsidP="008F025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D611F3">
              <w:rPr>
                <w:color w:val="000000" w:themeColor="text1"/>
                <w:sz w:val="20"/>
                <w:szCs w:val="20"/>
              </w:rPr>
              <w:t>Departamento</w:t>
            </w:r>
          </w:p>
        </w:tc>
      </w:tr>
      <w:tr w:rsidR="00D611F3" w:rsidRPr="00D611F3" w:rsidTr="008F025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tabs>
                <w:tab w:val="left" w:pos="284"/>
              </w:tabs>
              <w:jc w:val="both"/>
              <w:rPr>
                <w:b w:val="0"/>
                <w:color w:val="000000" w:themeColor="text1"/>
                <w:sz w:val="20"/>
                <w:szCs w:val="20"/>
              </w:rPr>
            </w:pPr>
            <w:r w:rsidRPr="00D611F3">
              <w:rPr>
                <w:b w:val="0"/>
                <w:color w:val="000000" w:themeColor="text1"/>
                <w:sz w:val="20"/>
                <w:szCs w:val="20"/>
              </w:rPr>
              <w:t>Más inversión, mejor infraestructura y conectividad para el turismo</w:t>
            </w:r>
          </w:p>
        </w:tc>
        <w:tc>
          <w:tcPr>
            <w:tcW w:w="4394" w:type="dxa"/>
            <w:vAlign w:val="center"/>
          </w:tcPr>
          <w:p w:rsidR="00D611F3" w:rsidRPr="00D611F3" w:rsidRDefault="00D611F3" w:rsidP="008F02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D611F3">
              <w:rPr>
                <w:sz w:val="20"/>
                <w:szCs w:val="20"/>
              </w:rPr>
              <w:t>N/A</w:t>
            </w:r>
          </w:p>
        </w:tc>
        <w:tc>
          <w:tcPr>
            <w:tcW w:w="1843" w:type="dxa"/>
            <w:vAlign w:val="center"/>
            <w:hideMark/>
          </w:tcPr>
          <w:p w:rsidR="00D611F3" w:rsidRPr="00D611F3" w:rsidRDefault="00D611F3" w:rsidP="008F0253">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D611F3">
              <w:rPr>
                <w:bCs/>
                <w:color w:val="000000" w:themeColor="text1"/>
                <w:sz w:val="20"/>
                <w:szCs w:val="20"/>
              </w:rPr>
              <w:t>Departamento</w:t>
            </w:r>
          </w:p>
        </w:tc>
      </w:tr>
      <w:tr w:rsidR="00D611F3" w:rsidRPr="00D611F3" w:rsidTr="008F025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tabs>
                <w:tab w:val="left" w:pos="284"/>
              </w:tabs>
              <w:jc w:val="both"/>
              <w:rPr>
                <w:b w:val="0"/>
                <w:color w:val="000000" w:themeColor="text1"/>
                <w:sz w:val="20"/>
                <w:szCs w:val="20"/>
              </w:rPr>
            </w:pPr>
            <w:r w:rsidRPr="00D611F3">
              <w:rPr>
                <w:b w:val="0"/>
                <w:color w:val="000000" w:themeColor="text1"/>
                <w:sz w:val="20"/>
                <w:szCs w:val="20"/>
              </w:rPr>
              <w:t>Innovación y desarrollo empresarial en el sector turismo</w:t>
            </w:r>
          </w:p>
        </w:tc>
        <w:tc>
          <w:tcPr>
            <w:tcW w:w="4394" w:type="dxa"/>
            <w:vAlign w:val="center"/>
          </w:tcPr>
          <w:p w:rsidR="00D611F3" w:rsidRPr="00D611F3" w:rsidRDefault="00D611F3" w:rsidP="008F02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D611F3">
              <w:rPr>
                <w:sz w:val="20"/>
                <w:szCs w:val="20"/>
              </w:rPr>
              <w:t>Implementar al 100% la arquitectura TI y de Contenidos Digitales para el soporte del Sector Turismo en el Departamento de Risaralda (estrategia TIC para la</w:t>
            </w:r>
          </w:p>
          <w:p w:rsidR="00D611F3" w:rsidRPr="00D611F3" w:rsidRDefault="00D611F3" w:rsidP="008F02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D611F3">
              <w:rPr>
                <w:sz w:val="20"/>
                <w:szCs w:val="20"/>
              </w:rPr>
              <w:t>promoción turística y el E-</w:t>
            </w:r>
            <w:proofErr w:type="spellStart"/>
            <w:r w:rsidRPr="00D611F3">
              <w:rPr>
                <w:sz w:val="20"/>
                <w:szCs w:val="20"/>
              </w:rPr>
              <w:t>Tourism</w:t>
            </w:r>
            <w:proofErr w:type="spellEnd"/>
            <w:r w:rsidRPr="00D611F3">
              <w:rPr>
                <w:sz w:val="20"/>
                <w:szCs w:val="20"/>
              </w:rPr>
              <w:t>) en el cuatrienio</w:t>
            </w:r>
          </w:p>
        </w:tc>
        <w:tc>
          <w:tcPr>
            <w:tcW w:w="1843" w:type="dxa"/>
            <w:vAlign w:val="center"/>
            <w:hideMark/>
          </w:tcPr>
          <w:p w:rsidR="00D611F3" w:rsidRPr="00D611F3" w:rsidRDefault="00D611F3" w:rsidP="008F025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D611F3">
              <w:rPr>
                <w:color w:val="000000" w:themeColor="text1"/>
                <w:sz w:val="20"/>
                <w:szCs w:val="20"/>
              </w:rPr>
              <w:t>Departamento</w:t>
            </w:r>
          </w:p>
        </w:tc>
      </w:tr>
      <w:tr w:rsidR="00D611F3" w:rsidRPr="00D611F3" w:rsidTr="008F025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jc w:val="both"/>
              <w:rPr>
                <w:bCs w:val="0"/>
                <w:color w:val="000000" w:themeColor="text1"/>
                <w:sz w:val="20"/>
                <w:szCs w:val="20"/>
              </w:rPr>
            </w:pPr>
            <w:r w:rsidRPr="00D611F3">
              <w:rPr>
                <w:b w:val="0"/>
                <w:bCs w:val="0"/>
                <w:color w:val="000000" w:themeColor="text1"/>
                <w:sz w:val="20"/>
                <w:szCs w:val="20"/>
              </w:rPr>
              <w:t>Fortalecimiento del capital humano para la competitividad del turismo</w:t>
            </w:r>
          </w:p>
        </w:tc>
        <w:tc>
          <w:tcPr>
            <w:tcW w:w="4394" w:type="dxa"/>
            <w:vAlign w:val="center"/>
          </w:tcPr>
          <w:p w:rsidR="00D611F3" w:rsidRPr="00D611F3" w:rsidRDefault="00D611F3" w:rsidP="008F02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611F3">
              <w:rPr>
                <w:rFonts w:cs="Calibri"/>
                <w:sz w:val="20"/>
                <w:szCs w:val="20"/>
              </w:rPr>
              <w:t>Liderar una estrategia para la formación de 800 personas en Bilingüismo, que ofrezca respuesta a las necesidades de los sectores de Turismo y de BPO&amp;O en el cuatrienio</w:t>
            </w:r>
          </w:p>
          <w:p w:rsidR="00D611F3" w:rsidRPr="00D611F3" w:rsidRDefault="00D611F3" w:rsidP="008F02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0"/>
                <w:szCs w:val="20"/>
              </w:rPr>
            </w:pPr>
          </w:p>
          <w:p w:rsidR="00D611F3" w:rsidRPr="00D611F3" w:rsidRDefault="00D611F3" w:rsidP="008F02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D611F3">
              <w:rPr>
                <w:rFonts w:cs="Calibri"/>
                <w:sz w:val="20"/>
                <w:szCs w:val="20"/>
              </w:rPr>
              <w:t>Ejecutar la campana “Risaralda Educa para el Turismo”</w:t>
            </w:r>
          </w:p>
        </w:tc>
        <w:tc>
          <w:tcPr>
            <w:tcW w:w="1843" w:type="dxa"/>
            <w:vAlign w:val="center"/>
            <w:hideMark/>
          </w:tcPr>
          <w:p w:rsidR="00D611F3" w:rsidRPr="00D611F3" w:rsidRDefault="00D611F3" w:rsidP="008F0253">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D611F3">
              <w:rPr>
                <w:bCs/>
                <w:color w:val="000000" w:themeColor="text1"/>
                <w:sz w:val="20"/>
                <w:szCs w:val="20"/>
              </w:rPr>
              <w:t>Departamento</w:t>
            </w:r>
          </w:p>
        </w:tc>
      </w:tr>
      <w:tr w:rsidR="00D611F3" w:rsidRPr="00D611F3" w:rsidTr="008F0253">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D611F3" w:rsidRPr="00D611F3" w:rsidRDefault="00D611F3" w:rsidP="008F0253">
            <w:pPr>
              <w:jc w:val="both"/>
              <w:rPr>
                <w:bCs w:val="0"/>
                <w:color w:val="000000" w:themeColor="text1"/>
                <w:sz w:val="20"/>
                <w:szCs w:val="20"/>
              </w:rPr>
            </w:pPr>
            <w:r w:rsidRPr="00D611F3">
              <w:rPr>
                <w:b w:val="0"/>
                <w:bCs w:val="0"/>
                <w:color w:val="000000" w:themeColor="text1"/>
                <w:sz w:val="20"/>
                <w:szCs w:val="20"/>
              </w:rPr>
              <w:t>Impulso al turismo interior</w:t>
            </w:r>
          </w:p>
        </w:tc>
        <w:tc>
          <w:tcPr>
            <w:tcW w:w="4394" w:type="dxa"/>
            <w:vAlign w:val="center"/>
          </w:tcPr>
          <w:p w:rsidR="00D611F3" w:rsidRPr="00D611F3" w:rsidRDefault="00D611F3" w:rsidP="008F02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D611F3">
              <w:rPr>
                <w:sz w:val="20"/>
                <w:szCs w:val="20"/>
              </w:rPr>
              <w:t>N/A</w:t>
            </w:r>
          </w:p>
        </w:tc>
        <w:tc>
          <w:tcPr>
            <w:tcW w:w="1843" w:type="dxa"/>
            <w:vAlign w:val="center"/>
            <w:hideMark/>
          </w:tcPr>
          <w:p w:rsidR="00D611F3" w:rsidRPr="00D611F3" w:rsidRDefault="00D611F3" w:rsidP="008F025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D611F3">
              <w:rPr>
                <w:color w:val="000000" w:themeColor="text1"/>
                <w:sz w:val="20"/>
                <w:szCs w:val="20"/>
              </w:rPr>
              <w:t>Departamento</w:t>
            </w:r>
          </w:p>
        </w:tc>
      </w:tr>
    </w:tbl>
    <w:p w:rsidR="00D611F3" w:rsidRPr="00D611F3" w:rsidRDefault="00D611F3" w:rsidP="00D611F3">
      <w:pPr>
        <w:pStyle w:val="Sinespaciado"/>
        <w:jc w:val="center"/>
        <w:rPr>
          <w:rFonts w:ascii="Futura Std Book" w:hAnsi="Futura Std Book"/>
          <w:sz w:val="20"/>
          <w:szCs w:val="20"/>
        </w:rPr>
      </w:pPr>
    </w:p>
    <w:p w:rsidR="00D611F3" w:rsidRPr="00D611F3" w:rsidRDefault="00D611F3" w:rsidP="00D611F3">
      <w:pPr>
        <w:pStyle w:val="Sinespaciado"/>
        <w:rPr>
          <w:rFonts w:ascii="Futura Std Book" w:hAnsi="Futura Std Book"/>
          <w:sz w:val="20"/>
          <w:szCs w:val="20"/>
        </w:rPr>
      </w:pPr>
    </w:p>
    <w:p w:rsidR="00D611F3" w:rsidRPr="00791272" w:rsidRDefault="00D611F3" w:rsidP="00D611F3">
      <w:pPr>
        <w:pStyle w:val="Prrafodelista"/>
        <w:numPr>
          <w:ilvl w:val="0"/>
          <w:numId w:val="24"/>
        </w:numPr>
        <w:tabs>
          <w:tab w:val="left" w:pos="284"/>
        </w:tabs>
        <w:spacing w:after="200" w:line="276" w:lineRule="auto"/>
        <w:jc w:val="both"/>
        <w:rPr>
          <w:color w:val="000000" w:themeColor="text1"/>
          <w:sz w:val="22"/>
          <w:szCs w:val="22"/>
          <w:u w:val="single"/>
        </w:rPr>
      </w:pPr>
      <w:r w:rsidRPr="00791272">
        <w:rPr>
          <w:color w:val="000000" w:themeColor="text1"/>
          <w:sz w:val="22"/>
          <w:szCs w:val="22"/>
          <w:u w:val="single"/>
        </w:rPr>
        <w:t>Corredores Turísticos - Estrategia Nacional de Corredor PCC</w:t>
      </w:r>
    </w:p>
    <w:p w:rsidR="00D611F3" w:rsidRPr="00791272" w:rsidRDefault="00D611F3" w:rsidP="00D611F3">
      <w:pPr>
        <w:pStyle w:val="Prrafodelista"/>
        <w:shd w:val="clear" w:color="auto" w:fill="FFFFFF"/>
        <w:tabs>
          <w:tab w:val="left" w:pos="284"/>
          <w:tab w:val="left" w:pos="426"/>
        </w:tabs>
        <w:spacing w:after="0" w:line="240" w:lineRule="auto"/>
        <w:jc w:val="both"/>
        <w:rPr>
          <w:rFonts w:eastAsia="Times New Roman" w:cs="Calibri"/>
          <w:bCs/>
          <w:color w:val="000000" w:themeColor="text1"/>
          <w:sz w:val="22"/>
          <w:szCs w:val="22"/>
          <w:lang w:eastAsia="es-CO"/>
        </w:rPr>
      </w:pPr>
    </w:p>
    <w:p w:rsidR="00D611F3" w:rsidRPr="00791272" w:rsidRDefault="00D611F3" w:rsidP="00D611F3">
      <w:pPr>
        <w:pStyle w:val="Prrafodelista"/>
        <w:numPr>
          <w:ilvl w:val="0"/>
          <w:numId w:val="26"/>
        </w:numPr>
        <w:shd w:val="clear" w:color="auto" w:fill="FFFFFF"/>
        <w:tabs>
          <w:tab w:val="left" w:pos="284"/>
          <w:tab w:val="left" w:pos="426"/>
        </w:tabs>
        <w:spacing w:after="0" w:line="240" w:lineRule="auto"/>
        <w:jc w:val="both"/>
        <w:rPr>
          <w:rFonts w:eastAsia="Times New Roman" w:cs="Calibri"/>
          <w:bCs/>
          <w:color w:val="000000" w:themeColor="text1"/>
          <w:sz w:val="22"/>
          <w:szCs w:val="22"/>
          <w:lang w:eastAsia="es-CO"/>
        </w:rPr>
      </w:pPr>
      <w:r w:rsidRPr="00791272">
        <w:rPr>
          <w:rFonts w:eastAsia="Times New Roman"/>
          <w:sz w:val="22"/>
          <w:szCs w:val="22"/>
          <w:lang w:eastAsia="es-CO"/>
        </w:rPr>
        <w:t xml:space="preserve">Fase II: Certificación, mantenimiento de la certificación de 6 destinos turísticos de Colombia. </w:t>
      </w:r>
      <w:r w:rsidRPr="00791272">
        <w:rPr>
          <w:rFonts w:eastAsia="Times New Roman" w:cs="Arial"/>
          <w:sz w:val="22"/>
          <w:szCs w:val="22"/>
          <w:lang w:eastAsia="ar-SA"/>
        </w:rPr>
        <w:t>Proponente:</w:t>
      </w:r>
      <w:r w:rsidRPr="00791272">
        <w:rPr>
          <w:sz w:val="22"/>
          <w:szCs w:val="22"/>
        </w:rPr>
        <w:t xml:space="preserve"> </w:t>
      </w:r>
      <w:proofErr w:type="spellStart"/>
      <w:r w:rsidRPr="00791272">
        <w:rPr>
          <w:sz w:val="22"/>
          <w:szCs w:val="22"/>
        </w:rPr>
        <w:t>MinCIT</w:t>
      </w:r>
      <w:proofErr w:type="spellEnd"/>
      <w:r w:rsidRPr="00791272">
        <w:rPr>
          <w:sz w:val="22"/>
          <w:szCs w:val="22"/>
        </w:rPr>
        <w:t xml:space="preserve">. </w:t>
      </w:r>
      <w:r w:rsidRPr="00791272">
        <w:rPr>
          <w:rFonts w:eastAsia="Times New Roman" w:cs="Arial"/>
          <w:sz w:val="22"/>
          <w:szCs w:val="22"/>
          <w:lang w:eastAsia="ar-SA"/>
        </w:rPr>
        <w:t xml:space="preserve">Valor: </w:t>
      </w:r>
      <w:r w:rsidRPr="00791272">
        <w:rPr>
          <w:sz w:val="22"/>
          <w:szCs w:val="22"/>
        </w:rPr>
        <w:t xml:space="preserve">$362.481.204. Fontur $362.481.204. Para el municipio: $181.240.602. </w:t>
      </w:r>
      <w:r w:rsidRPr="00791272">
        <w:rPr>
          <w:rFonts w:eastAsia="Times New Roman" w:cs="Calibri"/>
          <w:bCs/>
          <w:color w:val="000000" w:themeColor="text1"/>
          <w:sz w:val="22"/>
          <w:szCs w:val="22"/>
          <w:lang w:eastAsia="es-CO"/>
        </w:rPr>
        <w:t xml:space="preserve">En ejecución 30%. </w:t>
      </w:r>
    </w:p>
    <w:p w:rsidR="00D611F3" w:rsidRPr="00791272" w:rsidRDefault="00D611F3" w:rsidP="00D611F3">
      <w:pPr>
        <w:pStyle w:val="Prrafodelista"/>
        <w:shd w:val="clear" w:color="auto" w:fill="FFFFFF"/>
        <w:tabs>
          <w:tab w:val="left" w:pos="284"/>
          <w:tab w:val="left" w:pos="426"/>
        </w:tabs>
        <w:jc w:val="both"/>
        <w:rPr>
          <w:rFonts w:eastAsia="Times New Roman" w:cs="Calibri"/>
          <w:bCs/>
          <w:color w:val="000000" w:themeColor="text1"/>
          <w:sz w:val="22"/>
          <w:szCs w:val="22"/>
          <w:lang w:eastAsia="es-CO"/>
        </w:rPr>
      </w:pPr>
    </w:p>
    <w:p w:rsidR="00D611F3" w:rsidRPr="00791272" w:rsidRDefault="00D611F3" w:rsidP="00D611F3">
      <w:pPr>
        <w:pStyle w:val="Prrafodelista"/>
        <w:numPr>
          <w:ilvl w:val="0"/>
          <w:numId w:val="26"/>
        </w:numPr>
        <w:shd w:val="clear" w:color="auto" w:fill="FFFFFF"/>
        <w:tabs>
          <w:tab w:val="left" w:pos="0"/>
          <w:tab w:val="left" w:pos="284"/>
          <w:tab w:val="left" w:pos="426"/>
        </w:tabs>
        <w:spacing w:after="0" w:line="240" w:lineRule="auto"/>
        <w:jc w:val="both"/>
        <w:rPr>
          <w:rFonts w:eastAsiaTheme="minorEastAsia" w:cs="Times New Roman"/>
          <w:sz w:val="22"/>
          <w:szCs w:val="22"/>
          <w:lang w:eastAsia="es-MX"/>
        </w:rPr>
      </w:pPr>
      <w:r w:rsidRPr="00791272">
        <w:rPr>
          <w:sz w:val="22"/>
          <w:szCs w:val="22"/>
        </w:rPr>
        <w:t xml:space="preserve">Fase 2: certificación de la NTS-TS-001-1 y su mantenimiento en cinco destinos pertenecientes a los doce Corredores Turísticos. Proponente: </w:t>
      </w:r>
      <w:proofErr w:type="spellStart"/>
      <w:r w:rsidRPr="00791272">
        <w:rPr>
          <w:sz w:val="22"/>
          <w:szCs w:val="22"/>
        </w:rPr>
        <w:t>MinCIT</w:t>
      </w:r>
      <w:proofErr w:type="spellEnd"/>
      <w:r w:rsidRPr="00791272">
        <w:rPr>
          <w:sz w:val="22"/>
          <w:szCs w:val="22"/>
        </w:rPr>
        <w:t xml:space="preserve">. Valor: $258.380.495. </w:t>
      </w:r>
      <w:r w:rsidRPr="00791272">
        <w:rPr>
          <w:rFonts w:eastAsia="Times New Roman" w:cs="Arial"/>
          <w:sz w:val="22"/>
          <w:szCs w:val="22"/>
          <w:lang w:eastAsia="ar-SA"/>
        </w:rPr>
        <w:t xml:space="preserve">Fontur: </w:t>
      </w:r>
      <w:r w:rsidRPr="00791272">
        <w:rPr>
          <w:sz w:val="22"/>
          <w:szCs w:val="22"/>
        </w:rPr>
        <w:t xml:space="preserve">$258.380.495. </w:t>
      </w:r>
      <w:r w:rsidRPr="00791272">
        <w:rPr>
          <w:rFonts w:eastAsia="Times New Roman" w:cs="Arial"/>
          <w:sz w:val="22"/>
          <w:szCs w:val="22"/>
          <w:lang w:eastAsia="ar-SA"/>
        </w:rPr>
        <w:t xml:space="preserve">Contrapartida: </w:t>
      </w:r>
      <w:r w:rsidRPr="00791272">
        <w:rPr>
          <w:sz w:val="22"/>
          <w:szCs w:val="22"/>
        </w:rPr>
        <w:t xml:space="preserve">N/A. </w:t>
      </w:r>
      <w:r w:rsidRPr="00791272">
        <w:rPr>
          <w:rFonts w:eastAsia="Times New Roman" w:cs="Arial"/>
          <w:sz w:val="22"/>
          <w:szCs w:val="22"/>
          <w:lang w:eastAsia="ar-SA"/>
        </w:rPr>
        <w:t xml:space="preserve">Para el municipio: </w:t>
      </w:r>
      <w:r w:rsidRPr="00791272">
        <w:rPr>
          <w:sz w:val="22"/>
          <w:szCs w:val="22"/>
        </w:rPr>
        <w:t xml:space="preserve">$51.676.099. </w:t>
      </w:r>
      <w:r w:rsidRPr="00791272">
        <w:rPr>
          <w:rFonts w:eastAsia="Times New Roman" w:cs="Calibri"/>
          <w:bCs/>
          <w:color w:val="000000" w:themeColor="text1"/>
          <w:sz w:val="22"/>
          <w:szCs w:val="22"/>
          <w:lang w:eastAsia="es-CO"/>
        </w:rPr>
        <w:t xml:space="preserve">En ejecución 25%. </w:t>
      </w:r>
    </w:p>
    <w:p w:rsidR="00D611F3" w:rsidRPr="00791272" w:rsidRDefault="00D611F3" w:rsidP="00D611F3">
      <w:pPr>
        <w:pStyle w:val="Prrafodelista"/>
        <w:rPr>
          <w:sz w:val="22"/>
          <w:szCs w:val="22"/>
        </w:rPr>
      </w:pPr>
    </w:p>
    <w:p w:rsidR="00D611F3" w:rsidRPr="00791272" w:rsidRDefault="00D611F3" w:rsidP="00835E5E">
      <w:pPr>
        <w:pStyle w:val="Prrafodelista"/>
        <w:numPr>
          <w:ilvl w:val="0"/>
          <w:numId w:val="26"/>
        </w:numPr>
        <w:shd w:val="clear" w:color="auto" w:fill="FFFFFF"/>
        <w:tabs>
          <w:tab w:val="left" w:pos="0"/>
          <w:tab w:val="left" w:pos="284"/>
          <w:tab w:val="left" w:pos="426"/>
        </w:tabs>
        <w:spacing w:after="0" w:line="240" w:lineRule="auto"/>
        <w:jc w:val="both"/>
        <w:rPr>
          <w:rFonts w:eastAsia="Times New Roman" w:cs="Calibri"/>
          <w:bCs/>
          <w:color w:val="000000" w:themeColor="text1"/>
          <w:sz w:val="22"/>
          <w:szCs w:val="22"/>
          <w:lang w:eastAsia="es-CO"/>
        </w:rPr>
      </w:pPr>
      <w:r w:rsidRPr="00791272">
        <w:rPr>
          <w:sz w:val="22"/>
          <w:szCs w:val="22"/>
        </w:rPr>
        <w:t xml:space="preserve">Fase 1: implementación de la NTS-TS-001-1 en un área turística delimitada dentro de tres destinos turísticos de Colombia - </w:t>
      </w:r>
      <w:r w:rsidRPr="00791272">
        <w:rPr>
          <w:rFonts w:cs="Arial"/>
          <w:sz w:val="22"/>
          <w:szCs w:val="22"/>
        </w:rPr>
        <w:t xml:space="preserve">Cuenca Alta del Río Otún (Pereira). </w:t>
      </w:r>
      <w:r w:rsidRPr="00791272">
        <w:rPr>
          <w:rFonts w:eastAsia="Times New Roman" w:cs="Arial"/>
          <w:sz w:val="22"/>
          <w:szCs w:val="22"/>
          <w:lang w:eastAsia="ar-SA"/>
        </w:rPr>
        <w:t xml:space="preserve">Proponente: </w:t>
      </w:r>
      <w:proofErr w:type="spellStart"/>
      <w:r w:rsidRPr="00791272">
        <w:rPr>
          <w:sz w:val="22"/>
          <w:szCs w:val="22"/>
        </w:rPr>
        <w:t>MinCIT</w:t>
      </w:r>
      <w:proofErr w:type="spellEnd"/>
      <w:r w:rsidRPr="00791272">
        <w:rPr>
          <w:sz w:val="22"/>
          <w:szCs w:val="22"/>
        </w:rPr>
        <w:t xml:space="preserve">. </w:t>
      </w:r>
      <w:r w:rsidRPr="00791272">
        <w:rPr>
          <w:rFonts w:eastAsia="Times New Roman" w:cs="Arial"/>
          <w:sz w:val="22"/>
          <w:szCs w:val="22"/>
          <w:lang w:eastAsia="ar-SA"/>
        </w:rPr>
        <w:t xml:space="preserve">Valor: </w:t>
      </w:r>
      <w:r w:rsidRPr="00791272">
        <w:rPr>
          <w:sz w:val="22"/>
          <w:szCs w:val="22"/>
        </w:rPr>
        <w:t xml:space="preserve">$ 650.043.000. </w:t>
      </w:r>
      <w:r w:rsidRPr="00791272">
        <w:rPr>
          <w:rFonts w:eastAsia="Times New Roman" w:cs="Arial"/>
          <w:sz w:val="22"/>
          <w:szCs w:val="22"/>
          <w:lang w:eastAsia="ar-SA"/>
        </w:rPr>
        <w:t xml:space="preserve">Fontur: </w:t>
      </w:r>
      <w:r w:rsidRPr="00791272">
        <w:rPr>
          <w:sz w:val="22"/>
          <w:szCs w:val="22"/>
        </w:rPr>
        <w:t xml:space="preserve">$ 650.043.000. </w:t>
      </w:r>
      <w:r w:rsidRPr="00791272">
        <w:rPr>
          <w:rFonts w:eastAsia="Times New Roman" w:cs="Arial"/>
          <w:sz w:val="22"/>
          <w:szCs w:val="22"/>
          <w:lang w:eastAsia="ar-SA"/>
        </w:rPr>
        <w:t xml:space="preserve">Para el municipio: </w:t>
      </w:r>
      <w:r w:rsidRPr="00791272">
        <w:rPr>
          <w:sz w:val="22"/>
          <w:szCs w:val="22"/>
        </w:rPr>
        <w:t>$216.681.000.</w:t>
      </w:r>
      <w:r w:rsidR="00835E5E" w:rsidRPr="00791272">
        <w:rPr>
          <w:sz w:val="22"/>
          <w:szCs w:val="22"/>
        </w:rPr>
        <w:t xml:space="preserve"> En ejecu</w:t>
      </w:r>
      <w:r w:rsidR="0088041A" w:rsidRPr="00791272">
        <w:rPr>
          <w:sz w:val="22"/>
          <w:szCs w:val="22"/>
        </w:rPr>
        <w:t>ción. 10%.</w:t>
      </w:r>
    </w:p>
    <w:p w:rsidR="00D611F3" w:rsidRPr="00791272" w:rsidRDefault="00D611F3" w:rsidP="00D611F3">
      <w:pPr>
        <w:pStyle w:val="Prrafodelista"/>
        <w:shd w:val="clear" w:color="auto" w:fill="FFFFFF"/>
        <w:tabs>
          <w:tab w:val="left" w:pos="0"/>
          <w:tab w:val="left" w:pos="284"/>
          <w:tab w:val="left" w:pos="426"/>
        </w:tabs>
        <w:jc w:val="both"/>
        <w:rPr>
          <w:rFonts w:eastAsia="Times New Roman" w:cs="Calibri"/>
          <w:bCs/>
          <w:color w:val="000000" w:themeColor="text1"/>
          <w:sz w:val="22"/>
          <w:szCs w:val="22"/>
          <w:lang w:eastAsia="es-CO"/>
        </w:rPr>
      </w:pPr>
    </w:p>
    <w:p w:rsidR="00D611F3" w:rsidRPr="00791272" w:rsidRDefault="00D611F3" w:rsidP="00835E5E">
      <w:pPr>
        <w:pStyle w:val="Prrafodelista"/>
        <w:numPr>
          <w:ilvl w:val="0"/>
          <w:numId w:val="26"/>
        </w:numPr>
        <w:shd w:val="clear" w:color="auto" w:fill="FFFFFF"/>
        <w:tabs>
          <w:tab w:val="left" w:pos="0"/>
          <w:tab w:val="left" w:pos="284"/>
          <w:tab w:val="left" w:pos="426"/>
        </w:tabs>
        <w:spacing w:after="0" w:line="240" w:lineRule="auto"/>
        <w:jc w:val="both"/>
        <w:rPr>
          <w:rFonts w:eastAsia="Times New Roman" w:cs="Calibri"/>
          <w:bCs/>
          <w:color w:val="000000" w:themeColor="text1"/>
          <w:sz w:val="22"/>
          <w:szCs w:val="22"/>
          <w:lang w:eastAsia="es-CO"/>
        </w:rPr>
      </w:pPr>
      <w:r w:rsidRPr="00791272">
        <w:rPr>
          <w:rFonts w:cs="Arial"/>
          <w:sz w:val="22"/>
          <w:szCs w:val="22"/>
          <w:shd w:val="clear" w:color="auto" w:fill="FFFFFF"/>
        </w:rPr>
        <w:t xml:space="preserve">Implementación, fabricación, suministro e instalación de la señalización turística de Paisaje Cultural Cafetero – PCC. </w:t>
      </w:r>
      <w:r w:rsidRPr="00791272">
        <w:rPr>
          <w:noProof/>
          <w:sz w:val="22"/>
          <w:szCs w:val="22"/>
          <w:lang w:eastAsia="es-CO"/>
        </w:rPr>
        <w:t xml:space="preserve">Proponente: MinCIT. Valor: </w:t>
      </w:r>
      <w:r w:rsidRPr="00791272">
        <w:rPr>
          <w:sz w:val="22"/>
          <w:szCs w:val="22"/>
          <w:lang w:eastAsia="ar-SA"/>
        </w:rPr>
        <w:t xml:space="preserve">$2.901.396.919,04. </w:t>
      </w:r>
      <w:r w:rsidRPr="00791272">
        <w:rPr>
          <w:noProof/>
          <w:sz w:val="22"/>
          <w:szCs w:val="22"/>
          <w:lang w:eastAsia="es-CO"/>
        </w:rPr>
        <w:t xml:space="preserve">Fontur: </w:t>
      </w:r>
      <w:r w:rsidRPr="00791272">
        <w:rPr>
          <w:sz w:val="22"/>
          <w:szCs w:val="22"/>
          <w:lang w:eastAsia="ar-SA"/>
        </w:rPr>
        <w:t xml:space="preserve">$2.901.396.919,04 Fontur vigencia 2016. </w:t>
      </w:r>
      <w:r w:rsidRPr="00791272">
        <w:rPr>
          <w:noProof/>
          <w:sz w:val="22"/>
          <w:szCs w:val="22"/>
          <w:lang w:eastAsia="es-CO"/>
        </w:rPr>
        <w:t xml:space="preserve">Contrapartida: 0. Para el municipio: </w:t>
      </w:r>
      <w:r w:rsidRPr="00791272">
        <w:rPr>
          <w:sz w:val="22"/>
          <w:szCs w:val="22"/>
          <w:lang w:eastAsia="ar-SA"/>
        </w:rPr>
        <w:t xml:space="preserve">$625.791.492,34. </w:t>
      </w:r>
      <w:r w:rsidRPr="00791272">
        <w:rPr>
          <w:rFonts w:eastAsia="Times New Roman" w:cs="Calibri"/>
          <w:bCs/>
          <w:color w:val="000000" w:themeColor="text1"/>
          <w:sz w:val="22"/>
          <w:szCs w:val="22"/>
          <w:lang w:eastAsia="es-CO"/>
        </w:rPr>
        <w:t>Terminado 100%</w:t>
      </w:r>
    </w:p>
    <w:p w:rsidR="00D611F3" w:rsidRPr="00791272" w:rsidRDefault="00D611F3" w:rsidP="00D611F3">
      <w:pPr>
        <w:pStyle w:val="Prrafodelista"/>
        <w:rPr>
          <w:bCs/>
          <w:noProof/>
          <w:sz w:val="22"/>
          <w:szCs w:val="22"/>
          <w:lang w:eastAsia="es-CO"/>
        </w:rPr>
      </w:pPr>
    </w:p>
    <w:p w:rsidR="00D611F3" w:rsidRPr="00791272" w:rsidRDefault="00D611F3" w:rsidP="00835E5E">
      <w:pPr>
        <w:pStyle w:val="Prrafodelista"/>
        <w:numPr>
          <w:ilvl w:val="0"/>
          <w:numId w:val="26"/>
        </w:numPr>
        <w:shd w:val="clear" w:color="auto" w:fill="FFFFFF"/>
        <w:tabs>
          <w:tab w:val="left" w:pos="0"/>
          <w:tab w:val="left" w:pos="284"/>
          <w:tab w:val="left" w:pos="426"/>
        </w:tabs>
        <w:spacing w:after="0" w:line="240" w:lineRule="auto"/>
        <w:ind w:right="49"/>
        <w:jc w:val="both"/>
        <w:rPr>
          <w:rFonts w:eastAsia="Times New Roman" w:cs="Arial"/>
          <w:sz w:val="22"/>
          <w:szCs w:val="22"/>
          <w:lang w:eastAsia="ar-SA"/>
        </w:rPr>
      </w:pPr>
      <w:r w:rsidRPr="00791272">
        <w:rPr>
          <w:rFonts w:cs="Arial"/>
          <w:sz w:val="22"/>
          <w:szCs w:val="22"/>
          <w:shd w:val="clear" w:color="auto" w:fill="FFFFFF"/>
        </w:rPr>
        <w:t xml:space="preserve">I Curso de Inglés dirigido a guías de turismo en el corredor turístico del PCC. </w:t>
      </w:r>
      <w:r w:rsidRPr="00791272">
        <w:rPr>
          <w:rFonts w:eastAsia="Times New Roman" w:cs="Arial"/>
          <w:sz w:val="22"/>
          <w:szCs w:val="22"/>
          <w:lang w:eastAsia="ar-SA"/>
        </w:rPr>
        <w:t xml:space="preserve">Proponente: </w:t>
      </w:r>
      <w:proofErr w:type="spellStart"/>
      <w:r w:rsidRPr="00791272">
        <w:rPr>
          <w:sz w:val="22"/>
          <w:szCs w:val="22"/>
        </w:rPr>
        <w:t>MinCIT</w:t>
      </w:r>
      <w:proofErr w:type="spellEnd"/>
      <w:r w:rsidRPr="00791272">
        <w:rPr>
          <w:sz w:val="22"/>
          <w:szCs w:val="22"/>
        </w:rPr>
        <w:t xml:space="preserve">. </w:t>
      </w:r>
      <w:r w:rsidRPr="00791272">
        <w:rPr>
          <w:rFonts w:eastAsia="Times New Roman" w:cs="Arial"/>
          <w:sz w:val="22"/>
          <w:szCs w:val="22"/>
          <w:lang w:eastAsia="ar-SA"/>
        </w:rPr>
        <w:t xml:space="preserve">Valor: </w:t>
      </w:r>
      <w:r w:rsidRPr="00791272">
        <w:rPr>
          <w:sz w:val="22"/>
          <w:szCs w:val="22"/>
        </w:rPr>
        <w:t xml:space="preserve">$150.200.807. Aproximado $37.550.202 para el departamento. </w:t>
      </w:r>
      <w:r w:rsidRPr="00791272">
        <w:rPr>
          <w:rFonts w:eastAsia="Times New Roman" w:cs="Arial"/>
          <w:sz w:val="22"/>
          <w:szCs w:val="22"/>
          <w:lang w:eastAsia="ar-SA"/>
        </w:rPr>
        <w:t xml:space="preserve">En contratación </w:t>
      </w:r>
    </w:p>
    <w:p w:rsidR="00D611F3" w:rsidRPr="00791272" w:rsidRDefault="00D611F3" w:rsidP="00D611F3">
      <w:pPr>
        <w:pStyle w:val="Prrafodelista"/>
        <w:rPr>
          <w:sz w:val="22"/>
          <w:szCs w:val="22"/>
        </w:rPr>
      </w:pPr>
    </w:p>
    <w:p w:rsidR="00D611F3" w:rsidRPr="00791272" w:rsidRDefault="00D611F3" w:rsidP="00835E5E">
      <w:pPr>
        <w:pStyle w:val="Prrafodelista"/>
        <w:numPr>
          <w:ilvl w:val="0"/>
          <w:numId w:val="26"/>
        </w:numPr>
        <w:shd w:val="clear" w:color="auto" w:fill="FFFFFF"/>
        <w:tabs>
          <w:tab w:val="left" w:pos="0"/>
          <w:tab w:val="left" w:pos="284"/>
          <w:tab w:val="left" w:pos="426"/>
        </w:tabs>
        <w:spacing w:after="0" w:line="240" w:lineRule="auto"/>
        <w:ind w:right="49"/>
        <w:jc w:val="both"/>
        <w:rPr>
          <w:noProof/>
          <w:sz w:val="22"/>
          <w:szCs w:val="22"/>
          <w:lang w:eastAsia="es-CO"/>
        </w:rPr>
      </w:pPr>
      <w:r w:rsidRPr="00791272">
        <w:rPr>
          <w:bCs/>
          <w:sz w:val="22"/>
          <w:szCs w:val="22"/>
        </w:rPr>
        <w:t xml:space="preserve">Fase 1: diseño e implementación de una ruta de </w:t>
      </w:r>
      <w:proofErr w:type="spellStart"/>
      <w:r w:rsidRPr="00791272">
        <w:rPr>
          <w:bCs/>
          <w:sz w:val="22"/>
          <w:szCs w:val="22"/>
        </w:rPr>
        <w:t>aviturismo</w:t>
      </w:r>
      <w:proofErr w:type="spellEnd"/>
      <w:r w:rsidRPr="00791272">
        <w:rPr>
          <w:bCs/>
          <w:sz w:val="22"/>
          <w:szCs w:val="22"/>
        </w:rPr>
        <w:t xml:space="preserve"> para los Andes Centrales. </w:t>
      </w:r>
      <w:r w:rsidRPr="00791272">
        <w:rPr>
          <w:rFonts w:eastAsia="Times New Roman" w:cs="Calibri"/>
          <w:bCs/>
          <w:sz w:val="22"/>
          <w:szCs w:val="22"/>
          <w:shd w:val="clear" w:color="auto" w:fill="FFFFFF"/>
          <w:lang w:eastAsia="es-CO"/>
        </w:rPr>
        <w:t>Proponente: </w:t>
      </w:r>
      <w:proofErr w:type="spellStart"/>
      <w:r w:rsidRPr="00791272">
        <w:rPr>
          <w:rFonts w:eastAsia="Times New Roman" w:cs="Calibri"/>
          <w:sz w:val="22"/>
          <w:szCs w:val="22"/>
          <w:shd w:val="clear" w:color="auto" w:fill="FFFFFF"/>
          <w:lang w:eastAsia="es-CO"/>
        </w:rPr>
        <w:t>MinCIT</w:t>
      </w:r>
      <w:proofErr w:type="spellEnd"/>
      <w:r w:rsidRPr="00791272">
        <w:rPr>
          <w:rFonts w:eastAsia="Times New Roman" w:cs="Calibri"/>
          <w:sz w:val="22"/>
          <w:szCs w:val="22"/>
          <w:shd w:val="clear" w:color="auto" w:fill="FFFFFF"/>
          <w:lang w:eastAsia="es-CO"/>
        </w:rPr>
        <w:t xml:space="preserve">. </w:t>
      </w:r>
      <w:r w:rsidRPr="00791272">
        <w:rPr>
          <w:rFonts w:eastAsia="Times New Roman" w:cs="Calibri"/>
          <w:bCs/>
          <w:sz w:val="22"/>
          <w:szCs w:val="22"/>
          <w:shd w:val="clear" w:color="auto" w:fill="FFFFFF"/>
          <w:lang w:eastAsia="es-CO"/>
        </w:rPr>
        <w:t>Valor: </w:t>
      </w:r>
      <w:r w:rsidRPr="00791272">
        <w:rPr>
          <w:rFonts w:eastAsia="Times New Roman" w:cs="Calibri"/>
          <w:sz w:val="22"/>
          <w:szCs w:val="22"/>
          <w:shd w:val="clear" w:color="auto" w:fill="FFFFFF"/>
          <w:lang w:eastAsia="es-CO"/>
        </w:rPr>
        <w:t xml:space="preserve">$1.067.225.896. Para el municipio: $355.741.965. </w:t>
      </w:r>
      <w:r w:rsidRPr="00791272">
        <w:rPr>
          <w:noProof/>
          <w:sz w:val="22"/>
          <w:szCs w:val="22"/>
          <w:lang w:eastAsia="es-CO"/>
        </w:rPr>
        <w:t>En ejecuciòn 80%</w:t>
      </w:r>
    </w:p>
    <w:p w:rsidR="00D611F3" w:rsidRPr="00791272" w:rsidRDefault="00D611F3" w:rsidP="00D611F3">
      <w:pPr>
        <w:pStyle w:val="Prrafodelista"/>
        <w:rPr>
          <w:rFonts w:cs="Arial"/>
          <w:sz w:val="22"/>
          <w:szCs w:val="22"/>
        </w:rPr>
      </w:pPr>
    </w:p>
    <w:p w:rsidR="00D611F3" w:rsidRPr="00791272" w:rsidRDefault="00D611F3" w:rsidP="00835E5E">
      <w:pPr>
        <w:pStyle w:val="Prrafodelista"/>
        <w:numPr>
          <w:ilvl w:val="0"/>
          <w:numId w:val="26"/>
        </w:numPr>
        <w:shd w:val="clear" w:color="auto" w:fill="FFFFFF"/>
        <w:tabs>
          <w:tab w:val="left" w:pos="0"/>
          <w:tab w:val="left" w:pos="284"/>
          <w:tab w:val="left" w:pos="426"/>
        </w:tabs>
        <w:spacing w:after="0" w:line="240" w:lineRule="auto"/>
        <w:ind w:right="49"/>
        <w:jc w:val="both"/>
        <w:rPr>
          <w:rFonts w:eastAsia="Times New Roman" w:cs="Calibri"/>
          <w:bCs/>
          <w:color w:val="000000" w:themeColor="text1"/>
          <w:sz w:val="22"/>
          <w:szCs w:val="22"/>
          <w:lang w:eastAsia="es-CO"/>
        </w:rPr>
      </w:pPr>
      <w:r w:rsidRPr="00791272">
        <w:rPr>
          <w:rFonts w:cs="Arial"/>
          <w:bCs/>
          <w:sz w:val="22"/>
          <w:szCs w:val="22"/>
        </w:rPr>
        <w:t xml:space="preserve">Consolidación del Centro de Información Turístico de Colombia – </w:t>
      </w:r>
      <w:proofErr w:type="spellStart"/>
      <w:r w:rsidRPr="00791272">
        <w:rPr>
          <w:rFonts w:cs="Arial"/>
          <w:bCs/>
          <w:sz w:val="22"/>
          <w:szCs w:val="22"/>
        </w:rPr>
        <w:t>Citur</w:t>
      </w:r>
      <w:proofErr w:type="spellEnd"/>
      <w:r w:rsidRPr="00791272">
        <w:rPr>
          <w:rFonts w:cs="Arial"/>
          <w:bCs/>
          <w:sz w:val="22"/>
          <w:szCs w:val="22"/>
        </w:rPr>
        <w:t xml:space="preserve"> – mediante la integración del Sistema de Información Turístico Regional del Paisaje Cultural Cafetero – </w:t>
      </w:r>
      <w:proofErr w:type="spellStart"/>
      <w:r w:rsidRPr="00791272">
        <w:rPr>
          <w:rFonts w:cs="Arial"/>
          <w:bCs/>
          <w:sz w:val="22"/>
          <w:szCs w:val="22"/>
        </w:rPr>
        <w:t>Situr</w:t>
      </w:r>
      <w:proofErr w:type="spellEnd"/>
      <w:r w:rsidRPr="00791272">
        <w:rPr>
          <w:rFonts w:cs="Arial"/>
          <w:bCs/>
          <w:sz w:val="22"/>
          <w:szCs w:val="22"/>
        </w:rPr>
        <w:t xml:space="preserve"> PCC – en línea con el Plan Estadístico Sectorial de Turismo – PEST. </w:t>
      </w:r>
      <w:r w:rsidRPr="00791272">
        <w:rPr>
          <w:rFonts w:eastAsia="Times New Roman" w:cs="Arial"/>
          <w:bCs/>
          <w:sz w:val="22"/>
          <w:szCs w:val="22"/>
          <w:lang w:eastAsia="es-CO"/>
        </w:rPr>
        <w:t xml:space="preserve">Proponente: </w:t>
      </w:r>
      <w:proofErr w:type="spellStart"/>
      <w:r w:rsidRPr="00791272">
        <w:rPr>
          <w:rFonts w:eastAsia="Times New Roman" w:cs="Arial"/>
          <w:bCs/>
          <w:sz w:val="22"/>
          <w:szCs w:val="22"/>
          <w:lang w:eastAsia="es-CO"/>
        </w:rPr>
        <w:t>MinCIT</w:t>
      </w:r>
      <w:proofErr w:type="spellEnd"/>
      <w:r w:rsidRPr="00791272">
        <w:rPr>
          <w:rFonts w:eastAsia="Times New Roman" w:cs="Arial"/>
          <w:bCs/>
          <w:sz w:val="22"/>
          <w:szCs w:val="22"/>
          <w:lang w:eastAsia="es-CO"/>
        </w:rPr>
        <w:t xml:space="preserve">. Valor: </w:t>
      </w:r>
      <w:r w:rsidRPr="00791272">
        <w:rPr>
          <w:rFonts w:cs="Arial"/>
          <w:sz w:val="22"/>
          <w:szCs w:val="22"/>
        </w:rPr>
        <w:t xml:space="preserve">$2.756.638.015. </w:t>
      </w:r>
      <w:r w:rsidRPr="00791272">
        <w:rPr>
          <w:sz w:val="22"/>
          <w:szCs w:val="22"/>
        </w:rPr>
        <w:t xml:space="preserve">Para el municipio: </w:t>
      </w:r>
      <w:r w:rsidRPr="00791272">
        <w:rPr>
          <w:rFonts w:cs="Arial"/>
          <w:sz w:val="22"/>
          <w:szCs w:val="22"/>
        </w:rPr>
        <w:t xml:space="preserve">$689.159.503. </w:t>
      </w:r>
      <w:r w:rsidRPr="00791272">
        <w:rPr>
          <w:rFonts w:eastAsia="Times New Roman" w:cs="Calibri"/>
          <w:bCs/>
          <w:color w:val="000000" w:themeColor="text1"/>
          <w:sz w:val="22"/>
          <w:szCs w:val="22"/>
          <w:lang w:eastAsia="es-CO"/>
        </w:rPr>
        <w:t>En ejecución 86%</w:t>
      </w:r>
      <w:r w:rsidR="008F0253" w:rsidRPr="00791272">
        <w:rPr>
          <w:rFonts w:eastAsia="Times New Roman" w:cs="Calibri"/>
          <w:bCs/>
          <w:color w:val="000000" w:themeColor="text1"/>
          <w:sz w:val="22"/>
          <w:szCs w:val="22"/>
          <w:lang w:eastAsia="es-CO"/>
        </w:rPr>
        <w:t>.</w:t>
      </w:r>
    </w:p>
    <w:p w:rsidR="008F0253" w:rsidRPr="00791272" w:rsidRDefault="008F0253" w:rsidP="008F0253">
      <w:pPr>
        <w:pStyle w:val="Prrafodelista"/>
        <w:rPr>
          <w:rFonts w:eastAsia="Times New Roman" w:cs="Calibri"/>
          <w:bCs/>
          <w:color w:val="000000" w:themeColor="text1"/>
          <w:sz w:val="22"/>
          <w:szCs w:val="22"/>
          <w:lang w:eastAsia="es-CO"/>
        </w:rPr>
      </w:pPr>
    </w:p>
    <w:p w:rsidR="008F0253" w:rsidRPr="00791272" w:rsidRDefault="008F0253" w:rsidP="008F0253">
      <w:pPr>
        <w:pStyle w:val="Prrafodelista"/>
        <w:numPr>
          <w:ilvl w:val="0"/>
          <w:numId w:val="24"/>
        </w:numPr>
        <w:shd w:val="clear" w:color="auto" w:fill="FFFFFF"/>
        <w:tabs>
          <w:tab w:val="left" w:pos="0"/>
          <w:tab w:val="left" w:pos="284"/>
          <w:tab w:val="left" w:pos="426"/>
        </w:tabs>
        <w:spacing w:after="0" w:line="240" w:lineRule="auto"/>
        <w:ind w:right="49"/>
        <w:jc w:val="both"/>
        <w:rPr>
          <w:rFonts w:eastAsia="Times New Roman" w:cs="Calibri"/>
          <w:bCs/>
          <w:color w:val="000000" w:themeColor="text1"/>
          <w:sz w:val="22"/>
          <w:szCs w:val="22"/>
          <w:lang w:eastAsia="es-CO"/>
        </w:rPr>
      </w:pPr>
      <w:r w:rsidRPr="00791272">
        <w:rPr>
          <w:rFonts w:eastAsia="Futura Std Book" w:cs="Futura Std Book"/>
          <w:sz w:val="22"/>
          <w:szCs w:val="22"/>
          <w:u w:val="single"/>
        </w:rPr>
        <w:t>Política Local:</w:t>
      </w:r>
      <w:r w:rsidRPr="00791272">
        <w:rPr>
          <w:rFonts w:eastAsia="Futura Std Book" w:cs="Futura Std Book"/>
          <w:sz w:val="22"/>
          <w:szCs w:val="22"/>
        </w:rPr>
        <w:t xml:space="preserve"> </w:t>
      </w:r>
      <w:r w:rsidRPr="00791272">
        <w:rPr>
          <w:sz w:val="22"/>
          <w:szCs w:val="22"/>
        </w:rPr>
        <w:t xml:space="preserve">Plan departamental de turismo Risaralda 2016 – 2019 </w:t>
      </w:r>
      <w:r w:rsidRPr="00791272">
        <w:rPr>
          <w:i/>
          <w:sz w:val="22"/>
          <w:szCs w:val="22"/>
        </w:rPr>
        <w:t>“Risaralda Verde y emprendedora”</w:t>
      </w:r>
    </w:p>
    <w:p w:rsidR="00791272" w:rsidRDefault="00791272" w:rsidP="00165B96">
      <w:pPr>
        <w:rPr>
          <w:b/>
          <w:sz w:val="40"/>
          <w:szCs w:val="40"/>
        </w:rPr>
      </w:pPr>
    </w:p>
    <w:p w:rsidR="00D611F3" w:rsidRPr="009228E0" w:rsidRDefault="00D611F3" w:rsidP="00165B96">
      <w:pPr>
        <w:rPr>
          <w:b/>
          <w:sz w:val="40"/>
          <w:szCs w:val="40"/>
        </w:rPr>
      </w:pPr>
      <w:r w:rsidRPr="009228E0">
        <w:rPr>
          <w:b/>
          <w:sz w:val="40"/>
          <w:szCs w:val="40"/>
        </w:rPr>
        <w:t>Gestión: reuniones y proyectos</w:t>
      </w:r>
    </w:p>
    <w:p w:rsidR="00B63172" w:rsidRPr="009228E0" w:rsidRDefault="00B63172" w:rsidP="00B63172">
      <w:pPr>
        <w:pStyle w:val="Sinespaciado"/>
        <w:jc w:val="both"/>
        <w:rPr>
          <w:rFonts w:ascii="Futura Std Book" w:hAnsi="Futura Std Book"/>
          <w:b/>
          <w:sz w:val="20"/>
          <w:szCs w:val="20"/>
        </w:rPr>
      </w:pPr>
    </w:p>
    <w:p w:rsidR="00B63172" w:rsidRPr="009228E0" w:rsidRDefault="00B63172" w:rsidP="00791272">
      <w:pPr>
        <w:spacing w:after="0" w:line="240" w:lineRule="auto"/>
        <w:jc w:val="both"/>
        <w:rPr>
          <w:b/>
          <w:sz w:val="20"/>
          <w:szCs w:val="20"/>
          <w:u w:val="single"/>
        </w:rPr>
      </w:pPr>
      <w:r w:rsidRPr="009228E0">
        <w:rPr>
          <w:b/>
          <w:sz w:val="20"/>
          <w:szCs w:val="20"/>
          <w:u w:val="single"/>
        </w:rPr>
        <w:t>Gerencia de Promoción y Mercadeo</w:t>
      </w:r>
    </w:p>
    <w:p w:rsidR="00AA3B5B" w:rsidRPr="009228E0" w:rsidRDefault="00AA3B5B" w:rsidP="00791272">
      <w:pPr>
        <w:pStyle w:val="Sinespaciado"/>
        <w:jc w:val="both"/>
        <w:rPr>
          <w:rFonts w:ascii="Futura Std Book" w:hAnsi="Futura Std Book"/>
          <w:sz w:val="20"/>
          <w:szCs w:val="20"/>
        </w:rPr>
      </w:pPr>
      <w:bookmarkStart w:id="0" w:name="_GoBack"/>
      <w:bookmarkEnd w:id="0"/>
      <w:r w:rsidRPr="007C70DD">
        <w:rPr>
          <w:rFonts w:ascii="Futura Std Book" w:hAnsi="Futura Std Book" w:cs="Arial"/>
          <w:color w:val="000000" w:themeColor="text1"/>
          <w:sz w:val="20"/>
          <w:szCs w:val="20"/>
          <w:shd w:val="clear" w:color="auto" w:fill="FFFFFF"/>
        </w:rPr>
        <w:t xml:space="preserve">Promoción de Risaralda como destino turístico de clase mundial competitiva y sostenible en el marco del </w:t>
      </w:r>
      <w:proofErr w:type="spellStart"/>
      <w:r w:rsidRPr="007C70DD">
        <w:rPr>
          <w:rFonts w:ascii="Futura Std Book" w:hAnsi="Futura Std Book" w:cs="Arial"/>
          <w:color w:val="000000" w:themeColor="text1"/>
          <w:sz w:val="20"/>
          <w:szCs w:val="20"/>
          <w:shd w:val="clear" w:color="auto" w:fill="FFFFFF"/>
        </w:rPr>
        <w:t>Fam</w:t>
      </w:r>
      <w:proofErr w:type="spellEnd"/>
      <w:r w:rsidRPr="007C70DD">
        <w:rPr>
          <w:rFonts w:ascii="Futura Std Book" w:hAnsi="Futura Std Book" w:cs="Arial"/>
          <w:color w:val="000000" w:themeColor="text1"/>
          <w:sz w:val="20"/>
          <w:szCs w:val="20"/>
          <w:shd w:val="clear" w:color="auto" w:fill="FFFFFF"/>
        </w:rPr>
        <w:t xml:space="preserve"> de 22 agentes de viajes en Risaralda, se realizó reunión con la persona encargada del proyecto en la región, Carlos Rodríguez, donde se trazó un plan de acción para la ejecución de las demás actividades, se espera comenzar con el plan de medios en mayo del 2019, una vez sean entregadas las piezas promocionales por parte de la Gobernación.</w:t>
      </w:r>
      <w:r>
        <w:rPr>
          <w:rFonts w:ascii="Futura Std Book" w:hAnsi="Futura Std Book" w:cs="Arial"/>
          <w:color w:val="000000" w:themeColor="text1"/>
          <w:sz w:val="20"/>
          <w:szCs w:val="20"/>
          <w:shd w:val="clear" w:color="auto" w:fill="FFFFFF"/>
        </w:rPr>
        <w:t xml:space="preserve"> </w:t>
      </w:r>
    </w:p>
    <w:p w:rsidR="00BA0C4F" w:rsidRPr="009228E0" w:rsidRDefault="00BA0C4F" w:rsidP="00791272">
      <w:pPr>
        <w:spacing w:after="0" w:line="240" w:lineRule="auto"/>
        <w:jc w:val="both"/>
        <w:rPr>
          <w:sz w:val="20"/>
          <w:szCs w:val="20"/>
        </w:rPr>
      </w:pPr>
      <w:r w:rsidRPr="009228E0">
        <w:rPr>
          <w:sz w:val="20"/>
          <w:szCs w:val="20"/>
        </w:rPr>
        <w:t xml:space="preserve">  </w:t>
      </w:r>
    </w:p>
    <w:p w:rsidR="00D611F3" w:rsidRPr="009228E0" w:rsidRDefault="00D611F3" w:rsidP="00B63172">
      <w:pPr>
        <w:shd w:val="clear" w:color="auto" w:fill="FFFFFF"/>
        <w:tabs>
          <w:tab w:val="left" w:pos="284"/>
        </w:tabs>
        <w:spacing w:after="0" w:line="240" w:lineRule="auto"/>
        <w:contextualSpacing/>
        <w:jc w:val="both"/>
        <w:rPr>
          <w:b/>
          <w:sz w:val="40"/>
          <w:szCs w:val="40"/>
        </w:rPr>
      </w:pPr>
      <w:r w:rsidRPr="009228E0">
        <w:rPr>
          <w:b/>
          <w:sz w:val="40"/>
          <w:szCs w:val="40"/>
        </w:rPr>
        <w:t>Estrategias</w:t>
      </w:r>
    </w:p>
    <w:p w:rsidR="00D611F3" w:rsidRDefault="00D611F3" w:rsidP="00B63172">
      <w:pPr>
        <w:spacing w:after="0" w:line="240" w:lineRule="auto"/>
        <w:jc w:val="both"/>
        <w:rPr>
          <w:sz w:val="20"/>
          <w:szCs w:val="20"/>
        </w:rPr>
      </w:pPr>
    </w:p>
    <w:p w:rsidR="00791272" w:rsidRPr="009228E0" w:rsidRDefault="00791272" w:rsidP="00791272">
      <w:pPr>
        <w:spacing w:after="0" w:line="240" w:lineRule="auto"/>
        <w:jc w:val="both"/>
        <w:rPr>
          <w:b/>
          <w:sz w:val="20"/>
          <w:szCs w:val="20"/>
          <w:u w:val="single"/>
        </w:rPr>
      </w:pPr>
      <w:r>
        <w:rPr>
          <w:b/>
          <w:sz w:val="20"/>
          <w:szCs w:val="20"/>
          <w:u w:val="single"/>
        </w:rPr>
        <w:t xml:space="preserve">Gerencia de Competitividad </w:t>
      </w:r>
      <w:r w:rsidRPr="009228E0">
        <w:rPr>
          <w:b/>
          <w:sz w:val="20"/>
          <w:szCs w:val="20"/>
          <w:u w:val="single"/>
        </w:rPr>
        <w:t xml:space="preserve"> y </w:t>
      </w:r>
      <w:r>
        <w:rPr>
          <w:b/>
          <w:sz w:val="20"/>
          <w:szCs w:val="20"/>
          <w:u w:val="single"/>
        </w:rPr>
        <w:t>Apoyo a las Regiones</w:t>
      </w:r>
    </w:p>
    <w:p w:rsidR="00D611F3" w:rsidRPr="009228E0" w:rsidRDefault="00D611F3" w:rsidP="00791272">
      <w:pPr>
        <w:spacing w:after="0" w:line="240" w:lineRule="auto"/>
        <w:jc w:val="both"/>
        <w:rPr>
          <w:sz w:val="22"/>
          <w:szCs w:val="22"/>
        </w:rPr>
      </w:pPr>
      <w:r w:rsidRPr="009228E0">
        <w:rPr>
          <w:sz w:val="22"/>
          <w:szCs w:val="22"/>
        </w:rPr>
        <w:t>A través de la Línea Estratégica 1, Mejoramiento de la Competitividad Turística, se pueden desarrollar las siguientes estrategias para el fortalecimiento del departamento como destino turístico de talla mundial:</w:t>
      </w:r>
    </w:p>
    <w:p w:rsidR="00D611F3" w:rsidRPr="009228E0" w:rsidRDefault="00D611F3" w:rsidP="00791272">
      <w:pPr>
        <w:spacing w:after="0" w:line="240" w:lineRule="auto"/>
        <w:jc w:val="both"/>
        <w:rPr>
          <w:sz w:val="22"/>
          <w:szCs w:val="22"/>
        </w:rPr>
      </w:pPr>
    </w:p>
    <w:p w:rsidR="00D611F3" w:rsidRPr="009228E0" w:rsidRDefault="00D611F3" w:rsidP="00791272">
      <w:pPr>
        <w:pStyle w:val="Prrafodelista"/>
        <w:numPr>
          <w:ilvl w:val="0"/>
          <w:numId w:val="28"/>
        </w:numPr>
        <w:spacing w:after="0" w:line="240" w:lineRule="auto"/>
        <w:ind w:left="0" w:firstLine="0"/>
        <w:jc w:val="both"/>
        <w:rPr>
          <w:sz w:val="22"/>
          <w:szCs w:val="22"/>
        </w:rPr>
      </w:pPr>
      <w:r w:rsidRPr="009228E0">
        <w:rPr>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rsidR="00D611F3" w:rsidRPr="009228E0" w:rsidRDefault="00D611F3" w:rsidP="00791272">
      <w:pPr>
        <w:pStyle w:val="Prrafodelista"/>
        <w:numPr>
          <w:ilvl w:val="0"/>
          <w:numId w:val="28"/>
        </w:numPr>
        <w:spacing w:after="0" w:line="240" w:lineRule="auto"/>
        <w:ind w:left="0" w:firstLine="0"/>
        <w:jc w:val="both"/>
        <w:rPr>
          <w:sz w:val="22"/>
          <w:szCs w:val="22"/>
        </w:rPr>
      </w:pPr>
      <w:r w:rsidRPr="009228E0">
        <w:rPr>
          <w:sz w:val="22"/>
          <w:szCs w:val="22"/>
        </w:rPr>
        <w:t>Fortalecimiento de la capacidad humana a través del aprovechamiento del programa de “Becas a la excelencia en turismo para estudiantes de Colegios Amigos del Turismo”, en el departamento.</w:t>
      </w:r>
    </w:p>
    <w:p w:rsidR="00D611F3" w:rsidRPr="009228E0" w:rsidRDefault="00D611F3" w:rsidP="00791272">
      <w:pPr>
        <w:pStyle w:val="Prrafodelista"/>
        <w:numPr>
          <w:ilvl w:val="0"/>
          <w:numId w:val="28"/>
        </w:numPr>
        <w:spacing w:after="0" w:line="240" w:lineRule="auto"/>
        <w:ind w:left="0" w:firstLine="0"/>
        <w:jc w:val="both"/>
        <w:rPr>
          <w:sz w:val="22"/>
          <w:szCs w:val="22"/>
        </w:rPr>
      </w:pPr>
      <w:r w:rsidRPr="009228E0">
        <w:rPr>
          <w:sz w:val="22"/>
          <w:szCs w:val="22"/>
        </w:rPr>
        <w:t>Programa de capacitación en un segundo idioma a prestadores de servicios turísticos y policía de turismo.</w:t>
      </w:r>
    </w:p>
    <w:p w:rsidR="00D611F3" w:rsidRPr="009228E0" w:rsidRDefault="00D611F3" w:rsidP="00791272">
      <w:pPr>
        <w:pStyle w:val="Prrafodelista"/>
        <w:spacing w:after="0" w:line="240" w:lineRule="auto"/>
        <w:ind w:left="0"/>
        <w:jc w:val="both"/>
        <w:rPr>
          <w:sz w:val="22"/>
          <w:szCs w:val="22"/>
        </w:rPr>
      </w:pPr>
    </w:p>
    <w:p w:rsidR="00D611F3" w:rsidRPr="008F0253" w:rsidRDefault="00D611F3" w:rsidP="00791272">
      <w:pPr>
        <w:spacing w:after="0" w:line="240" w:lineRule="auto"/>
        <w:jc w:val="both"/>
        <w:rPr>
          <w:sz w:val="22"/>
          <w:szCs w:val="22"/>
        </w:rPr>
      </w:pPr>
      <w:r w:rsidRPr="009228E0">
        <w:rPr>
          <w:sz w:val="22"/>
          <w:szCs w:val="22"/>
        </w:rPr>
        <w:t xml:space="preserve">Es importante mencionar que Fontur apoya la gestión de proyectos, los cuales deberán ser radicados en el </w:t>
      </w:r>
      <w:proofErr w:type="spellStart"/>
      <w:r w:rsidRPr="009228E0">
        <w:rPr>
          <w:sz w:val="22"/>
          <w:szCs w:val="22"/>
        </w:rPr>
        <w:t>MinCIT</w:t>
      </w:r>
      <w:proofErr w:type="spellEnd"/>
      <w:r w:rsidRPr="009228E0">
        <w:rPr>
          <w:sz w:val="22"/>
          <w:szCs w:val="22"/>
        </w:rPr>
        <w:t>, quien a su vez genera la pertinencia y posteriormente los radica en Fontur. Fontur no pude ser proponente de proyectos.</w:t>
      </w:r>
    </w:p>
    <w:p w:rsidR="00D611F3" w:rsidRPr="00D611F3" w:rsidRDefault="00D611F3" w:rsidP="00D611F3">
      <w:pPr>
        <w:spacing w:after="0" w:line="240" w:lineRule="auto"/>
        <w:jc w:val="both"/>
        <w:rPr>
          <w:sz w:val="20"/>
          <w:szCs w:val="20"/>
        </w:rPr>
      </w:pPr>
    </w:p>
    <w:p w:rsidR="00F2283E" w:rsidRPr="00D611F3" w:rsidRDefault="00F2283E" w:rsidP="00D611F3">
      <w:pPr>
        <w:pStyle w:val="Sinespaciado"/>
        <w:rPr>
          <w:rFonts w:ascii="Futura Std Book" w:hAnsi="Futura Std Book"/>
          <w:sz w:val="20"/>
          <w:szCs w:val="20"/>
        </w:rPr>
      </w:pPr>
    </w:p>
    <w:sectPr w:rsidR="00F2283E" w:rsidRPr="00D611F3" w:rsidSect="00073C94">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EB" w:rsidRDefault="003365EB" w:rsidP="00797069">
      <w:pPr>
        <w:spacing w:after="0" w:line="240" w:lineRule="auto"/>
      </w:pPr>
      <w:r>
        <w:separator/>
      </w:r>
    </w:p>
  </w:endnote>
  <w:endnote w:type="continuationSeparator" w:id="0">
    <w:p w:rsidR="003365EB" w:rsidRDefault="003365EB"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9BD" w:rsidRDefault="003249BD" w:rsidP="00F2283E">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9BD" w:rsidRPr="00F2283E" w:rsidRDefault="003249BD" w:rsidP="00F2283E">
    <w:pPr>
      <w:pStyle w:val="Piedepgina"/>
      <w:jc w:val="center"/>
    </w:pPr>
    <w:r>
      <w:rPr>
        <w:lang w:val="es-ES"/>
      </w:rPr>
      <w:t xml:space="preserve">Página </w:t>
    </w:r>
    <w:r>
      <w:rPr>
        <w:b/>
        <w:bCs/>
      </w:rPr>
      <w:fldChar w:fldCharType="begin"/>
    </w:r>
    <w:r>
      <w:rPr>
        <w:b/>
        <w:bCs/>
      </w:rPr>
      <w:instrText>PAGE  \* Arabic  \* MERGEFORMAT</w:instrText>
    </w:r>
    <w:r>
      <w:rPr>
        <w:b/>
        <w:bCs/>
      </w:rPr>
      <w:fldChar w:fldCharType="separate"/>
    </w:r>
    <w:r w:rsidR="00FB50B8" w:rsidRPr="00FB50B8">
      <w:rPr>
        <w:b/>
        <w:bCs/>
        <w:noProof/>
        <w:lang w:val="es-ES"/>
      </w:rPr>
      <w:t>14</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FB50B8" w:rsidRPr="00FB50B8">
      <w:rPr>
        <w:b/>
        <w:bCs/>
        <w:noProof/>
        <w:lang w:val="es-ES"/>
      </w:rPr>
      <w:t>14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EB" w:rsidRDefault="003365EB" w:rsidP="00797069">
      <w:pPr>
        <w:spacing w:after="0" w:line="240" w:lineRule="auto"/>
      </w:pPr>
      <w:r>
        <w:separator/>
      </w:r>
    </w:p>
  </w:footnote>
  <w:footnote w:type="continuationSeparator" w:id="0">
    <w:p w:rsidR="003365EB" w:rsidRDefault="003365EB"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561FF0"/>
    <w:multiLevelType w:val="hybridMultilevel"/>
    <w:tmpl w:val="DA90440A"/>
    <w:lvl w:ilvl="0" w:tplc="B8CAAC72">
      <w:start w:val="1"/>
      <w:numFmt w:val="upperRoman"/>
      <w:lvlText w:val="%1."/>
      <w:lvlJc w:val="left"/>
      <w:pPr>
        <w:ind w:left="1080" w:hanging="72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C75388"/>
    <w:multiLevelType w:val="hybridMultilevel"/>
    <w:tmpl w:val="64BE6534"/>
    <w:lvl w:ilvl="0" w:tplc="F8E056B6">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128405B5"/>
    <w:multiLevelType w:val="hybridMultilevel"/>
    <w:tmpl w:val="611CC330"/>
    <w:lvl w:ilvl="0" w:tplc="B39878D0">
      <w:start w:val="1"/>
      <w:numFmt w:val="bullet"/>
      <w:lvlText w:val="-"/>
      <w:lvlJc w:val="left"/>
      <w:pPr>
        <w:tabs>
          <w:tab w:val="num" w:pos="720"/>
        </w:tabs>
        <w:ind w:left="720" w:hanging="360"/>
      </w:pPr>
      <w:rPr>
        <w:rFonts w:ascii="Times New Roman" w:hAnsi="Times New Roman" w:hint="default"/>
      </w:rPr>
    </w:lvl>
    <w:lvl w:ilvl="1" w:tplc="3F0C2780">
      <w:numFmt w:val="bullet"/>
      <w:lvlText w:val="•"/>
      <w:lvlJc w:val="left"/>
      <w:pPr>
        <w:tabs>
          <w:tab w:val="num" w:pos="1440"/>
        </w:tabs>
        <w:ind w:left="1440" w:hanging="360"/>
      </w:pPr>
      <w:rPr>
        <w:rFonts w:ascii="Arial" w:hAnsi="Arial" w:hint="default"/>
      </w:rPr>
    </w:lvl>
    <w:lvl w:ilvl="2" w:tplc="CDF49F62" w:tentative="1">
      <w:start w:val="1"/>
      <w:numFmt w:val="bullet"/>
      <w:lvlText w:val="-"/>
      <w:lvlJc w:val="left"/>
      <w:pPr>
        <w:tabs>
          <w:tab w:val="num" w:pos="2160"/>
        </w:tabs>
        <w:ind w:left="2160" w:hanging="360"/>
      </w:pPr>
      <w:rPr>
        <w:rFonts w:ascii="Times New Roman" w:hAnsi="Times New Roman" w:hint="default"/>
      </w:rPr>
    </w:lvl>
    <w:lvl w:ilvl="3" w:tplc="0BE0E308" w:tentative="1">
      <w:start w:val="1"/>
      <w:numFmt w:val="bullet"/>
      <w:lvlText w:val="-"/>
      <w:lvlJc w:val="left"/>
      <w:pPr>
        <w:tabs>
          <w:tab w:val="num" w:pos="2880"/>
        </w:tabs>
        <w:ind w:left="2880" w:hanging="360"/>
      </w:pPr>
      <w:rPr>
        <w:rFonts w:ascii="Times New Roman" w:hAnsi="Times New Roman" w:hint="default"/>
      </w:rPr>
    </w:lvl>
    <w:lvl w:ilvl="4" w:tplc="27CE81E6" w:tentative="1">
      <w:start w:val="1"/>
      <w:numFmt w:val="bullet"/>
      <w:lvlText w:val="-"/>
      <w:lvlJc w:val="left"/>
      <w:pPr>
        <w:tabs>
          <w:tab w:val="num" w:pos="3600"/>
        </w:tabs>
        <w:ind w:left="3600" w:hanging="360"/>
      </w:pPr>
      <w:rPr>
        <w:rFonts w:ascii="Times New Roman" w:hAnsi="Times New Roman" w:hint="default"/>
      </w:rPr>
    </w:lvl>
    <w:lvl w:ilvl="5" w:tplc="C2D6FCF4" w:tentative="1">
      <w:start w:val="1"/>
      <w:numFmt w:val="bullet"/>
      <w:lvlText w:val="-"/>
      <w:lvlJc w:val="left"/>
      <w:pPr>
        <w:tabs>
          <w:tab w:val="num" w:pos="4320"/>
        </w:tabs>
        <w:ind w:left="4320" w:hanging="360"/>
      </w:pPr>
      <w:rPr>
        <w:rFonts w:ascii="Times New Roman" w:hAnsi="Times New Roman" w:hint="default"/>
      </w:rPr>
    </w:lvl>
    <w:lvl w:ilvl="6" w:tplc="B49C5D04" w:tentative="1">
      <w:start w:val="1"/>
      <w:numFmt w:val="bullet"/>
      <w:lvlText w:val="-"/>
      <w:lvlJc w:val="left"/>
      <w:pPr>
        <w:tabs>
          <w:tab w:val="num" w:pos="5040"/>
        </w:tabs>
        <w:ind w:left="5040" w:hanging="360"/>
      </w:pPr>
      <w:rPr>
        <w:rFonts w:ascii="Times New Roman" w:hAnsi="Times New Roman" w:hint="default"/>
      </w:rPr>
    </w:lvl>
    <w:lvl w:ilvl="7" w:tplc="F7400272" w:tentative="1">
      <w:start w:val="1"/>
      <w:numFmt w:val="bullet"/>
      <w:lvlText w:val="-"/>
      <w:lvlJc w:val="left"/>
      <w:pPr>
        <w:tabs>
          <w:tab w:val="num" w:pos="5760"/>
        </w:tabs>
        <w:ind w:left="5760" w:hanging="360"/>
      </w:pPr>
      <w:rPr>
        <w:rFonts w:ascii="Times New Roman" w:hAnsi="Times New Roman" w:hint="default"/>
      </w:rPr>
    </w:lvl>
    <w:lvl w:ilvl="8" w:tplc="1504A3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6" w15:restartNumberingAfterBreak="0">
    <w:nsid w:val="1A7D6857"/>
    <w:multiLevelType w:val="hybridMultilevel"/>
    <w:tmpl w:val="E8A80122"/>
    <w:lvl w:ilvl="0" w:tplc="155482A8">
      <w:start w:val="1"/>
      <w:numFmt w:val="decimal"/>
      <w:lvlText w:val="%1."/>
      <w:lvlJc w:val="left"/>
      <w:pPr>
        <w:ind w:left="785" w:hanging="360"/>
      </w:pPr>
      <w:rPr>
        <w:rFonts w:hint="default"/>
        <w:b/>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7" w15:restartNumberingAfterBreak="0">
    <w:nsid w:val="1CF2174C"/>
    <w:multiLevelType w:val="hybridMultilevel"/>
    <w:tmpl w:val="E8A80122"/>
    <w:lvl w:ilvl="0" w:tplc="155482A8">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5E3B16"/>
    <w:multiLevelType w:val="hybridMultilevel"/>
    <w:tmpl w:val="01045DF0"/>
    <w:lvl w:ilvl="0" w:tplc="361AFF6C">
      <w:start w:val="1"/>
      <w:numFmt w:val="bullet"/>
      <w:lvlText w:val=""/>
      <w:lvlJc w:val="left"/>
      <w:pPr>
        <w:tabs>
          <w:tab w:val="num" w:pos="720"/>
        </w:tabs>
        <w:ind w:left="720" w:hanging="360"/>
      </w:pPr>
      <w:rPr>
        <w:rFonts w:ascii="Wingdings" w:hAnsi="Wingdings" w:hint="default"/>
      </w:rPr>
    </w:lvl>
    <w:lvl w:ilvl="1" w:tplc="7DCA561A" w:tentative="1">
      <w:start w:val="1"/>
      <w:numFmt w:val="bullet"/>
      <w:lvlText w:val=""/>
      <w:lvlJc w:val="left"/>
      <w:pPr>
        <w:tabs>
          <w:tab w:val="num" w:pos="1440"/>
        </w:tabs>
        <w:ind w:left="1440" w:hanging="360"/>
      </w:pPr>
      <w:rPr>
        <w:rFonts w:ascii="Wingdings" w:hAnsi="Wingdings" w:hint="default"/>
      </w:rPr>
    </w:lvl>
    <w:lvl w:ilvl="2" w:tplc="89F4CECA" w:tentative="1">
      <w:start w:val="1"/>
      <w:numFmt w:val="bullet"/>
      <w:lvlText w:val=""/>
      <w:lvlJc w:val="left"/>
      <w:pPr>
        <w:tabs>
          <w:tab w:val="num" w:pos="2160"/>
        </w:tabs>
        <w:ind w:left="2160" w:hanging="360"/>
      </w:pPr>
      <w:rPr>
        <w:rFonts w:ascii="Wingdings" w:hAnsi="Wingdings" w:hint="default"/>
      </w:rPr>
    </w:lvl>
    <w:lvl w:ilvl="3" w:tplc="9B545212" w:tentative="1">
      <w:start w:val="1"/>
      <w:numFmt w:val="bullet"/>
      <w:lvlText w:val=""/>
      <w:lvlJc w:val="left"/>
      <w:pPr>
        <w:tabs>
          <w:tab w:val="num" w:pos="2880"/>
        </w:tabs>
        <w:ind w:left="2880" w:hanging="360"/>
      </w:pPr>
      <w:rPr>
        <w:rFonts w:ascii="Wingdings" w:hAnsi="Wingdings" w:hint="default"/>
      </w:rPr>
    </w:lvl>
    <w:lvl w:ilvl="4" w:tplc="0B423A38" w:tentative="1">
      <w:start w:val="1"/>
      <w:numFmt w:val="bullet"/>
      <w:lvlText w:val=""/>
      <w:lvlJc w:val="left"/>
      <w:pPr>
        <w:tabs>
          <w:tab w:val="num" w:pos="3600"/>
        </w:tabs>
        <w:ind w:left="3600" w:hanging="360"/>
      </w:pPr>
      <w:rPr>
        <w:rFonts w:ascii="Wingdings" w:hAnsi="Wingdings" w:hint="default"/>
      </w:rPr>
    </w:lvl>
    <w:lvl w:ilvl="5" w:tplc="D4E63A42" w:tentative="1">
      <w:start w:val="1"/>
      <w:numFmt w:val="bullet"/>
      <w:lvlText w:val=""/>
      <w:lvlJc w:val="left"/>
      <w:pPr>
        <w:tabs>
          <w:tab w:val="num" w:pos="4320"/>
        </w:tabs>
        <w:ind w:left="4320" w:hanging="360"/>
      </w:pPr>
      <w:rPr>
        <w:rFonts w:ascii="Wingdings" w:hAnsi="Wingdings" w:hint="default"/>
      </w:rPr>
    </w:lvl>
    <w:lvl w:ilvl="6" w:tplc="62A258BC" w:tentative="1">
      <w:start w:val="1"/>
      <w:numFmt w:val="bullet"/>
      <w:lvlText w:val=""/>
      <w:lvlJc w:val="left"/>
      <w:pPr>
        <w:tabs>
          <w:tab w:val="num" w:pos="5040"/>
        </w:tabs>
        <w:ind w:left="5040" w:hanging="360"/>
      </w:pPr>
      <w:rPr>
        <w:rFonts w:ascii="Wingdings" w:hAnsi="Wingdings" w:hint="default"/>
      </w:rPr>
    </w:lvl>
    <w:lvl w:ilvl="7" w:tplc="8AF09396" w:tentative="1">
      <w:start w:val="1"/>
      <w:numFmt w:val="bullet"/>
      <w:lvlText w:val=""/>
      <w:lvlJc w:val="left"/>
      <w:pPr>
        <w:tabs>
          <w:tab w:val="num" w:pos="5760"/>
        </w:tabs>
        <w:ind w:left="5760" w:hanging="360"/>
      </w:pPr>
      <w:rPr>
        <w:rFonts w:ascii="Wingdings" w:hAnsi="Wingdings" w:hint="default"/>
      </w:rPr>
    </w:lvl>
    <w:lvl w:ilvl="8" w:tplc="7E96A8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57DB2"/>
    <w:multiLevelType w:val="hybridMultilevel"/>
    <w:tmpl w:val="AE54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2A1CDD"/>
    <w:multiLevelType w:val="hybridMultilevel"/>
    <w:tmpl w:val="F940CABC"/>
    <w:lvl w:ilvl="0" w:tplc="0A443FBA">
      <w:start w:val="1"/>
      <w:numFmt w:val="bullet"/>
      <w:lvlText w:val="-"/>
      <w:lvlJc w:val="left"/>
      <w:pPr>
        <w:tabs>
          <w:tab w:val="num" w:pos="720"/>
        </w:tabs>
        <w:ind w:left="720" w:hanging="360"/>
      </w:pPr>
      <w:rPr>
        <w:rFonts w:ascii="Times New Roman" w:hAnsi="Times New Roman" w:hint="default"/>
      </w:rPr>
    </w:lvl>
    <w:lvl w:ilvl="1" w:tplc="0FC8C5E0">
      <w:start w:val="1"/>
      <w:numFmt w:val="bullet"/>
      <w:lvlText w:val="-"/>
      <w:lvlJc w:val="left"/>
      <w:pPr>
        <w:tabs>
          <w:tab w:val="num" w:pos="1440"/>
        </w:tabs>
        <w:ind w:left="1440" w:hanging="360"/>
      </w:pPr>
      <w:rPr>
        <w:rFonts w:ascii="Times New Roman" w:hAnsi="Times New Roman" w:hint="default"/>
      </w:rPr>
    </w:lvl>
    <w:lvl w:ilvl="2" w:tplc="CFDA895E" w:tentative="1">
      <w:start w:val="1"/>
      <w:numFmt w:val="bullet"/>
      <w:lvlText w:val="-"/>
      <w:lvlJc w:val="left"/>
      <w:pPr>
        <w:tabs>
          <w:tab w:val="num" w:pos="2160"/>
        </w:tabs>
        <w:ind w:left="2160" w:hanging="360"/>
      </w:pPr>
      <w:rPr>
        <w:rFonts w:ascii="Times New Roman" w:hAnsi="Times New Roman" w:hint="default"/>
      </w:rPr>
    </w:lvl>
    <w:lvl w:ilvl="3" w:tplc="4C62C446" w:tentative="1">
      <w:start w:val="1"/>
      <w:numFmt w:val="bullet"/>
      <w:lvlText w:val="-"/>
      <w:lvlJc w:val="left"/>
      <w:pPr>
        <w:tabs>
          <w:tab w:val="num" w:pos="2880"/>
        </w:tabs>
        <w:ind w:left="2880" w:hanging="360"/>
      </w:pPr>
      <w:rPr>
        <w:rFonts w:ascii="Times New Roman" w:hAnsi="Times New Roman" w:hint="default"/>
      </w:rPr>
    </w:lvl>
    <w:lvl w:ilvl="4" w:tplc="256CF436" w:tentative="1">
      <w:start w:val="1"/>
      <w:numFmt w:val="bullet"/>
      <w:lvlText w:val="-"/>
      <w:lvlJc w:val="left"/>
      <w:pPr>
        <w:tabs>
          <w:tab w:val="num" w:pos="3600"/>
        </w:tabs>
        <w:ind w:left="3600" w:hanging="360"/>
      </w:pPr>
      <w:rPr>
        <w:rFonts w:ascii="Times New Roman" w:hAnsi="Times New Roman" w:hint="default"/>
      </w:rPr>
    </w:lvl>
    <w:lvl w:ilvl="5" w:tplc="468E1B82" w:tentative="1">
      <w:start w:val="1"/>
      <w:numFmt w:val="bullet"/>
      <w:lvlText w:val="-"/>
      <w:lvlJc w:val="left"/>
      <w:pPr>
        <w:tabs>
          <w:tab w:val="num" w:pos="4320"/>
        </w:tabs>
        <w:ind w:left="4320" w:hanging="360"/>
      </w:pPr>
      <w:rPr>
        <w:rFonts w:ascii="Times New Roman" w:hAnsi="Times New Roman" w:hint="default"/>
      </w:rPr>
    </w:lvl>
    <w:lvl w:ilvl="6" w:tplc="8FFE94E6" w:tentative="1">
      <w:start w:val="1"/>
      <w:numFmt w:val="bullet"/>
      <w:lvlText w:val="-"/>
      <w:lvlJc w:val="left"/>
      <w:pPr>
        <w:tabs>
          <w:tab w:val="num" w:pos="5040"/>
        </w:tabs>
        <w:ind w:left="5040" w:hanging="360"/>
      </w:pPr>
      <w:rPr>
        <w:rFonts w:ascii="Times New Roman" w:hAnsi="Times New Roman" w:hint="default"/>
      </w:rPr>
    </w:lvl>
    <w:lvl w:ilvl="7" w:tplc="D604192E" w:tentative="1">
      <w:start w:val="1"/>
      <w:numFmt w:val="bullet"/>
      <w:lvlText w:val="-"/>
      <w:lvlJc w:val="left"/>
      <w:pPr>
        <w:tabs>
          <w:tab w:val="num" w:pos="5760"/>
        </w:tabs>
        <w:ind w:left="5760" w:hanging="360"/>
      </w:pPr>
      <w:rPr>
        <w:rFonts w:ascii="Times New Roman" w:hAnsi="Times New Roman" w:hint="default"/>
      </w:rPr>
    </w:lvl>
    <w:lvl w:ilvl="8" w:tplc="532E94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DA674E9"/>
    <w:multiLevelType w:val="hybridMultilevel"/>
    <w:tmpl w:val="E5A0E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1C04083"/>
    <w:multiLevelType w:val="hybridMultilevel"/>
    <w:tmpl w:val="2454FD86"/>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2D0155E"/>
    <w:multiLevelType w:val="hybridMultilevel"/>
    <w:tmpl w:val="5BCE7B2C"/>
    <w:lvl w:ilvl="0" w:tplc="B02C0AC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C96E2F"/>
    <w:multiLevelType w:val="hybridMultilevel"/>
    <w:tmpl w:val="E8A80122"/>
    <w:lvl w:ilvl="0" w:tplc="155482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8979A2"/>
    <w:multiLevelType w:val="hybridMultilevel"/>
    <w:tmpl w:val="84844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26A204A"/>
    <w:multiLevelType w:val="hybridMultilevel"/>
    <w:tmpl w:val="1ABCE59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6114262"/>
    <w:multiLevelType w:val="hybridMultilevel"/>
    <w:tmpl w:val="0D469498"/>
    <w:lvl w:ilvl="0" w:tplc="00F63BEA">
      <w:start w:val="13"/>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62A4F33"/>
    <w:multiLevelType w:val="hybridMultilevel"/>
    <w:tmpl w:val="3B463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9" w15:restartNumberingAfterBreak="0">
    <w:nsid w:val="62D0021A"/>
    <w:multiLevelType w:val="hybridMultilevel"/>
    <w:tmpl w:val="A5A05F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3A4598C"/>
    <w:multiLevelType w:val="hybridMultilevel"/>
    <w:tmpl w:val="2F6EE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74957"/>
    <w:multiLevelType w:val="hybridMultilevel"/>
    <w:tmpl w:val="C494F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B61E1F"/>
    <w:multiLevelType w:val="hybridMultilevel"/>
    <w:tmpl w:val="AD566436"/>
    <w:lvl w:ilvl="0" w:tplc="0A665AC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FDB7B93"/>
    <w:multiLevelType w:val="hybridMultilevel"/>
    <w:tmpl w:val="6B7850CA"/>
    <w:lvl w:ilvl="0" w:tplc="C13A447A">
      <w:start w:val="5"/>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6" w15:restartNumberingAfterBreak="0">
    <w:nsid w:val="71E0636E"/>
    <w:multiLevelType w:val="hybridMultilevel"/>
    <w:tmpl w:val="965EF8E4"/>
    <w:lvl w:ilvl="0" w:tplc="C3E0E070">
      <w:start w:val="1"/>
      <w:numFmt w:val="bullet"/>
      <w:lvlText w:val=""/>
      <w:lvlJc w:val="left"/>
      <w:pPr>
        <w:tabs>
          <w:tab w:val="num" w:pos="720"/>
        </w:tabs>
        <w:ind w:left="720" w:hanging="360"/>
      </w:pPr>
      <w:rPr>
        <w:rFonts w:ascii="Wingdings" w:hAnsi="Wingdings" w:hint="default"/>
      </w:rPr>
    </w:lvl>
    <w:lvl w:ilvl="1" w:tplc="A44ED812">
      <w:numFmt w:val="bullet"/>
      <w:lvlText w:val="•"/>
      <w:lvlJc w:val="left"/>
      <w:pPr>
        <w:tabs>
          <w:tab w:val="num" w:pos="1440"/>
        </w:tabs>
        <w:ind w:left="1440" w:hanging="360"/>
      </w:pPr>
      <w:rPr>
        <w:rFonts w:ascii="Arial" w:hAnsi="Arial" w:hint="default"/>
      </w:rPr>
    </w:lvl>
    <w:lvl w:ilvl="2" w:tplc="AB72D416" w:tentative="1">
      <w:start w:val="1"/>
      <w:numFmt w:val="bullet"/>
      <w:lvlText w:val=""/>
      <w:lvlJc w:val="left"/>
      <w:pPr>
        <w:tabs>
          <w:tab w:val="num" w:pos="2160"/>
        </w:tabs>
        <w:ind w:left="2160" w:hanging="360"/>
      </w:pPr>
      <w:rPr>
        <w:rFonts w:ascii="Wingdings" w:hAnsi="Wingdings" w:hint="default"/>
      </w:rPr>
    </w:lvl>
    <w:lvl w:ilvl="3" w:tplc="CF9C4350" w:tentative="1">
      <w:start w:val="1"/>
      <w:numFmt w:val="bullet"/>
      <w:lvlText w:val=""/>
      <w:lvlJc w:val="left"/>
      <w:pPr>
        <w:tabs>
          <w:tab w:val="num" w:pos="2880"/>
        </w:tabs>
        <w:ind w:left="2880" w:hanging="360"/>
      </w:pPr>
      <w:rPr>
        <w:rFonts w:ascii="Wingdings" w:hAnsi="Wingdings" w:hint="default"/>
      </w:rPr>
    </w:lvl>
    <w:lvl w:ilvl="4" w:tplc="CE44B18A" w:tentative="1">
      <w:start w:val="1"/>
      <w:numFmt w:val="bullet"/>
      <w:lvlText w:val=""/>
      <w:lvlJc w:val="left"/>
      <w:pPr>
        <w:tabs>
          <w:tab w:val="num" w:pos="3600"/>
        </w:tabs>
        <w:ind w:left="3600" w:hanging="360"/>
      </w:pPr>
      <w:rPr>
        <w:rFonts w:ascii="Wingdings" w:hAnsi="Wingdings" w:hint="default"/>
      </w:rPr>
    </w:lvl>
    <w:lvl w:ilvl="5" w:tplc="73421EE0" w:tentative="1">
      <w:start w:val="1"/>
      <w:numFmt w:val="bullet"/>
      <w:lvlText w:val=""/>
      <w:lvlJc w:val="left"/>
      <w:pPr>
        <w:tabs>
          <w:tab w:val="num" w:pos="4320"/>
        </w:tabs>
        <w:ind w:left="4320" w:hanging="360"/>
      </w:pPr>
      <w:rPr>
        <w:rFonts w:ascii="Wingdings" w:hAnsi="Wingdings" w:hint="default"/>
      </w:rPr>
    </w:lvl>
    <w:lvl w:ilvl="6" w:tplc="F7368204" w:tentative="1">
      <w:start w:val="1"/>
      <w:numFmt w:val="bullet"/>
      <w:lvlText w:val=""/>
      <w:lvlJc w:val="left"/>
      <w:pPr>
        <w:tabs>
          <w:tab w:val="num" w:pos="5040"/>
        </w:tabs>
        <w:ind w:left="5040" w:hanging="360"/>
      </w:pPr>
      <w:rPr>
        <w:rFonts w:ascii="Wingdings" w:hAnsi="Wingdings" w:hint="default"/>
      </w:rPr>
    </w:lvl>
    <w:lvl w:ilvl="7" w:tplc="481CAF28" w:tentative="1">
      <w:start w:val="1"/>
      <w:numFmt w:val="bullet"/>
      <w:lvlText w:val=""/>
      <w:lvlJc w:val="left"/>
      <w:pPr>
        <w:tabs>
          <w:tab w:val="num" w:pos="5760"/>
        </w:tabs>
        <w:ind w:left="5760" w:hanging="360"/>
      </w:pPr>
      <w:rPr>
        <w:rFonts w:ascii="Wingdings" w:hAnsi="Wingdings" w:hint="default"/>
      </w:rPr>
    </w:lvl>
    <w:lvl w:ilvl="8" w:tplc="310276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C4B7E"/>
    <w:multiLevelType w:val="hybridMultilevel"/>
    <w:tmpl w:val="35208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D05023"/>
    <w:multiLevelType w:val="hybridMultilevel"/>
    <w:tmpl w:val="2734563A"/>
    <w:lvl w:ilvl="0" w:tplc="5EEE3CDE">
      <w:start w:val="1"/>
      <w:numFmt w:val="bullet"/>
      <w:lvlText w:val=""/>
      <w:lvlJc w:val="left"/>
      <w:pPr>
        <w:tabs>
          <w:tab w:val="num" w:pos="720"/>
        </w:tabs>
        <w:ind w:left="720" w:hanging="360"/>
      </w:pPr>
      <w:rPr>
        <w:rFonts w:ascii="Wingdings" w:hAnsi="Wingdings" w:hint="default"/>
      </w:rPr>
    </w:lvl>
    <w:lvl w:ilvl="1" w:tplc="6234BF90" w:tentative="1">
      <w:start w:val="1"/>
      <w:numFmt w:val="bullet"/>
      <w:lvlText w:val=""/>
      <w:lvlJc w:val="left"/>
      <w:pPr>
        <w:tabs>
          <w:tab w:val="num" w:pos="1440"/>
        </w:tabs>
        <w:ind w:left="1440" w:hanging="360"/>
      </w:pPr>
      <w:rPr>
        <w:rFonts w:ascii="Wingdings" w:hAnsi="Wingdings" w:hint="default"/>
      </w:rPr>
    </w:lvl>
    <w:lvl w:ilvl="2" w:tplc="AB6CD284" w:tentative="1">
      <w:start w:val="1"/>
      <w:numFmt w:val="bullet"/>
      <w:lvlText w:val=""/>
      <w:lvlJc w:val="left"/>
      <w:pPr>
        <w:tabs>
          <w:tab w:val="num" w:pos="2160"/>
        </w:tabs>
        <w:ind w:left="2160" w:hanging="360"/>
      </w:pPr>
      <w:rPr>
        <w:rFonts w:ascii="Wingdings" w:hAnsi="Wingdings" w:hint="default"/>
      </w:rPr>
    </w:lvl>
    <w:lvl w:ilvl="3" w:tplc="96BC3B22" w:tentative="1">
      <w:start w:val="1"/>
      <w:numFmt w:val="bullet"/>
      <w:lvlText w:val=""/>
      <w:lvlJc w:val="left"/>
      <w:pPr>
        <w:tabs>
          <w:tab w:val="num" w:pos="2880"/>
        </w:tabs>
        <w:ind w:left="2880" w:hanging="360"/>
      </w:pPr>
      <w:rPr>
        <w:rFonts w:ascii="Wingdings" w:hAnsi="Wingdings" w:hint="default"/>
      </w:rPr>
    </w:lvl>
    <w:lvl w:ilvl="4" w:tplc="E96673E8" w:tentative="1">
      <w:start w:val="1"/>
      <w:numFmt w:val="bullet"/>
      <w:lvlText w:val=""/>
      <w:lvlJc w:val="left"/>
      <w:pPr>
        <w:tabs>
          <w:tab w:val="num" w:pos="3600"/>
        </w:tabs>
        <w:ind w:left="3600" w:hanging="360"/>
      </w:pPr>
      <w:rPr>
        <w:rFonts w:ascii="Wingdings" w:hAnsi="Wingdings" w:hint="default"/>
      </w:rPr>
    </w:lvl>
    <w:lvl w:ilvl="5" w:tplc="2894FBAE" w:tentative="1">
      <w:start w:val="1"/>
      <w:numFmt w:val="bullet"/>
      <w:lvlText w:val=""/>
      <w:lvlJc w:val="left"/>
      <w:pPr>
        <w:tabs>
          <w:tab w:val="num" w:pos="4320"/>
        </w:tabs>
        <w:ind w:left="4320" w:hanging="360"/>
      </w:pPr>
      <w:rPr>
        <w:rFonts w:ascii="Wingdings" w:hAnsi="Wingdings" w:hint="default"/>
      </w:rPr>
    </w:lvl>
    <w:lvl w:ilvl="6" w:tplc="F1E68E22" w:tentative="1">
      <w:start w:val="1"/>
      <w:numFmt w:val="bullet"/>
      <w:lvlText w:val=""/>
      <w:lvlJc w:val="left"/>
      <w:pPr>
        <w:tabs>
          <w:tab w:val="num" w:pos="5040"/>
        </w:tabs>
        <w:ind w:left="5040" w:hanging="360"/>
      </w:pPr>
      <w:rPr>
        <w:rFonts w:ascii="Wingdings" w:hAnsi="Wingdings" w:hint="default"/>
      </w:rPr>
    </w:lvl>
    <w:lvl w:ilvl="7" w:tplc="23605E60" w:tentative="1">
      <w:start w:val="1"/>
      <w:numFmt w:val="bullet"/>
      <w:lvlText w:val=""/>
      <w:lvlJc w:val="left"/>
      <w:pPr>
        <w:tabs>
          <w:tab w:val="num" w:pos="5760"/>
        </w:tabs>
        <w:ind w:left="5760" w:hanging="360"/>
      </w:pPr>
      <w:rPr>
        <w:rFonts w:ascii="Wingdings" w:hAnsi="Wingdings" w:hint="default"/>
      </w:rPr>
    </w:lvl>
    <w:lvl w:ilvl="8" w:tplc="01EC1516"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11"/>
  </w:num>
  <w:num w:numId="4">
    <w:abstractNumId w:val="40"/>
  </w:num>
  <w:num w:numId="5">
    <w:abstractNumId w:val="3"/>
  </w:num>
  <w:num w:numId="6">
    <w:abstractNumId w:val="36"/>
  </w:num>
  <w:num w:numId="7">
    <w:abstractNumId w:val="23"/>
  </w:num>
  <w:num w:numId="8">
    <w:abstractNumId w:val="28"/>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5"/>
  </w:num>
  <w:num w:numId="11">
    <w:abstractNumId w:val="16"/>
  </w:num>
  <w:num w:numId="12">
    <w:abstractNumId w:val="24"/>
  </w:num>
  <w:num w:numId="13">
    <w:abstractNumId w:val="27"/>
  </w:num>
  <w:num w:numId="14">
    <w:abstractNumId w:val="14"/>
  </w:num>
  <w:num w:numId="15">
    <w:abstractNumId w:val="10"/>
  </w:num>
  <w:num w:numId="16">
    <w:abstractNumId w:val="26"/>
  </w:num>
  <w:num w:numId="17">
    <w:abstractNumId w:val="21"/>
  </w:num>
  <w:num w:numId="18">
    <w:abstractNumId w:val="0"/>
  </w:num>
  <w:num w:numId="19">
    <w:abstractNumId w:val="13"/>
  </w:num>
  <w:num w:numId="20">
    <w:abstractNumId w:val="31"/>
  </w:num>
  <w:num w:numId="21">
    <w:abstractNumId w:val="37"/>
  </w:num>
  <w:num w:numId="22">
    <w:abstractNumId w:val="8"/>
  </w:num>
  <w:num w:numId="23">
    <w:abstractNumId w:val="12"/>
  </w:num>
  <w:num w:numId="24">
    <w:abstractNumId w:val="2"/>
  </w:num>
  <w:num w:numId="25">
    <w:abstractNumId w:val="33"/>
  </w:num>
  <w:num w:numId="26">
    <w:abstractNumId w:val="9"/>
  </w:num>
  <w:num w:numId="27">
    <w:abstractNumId w:val="1"/>
  </w:num>
  <w:num w:numId="28">
    <w:abstractNumId w:val="39"/>
  </w:num>
  <w:num w:numId="29">
    <w:abstractNumId w:val="30"/>
  </w:num>
  <w:num w:numId="30">
    <w:abstractNumId w:val="38"/>
  </w:num>
  <w:num w:numId="31">
    <w:abstractNumId w:val="7"/>
  </w:num>
  <w:num w:numId="32">
    <w:abstractNumId w:val="6"/>
  </w:num>
  <w:num w:numId="33">
    <w:abstractNumId w:val="29"/>
  </w:num>
  <w:num w:numId="34">
    <w:abstractNumId w:val="18"/>
  </w:num>
  <w:num w:numId="35">
    <w:abstractNumId w:val="35"/>
  </w:num>
  <w:num w:numId="36">
    <w:abstractNumId w:val="2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17"/>
  </w:num>
  <w:num w:numId="4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75"/>
    <w:rsid w:val="000006B3"/>
    <w:rsid w:val="00001BE1"/>
    <w:rsid w:val="00002761"/>
    <w:rsid w:val="000031B4"/>
    <w:rsid w:val="000058FE"/>
    <w:rsid w:val="0000675C"/>
    <w:rsid w:val="00007CA6"/>
    <w:rsid w:val="0001024F"/>
    <w:rsid w:val="00012DA9"/>
    <w:rsid w:val="000130D0"/>
    <w:rsid w:val="00015664"/>
    <w:rsid w:val="00016502"/>
    <w:rsid w:val="000178FE"/>
    <w:rsid w:val="00017BB9"/>
    <w:rsid w:val="0002085E"/>
    <w:rsid w:val="0002175B"/>
    <w:rsid w:val="00022A0A"/>
    <w:rsid w:val="00023543"/>
    <w:rsid w:val="000245A3"/>
    <w:rsid w:val="0002692C"/>
    <w:rsid w:val="00027B98"/>
    <w:rsid w:val="00030A01"/>
    <w:rsid w:val="00030EC1"/>
    <w:rsid w:val="00032F2F"/>
    <w:rsid w:val="000335F3"/>
    <w:rsid w:val="000342AD"/>
    <w:rsid w:val="000414E3"/>
    <w:rsid w:val="0004217B"/>
    <w:rsid w:val="0004265D"/>
    <w:rsid w:val="0004350D"/>
    <w:rsid w:val="00051057"/>
    <w:rsid w:val="000518CD"/>
    <w:rsid w:val="000572B4"/>
    <w:rsid w:val="00060607"/>
    <w:rsid w:val="000607AC"/>
    <w:rsid w:val="0006126F"/>
    <w:rsid w:val="00062FB6"/>
    <w:rsid w:val="000663BB"/>
    <w:rsid w:val="00066FB6"/>
    <w:rsid w:val="00070EFF"/>
    <w:rsid w:val="0007116F"/>
    <w:rsid w:val="00073C94"/>
    <w:rsid w:val="00075D1A"/>
    <w:rsid w:val="00076324"/>
    <w:rsid w:val="00076507"/>
    <w:rsid w:val="000801C1"/>
    <w:rsid w:val="00080820"/>
    <w:rsid w:val="0008216E"/>
    <w:rsid w:val="00086273"/>
    <w:rsid w:val="00090849"/>
    <w:rsid w:val="00091958"/>
    <w:rsid w:val="00092E2C"/>
    <w:rsid w:val="00095017"/>
    <w:rsid w:val="000962A1"/>
    <w:rsid w:val="00096C5B"/>
    <w:rsid w:val="000A1582"/>
    <w:rsid w:val="000A20EB"/>
    <w:rsid w:val="000A3837"/>
    <w:rsid w:val="000A3D81"/>
    <w:rsid w:val="000A4A96"/>
    <w:rsid w:val="000B20A7"/>
    <w:rsid w:val="000B45A1"/>
    <w:rsid w:val="000B61FC"/>
    <w:rsid w:val="000C09D3"/>
    <w:rsid w:val="000C1842"/>
    <w:rsid w:val="000C1868"/>
    <w:rsid w:val="000C33DC"/>
    <w:rsid w:val="000C4E62"/>
    <w:rsid w:val="000C4EBC"/>
    <w:rsid w:val="000C602C"/>
    <w:rsid w:val="000C606C"/>
    <w:rsid w:val="000C7034"/>
    <w:rsid w:val="000D2B19"/>
    <w:rsid w:val="000D2E48"/>
    <w:rsid w:val="000D5622"/>
    <w:rsid w:val="000D650D"/>
    <w:rsid w:val="000D6BA7"/>
    <w:rsid w:val="000D7EB4"/>
    <w:rsid w:val="000E0130"/>
    <w:rsid w:val="000E0990"/>
    <w:rsid w:val="000E09B4"/>
    <w:rsid w:val="000E4C69"/>
    <w:rsid w:val="000E5482"/>
    <w:rsid w:val="000E6802"/>
    <w:rsid w:val="000E6ED4"/>
    <w:rsid w:val="000E775B"/>
    <w:rsid w:val="000F0212"/>
    <w:rsid w:val="000F1206"/>
    <w:rsid w:val="000F1C9C"/>
    <w:rsid w:val="000F222F"/>
    <w:rsid w:val="000F2AC8"/>
    <w:rsid w:val="000F3092"/>
    <w:rsid w:val="000F34EC"/>
    <w:rsid w:val="000F4B94"/>
    <w:rsid w:val="00100E66"/>
    <w:rsid w:val="001015CE"/>
    <w:rsid w:val="00106AB3"/>
    <w:rsid w:val="00106E08"/>
    <w:rsid w:val="00107A35"/>
    <w:rsid w:val="00112966"/>
    <w:rsid w:val="001143BE"/>
    <w:rsid w:val="00115906"/>
    <w:rsid w:val="001171A1"/>
    <w:rsid w:val="001171AD"/>
    <w:rsid w:val="0011782A"/>
    <w:rsid w:val="001212F3"/>
    <w:rsid w:val="00123A04"/>
    <w:rsid w:val="001263EE"/>
    <w:rsid w:val="00126519"/>
    <w:rsid w:val="00126BEC"/>
    <w:rsid w:val="001341E3"/>
    <w:rsid w:val="001374DC"/>
    <w:rsid w:val="00144DAA"/>
    <w:rsid w:val="001452D2"/>
    <w:rsid w:val="0015034C"/>
    <w:rsid w:val="0015233B"/>
    <w:rsid w:val="00153C2A"/>
    <w:rsid w:val="00153D6C"/>
    <w:rsid w:val="001556E4"/>
    <w:rsid w:val="001559C6"/>
    <w:rsid w:val="00156E22"/>
    <w:rsid w:val="00157CA7"/>
    <w:rsid w:val="001614A9"/>
    <w:rsid w:val="00161511"/>
    <w:rsid w:val="0016487B"/>
    <w:rsid w:val="0016494B"/>
    <w:rsid w:val="00164AE6"/>
    <w:rsid w:val="00164C27"/>
    <w:rsid w:val="00165A61"/>
    <w:rsid w:val="00165B96"/>
    <w:rsid w:val="0016625B"/>
    <w:rsid w:val="00170E04"/>
    <w:rsid w:val="00171136"/>
    <w:rsid w:val="00172C41"/>
    <w:rsid w:val="00176132"/>
    <w:rsid w:val="001765BC"/>
    <w:rsid w:val="001766D7"/>
    <w:rsid w:val="0017696F"/>
    <w:rsid w:val="00181278"/>
    <w:rsid w:val="0018166C"/>
    <w:rsid w:val="00183B57"/>
    <w:rsid w:val="00183DF3"/>
    <w:rsid w:val="00186E88"/>
    <w:rsid w:val="00190A21"/>
    <w:rsid w:val="001940C2"/>
    <w:rsid w:val="00194EC4"/>
    <w:rsid w:val="00196F9A"/>
    <w:rsid w:val="00197CB6"/>
    <w:rsid w:val="001A0525"/>
    <w:rsid w:val="001A256E"/>
    <w:rsid w:val="001A2EAB"/>
    <w:rsid w:val="001A3F7F"/>
    <w:rsid w:val="001A4053"/>
    <w:rsid w:val="001A78F8"/>
    <w:rsid w:val="001B0C10"/>
    <w:rsid w:val="001B0F4C"/>
    <w:rsid w:val="001B1B6D"/>
    <w:rsid w:val="001B402E"/>
    <w:rsid w:val="001B4643"/>
    <w:rsid w:val="001B47F4"/>
    <w:rsid w:val="001B5399"/>
    <w:rsid w:val="001B5E82"/>
    <w:rsid w:val="001C0237"/>
    <w:rsid w:val="001C07DC"/>
    <w:rsid w:val="001C1365"/>
    <w:rsid w:val="001C13D6"/>
    <w:rsid w:val="001C1E27"/>
    <w:rsid w:val="001C304B"/>
    <w:rsid w:val="001C31F8"/>
    <w:rsid w:val="001C3E6F"/>
    <w:rsid w:val="001C656E"/>
    <w:rsid w:val="001C6D10"/>
    <w:rsid w:val="001C732D"/>
    <w:rsid w:val="001C76C2"/>
    <w:rsid w:val="001D1B6C"/>
    <w:rsid w:val="001D1E60"/>
    <w:rsid w:val="001D2B29"/>
    <w:rsid w:val="001D4940"/>
    <w:rsid w:val="001E1EB6"/>
    <w:rsid w:val="001E3D35"/>
    <w:rsid w:val="001E60EB"/>
    <w:rsid w:val="001E721F"/>
    <w:rsid w:val="001F119A"/>
    <w:rsid w:val="001F19B2"/>
    <w:rsid w:val="001F3834"/>
    <w:rsid w:val="001F3E5E"/>
    <w:rsid w:val="001F45B2"/>
    <w:rsid w:val="001F7E9A"/>
    <w:rsid w:val="00200800"/>
    <w:rsid w:val="00204291"/>
    <w:rsid w:val="002112F3"/>
    <w:rsid w:val="00213E8F"/>
    <w:rsid w:val="00214623"/>
    <w:rsid w:val="00214806"/>
    <w:rsid w:val="00214CE6"/>
    <w:rsid w:val="00215AE4"/>
    <w:rsid w:val="00222537"/>
    <w:rsid w:val="002244ED"/>
    <w:rsid w:val="00226588"/>
    <w:rsid w:val="00226615"/>
    <w:rsid w:val="0022764C"/>
    <w:rsid w:val="0023110A"/>
    <w:rsid w:val="0023150D"/>
    <w:rsid w:val="00232D6D"/>
    <w:rsid w:val="00233898"/>
    <w:rsid w:val="00233F38"/>
    <w:rsid w:val="00234F72"/>
    <w:rsid w:val="002351D6"/>
    <w:rsid w:val="0024078E"/>
    <w:rsid w:val="00242DB8"/>
    <w:rsid w:val="0024484E"/>
    <w:rsid w:val="00245CCC"/>
    <w:rsid w:val="00245D1D"/>
    <w:rsid w:val="00245D28"/>
    <w:rsid w:val="00246C8A"/>
    <w:rsid w:val="002471FC"/>
    <w:rsid w:val="00250A4C"/>
    <w:rsid w:val="002527D0"/>
    <w:rsid w:val="0025300F"/>
    <w:rsid w:val="00253950"/>
    <w:rsid w:val="00254A80"/>
    <w:rsid w:val="00255A43"/>
    <w:rsid w:val="00256AB0"/>
    <w:rsid w:val="00257F4E"/>
    <w:rsid w:val="00260663"/>
    <w:rsid w:val="002608F1"/>
    <w:rsid w:val="00261CF8"/>
    <w:rsid w:val="0026213C"/>
    <w:rsid w:val="00262342"/>
    <w:rsid w:val="00262444"/>
    <w:rsid w:val="002634AE"/>
    <w:rsid w:val="002638F9"/>
    <w:rsid w:val="00266F5F"/>
    <w:rsid w:val="00267F32"/>
    <w:rsid w:val="00270BE2"/>
    <w:rsid w:val="002717AD"/>
    <w:rsid w:val="00273CE6"/>
    <w:rsid w:val="00277E95"/>
    <w:rsid w:val="002809BC"/>
    <w:rsid w:val="002810EB"/>
    <w:rsid w:val="00281A31"/>
    <w:rsid w:val="00282187"/>
    <w:rsid w:val="00282F7E"/>
    <w:rsid w:val="00284013"/>
    <w:rsid w:val="002857E2"/>
    <w:rsid w:val="00285AA0"/>
    <w:rsid w:val="00286123"/>
    <w:rsid w:val="00292AF8"/>
    <w:rsid w:val="002939C7"/>
    <w:rsid w:val="00295A0A"/>
    <w:rsid w:val="00295C07"/>
    <w:rsid w:val="00295DAB"/>
    <w:rsid w:val="002A00CA"/>
    <w:rsid w:val="002A5305"/>
    <w:rsid w:val="002B065C"/>
    <w:rsid w:val="002B15FC"/>
    <w:rsid w:val="002B604D"/>
    <w:rsid w:val="002C1416"/>
    <w:rsid w:val="002C3507"/>
    <w:rsid w:val="002C374B"/>
    <w:rsid w:val="002C383B"/>
    <w:rsid w:val="002C464B"/>
    <w:rsid w:val="002C4A40"/>
    <w:rsid w:val="002C5716"/>
    <w:rsid w:val="002C5A3E"/>
    <w:rsid w:val="002C77BF"/>
    <w:rsid w:val="002D22DF"/>
    <w:rsid w:val="002D2662"/>
    <w:rsid w:val="002D36FD"/>
    <w:rsid w:val="002D45B5"/>
    <w:rsid w:val="002D53E4"/>
    <w:rsid w:val="002D6B3C"/>
    <w:rsid w:val="002D753A"/>
    <w:rsid w:val="002D7D63"/>
    <w:rsid w:val="002E0939"/>
    <w:rsid w:val="002E1304"/>
    <w:rsid w:val="002E160A"/>
    <w:rsid w:val="002E3208"/>
    <w:rsid w:val="002E3FCB"/>
    <w:rsid w:val="002E3FCC"/>
    <w:rsid w:val="002E3FE7"/>
    <w:rsid w:val="002E4369"/>
    <w:rsid w:val="002E7670"/>
    <w:rsid w:val="002E7871"/>
    <w:rsid w:val="002F04F5"/>
    <w:rsid w:val="002F19D5"/>
    <w:rsid w:val="002F2DB6"/>
    <w:rsid w:val="002F6777"/>
    <w:rsid w:val="00304AA1"/>
    <w:rsid w:val="00304D90"/>
    <w:rsid w:val="00305C44"/>
    <w:rsid w:val="0030678A"/>
    <w:rsid w:val="00306906"/>
    <w:rsid w:val="00310985"/>
    <w:rsid w:val="0031136E"/>
    <w:rsid w:val="0031141A"/>
    <w:rsid w:val="00311435"/>
    <w:rsid w:val="00313054"/>
    <w:rsid w:val="00314EE0"/>
    <w:rsid w:val="00316B99"/>
    <w:rsid w:val="00317C38"/>
    <w:rsid w:val="00317D3A"/>
    <w:rsid w:val="00317D3C"/>
    <w:rsid w:val="003218C8"/>
    <w:rsid w:val="00322F21"/>
    <w:rsid w:val="003249BD"/>
    <w:rsid w:val="00324B2B"/>
    <w:rsid w:val="00324FED"/>
    <w:rsid w:val="003260D5"/>
    <w:rsid w:val="00327BEF"/>
    <w:rsid w:val="00331C6A"/>
    <w:rsid w:val="00332D87"/>
    <w:rsid w:val="00333438"/>
    <w:rsid w:val="00334CC1"/>
    <w:rsid w:val="003365EB"/>
    <w:rsid w:val="003402C6"/>
    <w:rsid w:val="00341DEE"/>
    <w:rsid w:val="00344233"/>
    <w:rsid w:val="0034548C"/>
    <w:rsid w:val="00350067"/>
    <w:rsid w:val="00350461"/>
    <w:rsid w:val="0035194B"/>
    <w:rsid w:val="00353429"/>
    <w:rsid w:val="00354177"/>
    <w:rsid w:val="00355339"/>
    <w:rsid w:val="00355853"/>
    <w:rsid w:val="00360827"/>
    <w:rsid w:val="00360A47"/>
    <w:rsid w:val="003618EA"/>
    <w:rsid w:val="00363342"/>
    <w:rsid w:val="00363B5B"/>
    <w:rsid w:val="00364387"/>
    <w:rsid w:val="00371448"/>
    <w:rsid w:val="00371DF5"/>
    <w:rsid w:val="00373ED7"/>
    <w:rsid w:val="003771CA"/>
    <w:rsid w:val="003777D5"/>
    <w:rsid w:val="00377DEC"/>
    <w:rsid w:val="0038018D"/>
    <w:rsid w:val="0038032D"/>
    <w:rsid w:val="00381592"/>
    <w:rsid w:val="00383C29"/>
    <w:rsid w:val="003850B8"/>
    <w:rsid w:val="0038573A"/>
    <w:rsid w:val="0038580C"/>
    <w:rsid w:val="00385A8F"/>
    <w:rsid w:val="00385D36"/>
    <w:rsid w:val="0039178D"/>
    <w:rsid w:val="00393B6A"/>
    <w:rsid w:val="0039549C"/>
    <w:rsid w:val="003A38E8"/>
    <w:rsid w:val="003A60EB"/>
    <w:rsid w:val="003B012A"/>
    <w:rsid w:val="003B10C4"/>
    <w:rsid w:val="003B14AF"/>
    <w:rsid w:val="003B350D"/>
    <w:rsid w:val="003B375B"/>
    <w:rsid w:val="003B410E"/>
    <w:rsid w:val="003B55FD"/>
    <w:rsid w:val="003B7A08"/>
    <w:rsid w:val="003C34B8"/>
    <w:rsid w:val="003C4B98"/>
    <w:rsid w:val="003C517B"/>
    <w:rsid w:val="003C5C3C"/>
    <w:rsid w:val="003C5F52"/>
    <w:rsid w:val="003C620B"/>
    <w:rsid w:val="003C6DB5"/>
    <w:rsid w:val="003D081D"/>
    <w:rsid w:val="003D4C42"/>
    <w:rsid w:val="003D59FF"/>
    <w:rsid w:val="003D71E8"/>
    <w:rsid w:val="003E20AF"/>
    <w:rsid w:val="003E57EE"/>
    <w:rsid w:val="003E7BFF"/>
    <w:rsid w:val="003F2F82"/>
    <w:rsid w:val="003F3388"/>
    <w:rsid w:val="003F3944"/>
    <w:rsid w:val="003F6C93"/>
    <w:rsid w:val="003F7390"/>
    <w:rsid w:val="003F7434"/>
    <w:rsid w:val="004037EE"/>
    <w:rsid w:val="00404CBB"/>
    <w:rsid w:val="0040574F"/>
    <w:rsid w:val="004060AE"/>
    <w:rsid w:val="004072AC"/>
    <w:rsid w:val="00407797"/>
    <w:rsid w:val="004119D1"/>
    <w:rsid w:val="00414D99"/>
    <w:rsid w:val="00416735"/>
    <w:rsid w:val="004207B8"/>
    <w:rsid w:val="00420D8B"/>
    <w:rsid w:val="0042437D"/>
    <w:rsid w:val="00426326"/>
    <w:rsid w:val="004305FA"/>
    <w:rsid w:val="004328FD"/>
    <w:rsid w:val="004349A4"/>
    <w:rsid w:val="00434B8B"/>
    <w:rsid w:val="00435675"/>
    <w:rsid w:val="0043599D"/>
    <w:rsid w:val="00440D0E"/>
    <w:rsid w:val="00440EFF"/>
    <w:rsid w:val="004449FC"/>
    <w:rsid w:val="004469FD"/>
    <w:rsid w:val="00450D74"/>
    <w:rsid w:val="00451C13"/>
    <w:rsid w:val="004549EA"/>
    <w:rsid w:val="0045732E"/>
    <w:rsid w:val="004635C3"/>
    <w:rsid w:val="00463FD1"/>
    <w:rsid w:val="00465DEC"/>
    <w:rsid w:val="0046642A"/>
    <w:rsid w:val="004678E4"/>
    <w:rsid w:val="00467CF3"/>
    <w:rsid w:val="004731E4"/>
    <w:rsid w:val="004735DD"/>
    <w:rsid w:val="00474948"/>
    <w:rsid w:val="00477157"/>
    <w:rsid w:val="00481805"/>
    <w:rsid w:val="004829A0"/>
    <w:rsid w:val="004860A0"/>
    <w:rsid w:val="00486F93"/>
    <w:rsid w:val="00487E74"/>
    <w:rsid w:val="00492053"/>
    <w:rsid w:val="004920CF"/>
    <w:rsid w:val="00494647"/>
    <w:rsid w:val="0049507A"/>
    <w:rsid w:val="00495827"/>
    <w:rsid w:val="00495867"/>
    <w:rsid w:val="00495FB5"/>
    <w:rsid w:val="004A04B1"/>
    <w:rsid w:val="004A0876"/>
    <w:rsid w:val="004A0BA9"/>
    <w:rsid w:val="004A1338"/>
    <w:rsid w:val="004A1C20"/>
    <w:rsid w:val="004A4D57"/>
    <w:rsid w:val="004A574C"/>
    <w:rsid w:val="004A5F29"/>
    <w:rsid w:val="004A6027"/>
    <w:rsid w:val="004A6A6F"/>
    <w:rsid w:val="004B0D29"/>
    <w:rsid w:val="004B0ED4"/>
    <w:rsid w:val="004B17A1"/>
    <w:rsid w:val="004B1892"/>
    <w:rsid w:val="004B1C49"/>
    <w:rsid w:val="004B2161"/>
    <w:rsid w:val="004B328E"/>
    <w:rsid w:val="004B42CB"/>
    <w:rsid w:val="004B53C7"/>
    <w:rsid w:val="004C0A44"/>
    <w:rsid w:val="004C1E25"/>
    <w:rsid w:val="004C5106"/>
    <w:rsid w:val="004C5A4B"/>
    <w:rsid w:val="004C63DB"/>
    <w:rsid w:val="004C6B4C"/>
    <w:rsid w:val="004D015D"/>
    <w:rsid w:val="004D26DA"/>
    <w:rsid w:val="004D3553"/>
    <w:rsid w:val="004D3B03"/>
    <w:rsid w:val="004D76E4"/>
    <w:rsid w:val="004E190A"/>
    <w:rsid w:val="004E2BD0"/>
    <w:rsid w:val="004E35FA"/>
    <w:rsid w:val="004E3AD9"/>
    <w:rsid w:val="004E3D62"/>
    <w:rsid w:val="004E49DA"/>
    <w:rsid w:val="004E5785"/>
    <w:rsid w:val="004E596B"/>
    <w:rsid w:val="004F1F1E"/>
    <w:rsid w:val="004F5B6A"/>
    <w:rsid w:val="004F5E1E"/>
    <w:rsid w:val="004F6A30"/>
    <w:rsid w:val="004F7622"/>
    <w:rsid w:val="004F7BCD"/>
    <w:rsid w:val="004F7C26"/>
    <w:rsid w:val="005010B1"/>
    <w:rsid w:val="005029B9"/>
    <w:rsid w:val="005032A6"/>
    <w:rsid w:val="00504645"/>
    <w:rsid w:val="0050489F"/>
    <w:rsid w:val="005055B4"/>
    <w:rsid w:val="00506985"/>
    <w:rsid w:val="005107E6"/>
    <w:rsid w:val="005144C9"/>
    <w:rsid w:val="005152A4"/>
    <w:rsid w:val="00515802"/>
    <w:rsid w:val="00517935"/>
    <w:rsid w:val="00520892"/>
    <w:rsid w:val="0052349E"/>
    <w:rsid w:val="005270B7"/>
    <w:rsid w:val="0053062F"/>
    <w:rsid w:val="005318D1"/>
    <w:rsid w:val="00533249"/>
    <w:rsid w:val="005334C0"/>
    <w:rsid w:val="0053582E"/>
    <w:rsid w:val="005359A3"/>
    <w:rsid w:val="00537A67"/>
    <w:rsid w:val="00540E93"/>
    <w:rsid w:val="005414D1"/>
    <w:rsid w:val="00542DB4"/>
    <w:rsid w:val="005446CA"/>
    <w:rsid w:val="00546887"/>
    <w:rsid w:val="0054691E"/>
    <w:rsid w:val="00546F7B"/>
    <w:rsid w:val="00547E51"/>
    <w:rsid w:val="00551534"/>
    <w:rsid w:val="005526B9"/>
    <w:rsid w:val="00552BFF"/>
    <w:rsid w:val="00555508"/>
    <w:rsid w:val="00555BDD"/>
    <w:rsid w:val="00556C5C"/>
    <w:rsid w:val="0056202F"/>
    <w:rsid w:val="0056229E"/>
    <w:rsid w:val="00563B2C"/>
    <w:rsid w:val="00571A02"/>
    <w:rsid w:val="0057308F"/>
    <w:rsid w:val="00573CD5"/>
    <w:rsid w:val="00573FE6"/>
    <w:rsid w:val="00574831"/>
    <w:rsid w:val="00576E74"/>
    <w:rsid w:val="00580C31"/>
    <w:rsid w:val="00581FFC"/>
    <w:rsid w:val="0058300C"/>
    <w:rsid w:val="00583D12"/>
    <w:rsid w:val="00584210"/>
    <w:rsid w:val="00584507"/>
    <w:rsid w:val="00584B98"/>
    <w:rsid w:val="005856F0"/>
    <w:rsid w:val="00585765"/>
    <w:rsid w:val="005863F7"/>
    <w:rsid w:val="005875FF"/>
    <w:rsid w:val="00590101"/>
    <w:rsid w:val="005908ED"/>
    <w:rsid w:val="00591EA3"/>
    <w:rsid w:val="00592565"/>
    <w:rsid w:val="0059327A"/>
    <w:rsid w:val="0059693D"/>
    <w:rsid w:val="00596F8A"/>
    <w:rsid w:val="00597058"/>
    <w:rsid w:val="00597406"/>
    <w:rsid w:val="00597FDB"/>
    <w:rsid w:val="005A0A9C"/>
    <w:rsid w:val="005A1360"/>
    <w:rsid w:val="005A1757"/>
    <w:rsid w:val="005A2C0C"/>
    <w:rsid w:val="005A333A"/>
    <w:rsid w:val="005A36C9"/>
    <w:rsid w:val="005A55BB"/>
    <w:rsid w:val="005A713E"/>
    <w:rsid w:val="005A7293"/>
    <w:rsid w:val="005A7F55"/>
    <w:rsid w:val="005B034B"/>
    <w:rsid w:val="005B187E"/>
    <w:rsid w:val="005B2D39"/>
    <w:rsid w:val="005B3CD7"/>
    <w:rsid w:val="005B3CEE"/>
    <w:rsid w:val="005B4F98"/>
    <w:rsid w:val="005B512F"/>
    <w:rsid w:val="005C0231"/>
    <w:rsid w:val="005C144B"/>
    <w:rsid w:val="005C2199"/>
    <w:rsid w:val="005C28FD"/>
    <w:rsid w:val="005C3DD7"/>
    <w:rsid w:val="005C4C06"/>
    <w:rsid w:val="005C5188"/>
    <w:rsid w:val="005D0F2C"/>
    <w:rsid w:val="005D103A"/>
    <w:rsid w:val="005D1E44"/>
    <w:rsid w:val="005D29D4"/>
    <w:rsid w:val="005D37AC"/>
    <w:rsid w:val="005D5E32"/>
    <w:rsid w:val="005D69FC"/>
    <w:rsid w:val="005E176D"/>
    <w:rsid w:val="005E1A06"/>
    <w:rsid w:val="005E1A82"/>
    <w:rsid w:val="005E283D"/>
    <w:rsid w:val="005E466E"/>
    <w:rsid w:val="005E46F9"/>
    <w:rsid w:val="005F2429"/>
    <w:rsid w:val="005F3106"/>
    <w:rsid w:val="005F34B8"/>
    <w:rsid w:val="005F3933"/>
    <w:rsid w:val="005F4A23"/>
    <w:rsid w:val="005F5E56"/>
    <w:rsid w:val="005F61FA"/>
    <w:rsid w:val="005F7170"/>
    <w:rsid w:val="00600100"/>
    <w:rsid w:val="00600942"/>
    <w:rsid w:val="00601E47"/>
    <w:rsid w:val="00602790"/>
    <w:rsid w:val="00602A14"/>
    <w:rsid w:val="006042DD"/>
    <w:rsid w:val="00605B7E"/>
    <w:rsid w:val="006075AB"/>
    <w:rsid w:val="00610476"/>
    <w:rsid w:val="00610C47"/>
    <w:rsid w:val="006114F8"/>
    <w:rsid w:val="00611707"/>
    <w:rsid w:val="00611BEE"/>
    <w:rsid w:val="006150F2"/>
    <w:rsid w:val="00615EAD"/>
    <w:rsid w:val="00620A47"/>
    <w:rsid w:val="0062101C"/>
    <w:rsid w:val="00623529"/>
    <w:rsid w:val="00624027"/>
    <w:rsid w:val="00624118"/>
    <w:rsid w:val="0062468A"/>
    <w:rsid w:val="00625481"/>
    <w:rsid w:val="006260B2"/>
    <w:rsid w:val="00626601"/>
    <w:rsid w:val="0062753E"/>
    <w:rsid w:val="006305BF"/>
    <w:rsid w:val="00630750"/>
    <w:rsid w:val="006310A4"/>
    <w:rsid w:val="006311B8"/>
    <w:rsid w:val="00632DD1"/>
    <w:rsid w:val="00633BFB"/>
    <w:rsid w:val="00635240"/>
    <w:rsid w:val="006369D5"/>
    <w:rsid w:val="00636A4D"/>
    <w:rsid w:val="00637B88"/>
    <w:rsid w:val="00640B27"/>
    <w:rsid w:val="006412F9"/>
    <w:rsid w:val="00641E59"/>
    <w:rsid w:val="00642B5E"/>
    <w:rsid w:val="006465ED"/>
    <w:rsid w:val="00646C03"/>
    <w:rsid w:val="00647049"/>
    <w:rsid w:val="006503B0"/>
    <w:rsid w:val="0065119F"/>
    <w:rsid w:val="00652A66"/>
    <w:rsid w:val="00652F8E"/>
    <w:rsid w:val="00653D5C"/>
    <w:rsid w:val="0065473C"/>
    <w:rsid w:val="00654EB9"/>
    <w:rsid w:val="006550B4"/>
    <w:rsid w:val="006558B2"/>
    <w:rsid w:val="00656478"/>
    <w:rsid w:val="00656619"/>
    <w:rsid w:val="006606BD"/>
    <w:rsid w:val="00661552"/>
    <w:rsid w:val="0066176F"/>
    <w:rsid w:val="006624FC"/>
    <w:rsid w:val="00662EAB"/>
    <w:rsid w:val="006648AC"/>
    <w:rsid w:val="00665F0D"/>
    <w:rsid w:val="00667AA6"/>
    <w:rsid w:val="00667B29"/>
    <w:rsid w:val="00670252"/>
    <w:rsid w:val="006732CB"/>
    <w:rsid w:val="006748A3"/>
    <w:rsid w:val="0067511E"/>
    <w:rsid w:val="00675368"/>
    <w:rsid w:val="00677A24"/>
    <w:rsid w:val="00680870"/>
    <w:rsid w:val="0068128E"/>
    <w:rsid w:val="0068269E"/>
    <w:rsid w:val="00682E4F"/>
    <w:rsid w:val="00683832"/>
    <w:rsid w:val="006846C5"/>
    <w:rsid w:val="0068691F"/>
    <w:rsid w:val="0068727E"/>
    <w:rsid w:val="00692120"/>
    <w:rsid w:val="006950E6"/>
    <w:rsid w:val="006959B0"/>
    <w:rsid w:val="00696AA4"/>
    <w:rsid w:val="006A0123"/>
    <w:rsid w:val="006A09AD"/>
    <w:rsid w:val="006A2A81"/>
    <w:rsid w:val="006A312E"/>
    <w:rsid w:val="006A423E"/>
    <w:rsid w:val="006A6F97"/>
    <w:rsid w:val="006B3DC3"/>
    <w:rsid w:val="006B5330"/>
    <w:rsid w:val="006B5C8E"/>
    <w:rsid w:val="006B6DEC"/>
    <w:rsid w:val="006B7BAE"/>
    <w:rsid w:val="006C1CFF"/>
    <w:rsid w:val="006C2EDE"/>
    <w:rsid w:val="006C60B0"/>
    <w:rsid w:val="006C61EA"/>
    <w:rsid w:val="006C6229"/>
    <w:rsid w:val="006C7BDB"/>
    <w:rsid w:val="006D240C"/>
    <w:rsid w:val="006D7E1D"/>
    <w:rsid w:val="006E03EE"/>
    <w:rsid w:val="006E196B"/>
    <w:rsid w:val="006E215B"/>
    <w:rsid w:val="006E4AD9"/>
    <w:rsid w:val="006E4C04"/>
    <w:rsid w:val="006E4F61"/>
    <w:rsid w:val="006E645C"/>
    <w:rsid w:val="006E6A22"/>
    <w:rsid w:val="006F04DB"/>
    <w:rsid w:val="006F3E92"/>
    <w:rsid w:val="006F4119"/>
    <w:rsid w:val="006F4F5E"/>
    <w:rsid w:val="0070408F"/>
    <w:rsid w:val="0070495B"/>
    <w:rsid w:val="00706393"/>
    <w:rsid w:val="00706A81"/>
    <w:rsid w:val="007075D9"/>
    <w:rsid w:val="00707D36"/>
    <w:rsid w:val="0071005C"/>
    <w:rsid w:val="00710E66"/>
    <w:rsid w:val="007119FA"/>
    <w:rsid w:val="00711DA7"/>
    <w:rsid w:val="007127D8"/>
    <w:rsid w:val="00715551"/>
    <w:rsid w:val="007160DE"/>
    <w:rsid w:val="007171CA"/>
    <w:rsid w:val="0072002B"/>
    <w:rsid w:val="0072030A"/>
    <w:rsid w:val="0072130A"/>
    <w:rsid w:val="00721492"/>
    <w:rsid w:val="007225E6"/>
    <w:rsid w:val="00726FBD"/>
    <w:rsid w:val="0072704B"/>
    <w:rsid w:val="0072732C"/>
    <w:rsid w:val="0072736E"/>
    <w:rsid w:val="00730D0D"/>
    <w:rsid w:val="007310AE"/>
    <w:rsid w:val="00734C1A"/>
    <w:rsid w:val="007358A9"/>
    <w:rsid w:val="0073677E"/>
    <w:rsid w:val="0073692E"/>
    <w:rsid w:val="007371DF"/>
    <w:rsid w:val="007409EF"/>
    <w:rsid w:val="00740AD6"/>
    <w:rsid w:val="00741D0E"/>
    <w:rsid w:val="007420AC"/>
    <w:rsid w:val="00743695"/>
    <w:rsid w:val="007446EE"/>
    <w:rsid w:val="00745138"/>
    <w:rsid w:val="00747354"/>
    <w:rsid w:val="00747656"/>
    <w:rsid w:val="00750ADB"/>
    <w:rsid w:val="00750EF9"/>
    <w:rsid w:val="0075107D"/>
    <w:rsid w:val="00751754"/>
    <w:rsid w:val="007529A8"/>
    <w:rsid w:val="0075455B"/>
    <w:rsid w:val="0075538C"/>
    <w:rsid w:val="007571FE"/>
    <w:rsid w:val="00760E45"/>
    <w:rsid w:val="00761C71"/>
    <w:rsid w:val="007621D4"/>
    <w:rsid w:val="00762632"/>
    <w:rsid w:val="00766C98"/>
    <w:rsid w:val="0077001E"/>
    <w:rsid w:val="00771FE4"/>
    <w:rsid w:val="00772A23"/>
    <w:rsid w:val="00773145"/>
    <w:rsid w:val="0077497B"/>
    <w:rsid w:val="007755B7"/>
    <w:rsid w:val="0077688B"/>
    <w:rsid w:val="00780033"/>
    <w:rsid w:val="00780194"/>
    <w:rsid w:val="00782970"/>
    <w:rsid w:val="0078302F"/>
    <w:rsid w:val="007840BF"/>
    <w:rsid w:val="00787704"/>
    <w:rsid w:val="00791272"/>
    <w:rsid w:val="00791B29"/>
    <w:rsid w:val="00791C59"/>
    <w:rsid w:val="007946DE"/>
    <w:rsid w:val="00794AF7"/>
    <w:rsid w:val="007958DC"/>
    <w:rsid w:val="00795A1A"/>
    <w:rsid w:val="00797069"/>
    <w:rsid w:val="007A2C8E"/>
    <w:rsid w:val="007A3D86"/>
    <w:rsid w:val="007A3DDC"/>
    <w:rsid w:val="007A41F9"/>
    <w:rsid w:val="007A6DB0"/>
    <w:rsid w:val="007B0D27"/>
    <w:rsid w:val="007B1BED"/>
    <w:rsid w:val="007B398C"/>
    <w:rsid w:val="007B480F"/>
    <w:rsid w:val="007B54C3"/>
    <w:rsid w:val="007B566E"/>
    <w:rsid w:val="007B5A4D"/>
    <w:rsid w:val="007B7F81"/>
    <w:rsid w:val="007C072B"/>
    <w:rsid w:val="007C0FC4"/>
    <w:rsid w:val="007C11C4"/>
    <w:rsid w:val="007C3373"/>
    <w:rsid w:val="007C5BB8"/>
    <w:rsid w:val="007C6C97"/>
    <w:rsid w:val="007C70DD"/>
    <w:rsid w:val="007D044F"/>
    <w:rsid w:val="007D08D7"/>
    <w:rsid w:val="007D35D5"/>
    <w:rsid w:val="007D40EE"/>
    <w:rsid w:val="007D4B49"/>
    <w:rsid w:val="007D4C7B"/>
    <w:rsid w:val="007D500E"/>
    <w:rsid w:val="007D5CB1"/>
    <w:rsid w:val="007D6832"/>
    <w:rsid w:val="007D79B1"/>
    <w:rsid w:val="007E55A0"/>
    <w:rsid w:val="007E6DCA"/>
    <w:rsid w:val="007E7ECB"/>
    <w:rsid w:val="007F0B74"/>
    <w:rsid w:val="007F235E"/>
    <w:rsid w:val="007F5660"/>
    <w:rsid w:val="007F61F5"/>
    <w:rsid w:val="007F69CD"/>
    <w:rsid w:val="00800929"/>
    <w:rsid w:val="008011BE"/>
    <w:rsid w:val="0080251E"/>
    <w:rsid w:val="008025F4"/>
    <w:rsid w:val="00803191"/>
    <w:rsid w:val="00803798"/>
    <w:rsid w:val="00806327"/>
    <w:rsid w:val="0080660C"/>
    <w:rsid w:val="0080770E"/>
    <w:rsid w:val="008103C5"/>
    <w:rsid w:val="00810A9F"/>
    <w:rsid w:val="0081286B"/>
    <w:rsid w:val="008159FC"/>
    <w:rsid w:val="00815F09"/>
    <w:rsid w:val="00815FBA"/>
    <w:rsid w:val="00820B6E"/>
    <w:rsid w:val="00822194"/>
    <w:rsid w:val="00825C49"/>
    <w:rsid w:val="0083015B"/>
    <w:rsid w:val="00831295"/>
    <w:rsid w:val="00832C5F"/>
    <w:rsid w:val="00832E3F"/>
    <w:rsid w:val="00833F90"/>
    <w:rsid w:val="00835E5E"/>
    <w:rsid w:val="0083605B"/>
    <w:rsid w:val="008401E9"/>
    <w:rsid w:val="0084029C"/>
    <w:rsid w:val="0084081C"/>
    <w:rsid w:val="00841F49"/>
    <w:rsid w:val="008444EA"/>
    <w:rsid w:val="00844FC1"/>
    <w:rsid w:val="00845D78"/>
    <w:rsid w:val="0084702C"/>
    <w:rsid w:val="0085106F"/>
    <w:rsid w:val="008511A8"/>
    <w:rsid w:val="00853329"/>
    <w:rsid w:val="008538F6"/>
    <w:rsid w:val="00853F1F"/>
    <w:rsid w:val="0085667A"/>
    <w:rsid w:val="00857010"/>
    <w:rsid w:val="00857E84"/>
    <w:rsid w:val="008608F5"/>
    <w:rsid w:val="00860E9E"/>
    <w:rsid w:val="00861E74"/>
    <w:rsid w:val="008620E9"/>
    <w:rsid w:val="008658EE"/>
    <w:rsid w:val="008663A1"/>
    <w:rsid w:val="00866F55"/>
    <w:rsid w:val="008741A3"/>
    <w:rsid w:val="00875D62"/>
    <w:rsid w:val="0088041A"/>
    <w:rsid w:val="0088125D"/>
    <w:rsid w:val="00881D10"/>
    <w:rsid w:val="00882649"/>
    <w:rsid w:val="00882ECF"/>
    <w:rsid w:val="0088318F"/>
    <w:rsid w:val="00884671"/>
    <w:rsid w:val="008862C0"/>
    <w:rsid w:val="00890A8A"/>
    <w:rsid w:val="008917FF"/>
    <w:rsid w:val="008920F6"/>
    <w:rsid w:val="008948C6"/>
    <w:rsid w:val="008949E6"/>
    <w:rsid w:val="0089522B"/>
    <w:rsid w:val="008963CE"/>
    <w:rsid w:val="008A1C88"/>
    <w:rsid w:val="008A3514"/>
    <w:rsid w:val="008A3E15"/>
    <w:rsid w:val="008A48B8"/>
    <w:rsid w:val="008A5B7C"/>
    <w:rsid w:val="008A6254"/>
    <w:rsid w:val="008B0C87"/>
    <w:rsid w:val="008B3A62"/>
    <w:rsid w:val="008B575D"/>
    <w:rsid w:val="008B6153"/>
    <w:rsid w:val="008C00F4"/>
    <w:rsid w:val="008C1A30"/>
    <w:rsid w:val="008C5A8F"/>
    <w:rsid w:val="008C667B"/>
    <w:rsid w:val="008D386D"/>
    <w:rsid w:val="008D44A7"/>
    <w:rsid w:val="008D6DEB"/>
    <w:rsid w:val="008E1600"/>
    <w:rsid w:val="008E16DB"/>
    <w:rsid w:val="008E1B25"/>
    <w:rsid w:val="008E7786"/>
    <w:rsid w:val="008F0253"/>
    <w:rsid w:val="008F062E"/>
    <w:rsid w:val="008F31EA"/>
    <w:rsid w:val="008F39DF"/>
    <w:rsid w:val="008F3DF1"/>
    <w:rsid w:val="008F3FC5"/>
    <w:rsid w:val="008F413A"/>
    <w:rsid w:val="008F536C"/>
    <w:rsid w:val="008F7BA0"/>
    <w:rsid w:val="00903E34"/>
    <w:rsid w:val="0090584B"/>
    <w:rsid w:val="00907483"/>
    <w:rsid w:val="0090777A"/>
    <w:rsid w:val="009110F3"/>
    <w:rsid w:val="00911A18"/>
    <w:rsid w:val="00911E51"/>
    <w:rsid w:val="00915193"/>
    <w:rsid w:val="00915BDE"/>
    <w:rsid w:val="00916DBE"/>
    <w:rsid w:val="00916E46"/>
    <w:rsid w:val="0092212E"/>
    <w:rsid w:val="009228E0"/>
    <w:rsid w:val="009276E4"/>
    <w:rsid w:val="00936AAF"/>
    <w:rsid w:val="00936E84"/>
    <w:rsid w:val="00940C60"/>
    <w:rsid w:val="009412C1"/>
    <w:rsid w:val="00941B74"/>
    <w:rsid w:val="0094216C"/>
    <w:rsid w:val="0094227D"/>
    <w:rsid w:val="00942590"/>
    <w:rsid w:val="00943FBF"/>
    <w:rsid w:val="0094458A"/>
    <w:rsid w:val="00950228"/>
    <w:rsid w:val="00951C68"/>
    <w:rsid w:val="00955433"/>
    <w:rsid w:val="009558B8"/>
    <w:rsid w:val="0095653F"/>
    <w:rsid w:val="00960614"/>
    <w:rsid w:val="00963374"/>
    <w:rsid w:val="009638C7"/>
    <w:rsid w:val="009661CC"/>
    <w:rsid w:val="009672CF"/>
    <w:rsid w:val="009700A9"/>
    <w:rsid w:val="0097020A"/>
    <w:rsid w:val="0098134F"/>
    <w:rsid w:val="00983D79"/>
    <w:rsid w:val="00983EA8"/>
    <w:rsid w:val="00984DFF"/>
    <w:rsid w:val="0099072E"/>
    <w:rsid w:val="00990E82"/>
    <w:rsid w:val="009910AB"/>
    <w:rsid w:val="00992141"/>
    <w:rsid w:val="00992FBC"/>
    <w:rsid w:val="00993EEF"/>
    <w:rsid w:val="009968EA"/>
    <w:rsid w:val="009A0DF0"/>
    <w:rsid w:val="009A245A"/>
    <w:rsid w:val="009A51DC"/>
    <w:rsid w:val="009A595F"/>
    <w:rsid w:val="009A6A26"/>
    <w:rsid w:val="009B060D"/>
    <w:rsid w:val="009B118A"/>
    <w:rsid w:val="009B577E"/>
    <w:rsid w:val="009C2352"/>
    <w:rsid w:val="009C4795"/>
    <w:rsid w:val="009C4AA0"/>
    <w:rsid w:val="009C5387"/>
    <w:rsid w:val="009C645B"/>
    <w:rsid w:val="009D0FDE"/>
    <w:rsid w:val="009D1A6D"/>
    <w:rsid w:val="009D4B96"/>
    <w:rsid w:val="009D6AF0"/>
    <w:rsid w:val="009D7066"/>
    <w:rsid w:val="009D7317"/>
    <w:rsid w:val="009D7619"/>
    <w:rsid w:val="009D7EB7"/>
    <w:rsid w:val="009D7F49"/>
    <w:rsid w:val="009E0306"/>
    <w:rsid w:val="009E0A50"/>
    <w:rsid w:val="009E0C10"/>
    <w:rsid w:val="009E1C3B"/>
    <w:rsid w:val="009E293C"/>
    <w:rsid w:val="009E2F76"/>
    <w:rsid w:val="009E3379"/>
    <w:rsid w:val="009E5071"/>
    <w:rsid w:val="009E5A0C"/>
    <w:rsid w:val="009E5DDB"/>
    <w:rsid w:val="009F02AC"/>
    <w:rsid w:val="009F1668"/>
    <w:rsid w:val="009F7232"/>
    <w:rsid w:val="00A000C3"/>
    <w:rsid w:val="00A013DC"/>
    <w:rsid w:val="00A019FC"/>
    <w:rsid w:val="00A01C65"/>
    <w:rsid w:val="00A01EFF"/>
    <w:rsid w:val="00A02A30"/>
    <w:rsid w:val="00A033D5"/>
    <w:rsid w:val="00A039BA"/>
    <w:rsid w:val="00A04191"/>
    <w:rsid w:val="00A06355"/>
    <w:rsid w:val="00A0647B"/>
    <w:rsid w:val="00A10A37"/>
    <w:rsid w:val="00A1394C"/>
    <w:rsid w:val="00A13D3A"/>
    <w:rsid w:val="00A14FD3"/>
    <w:rsid w:val="00A16153"/>
    <w:rsid w:val="00A16634"/>
    <w:rsid w:val="00A234A2"/>
    <w:rsid w:val="00A25482"/>
    <w:rsid w:val="00A26700"/>
    <w:rsid w:val="00A26CCC"/>
    <w:rsid w:val="00A32916"/>
    <w:rsid w:val="00A330A1"/>
    <w:rsid w:val="00A33BAA"/>
    <w:rsid w:val="00A34E18"/>
    <w:rsid w:val="00A36E66"/>
    <w:rsid w:val="00A40A1C"/>
    <w:rsid w:val="00A42316"/>
    <w:rsid w:val="00A44B56"/>
    <w:rsid w:val="00A44F6E"/>
    <w:rsid w:val="00A45B1F"/>
    <w:rsid w:val="00A45C12"/>
    <w:rsid w:val="00A470BA"/>
    <w:rsid w:val="00A50667"/>
    <w:rsid w:val="00A51A12"/>
    <w:rsid w:val="00A52BBC"/>
    <w:rsid w:val="00A538CB"/>
    <w:rsid w:val="00A5438F"/>
    <w:rsid w:val="00A559CB"/>
    <w:rsid w:val="00A5631E"/>
    <w:rsid w:val="00A570DF"/>
    <w:rsid w:val="00A57864"/>
    <w:rsid w:val="00A57868"/>
    <w:rsid w:val="00A57BD9"/>
    <w:rsid w:val="00A62882"/>
    <w:rsid w:val="00A636E2"/>
    <w:rsid w:val="00A661EB"/>
    <w:rsid w:val="00A679E7"/>
    <w:rsid w:val="00A7138B"/>
    <w:rsid w:val="00A7282E"/>
    <w:rsid w:val="00A767FA"/>
    <w:rsid w:val="00A76B71"/>
    <w:rsid w:val="00A778DA"/>
    <w:rsid w:val="00A803DB"/>
    <w:rsid w:val="00A8040D"/>
    <w:rsid w:val="00A80657"/>
    <w:rsid w:val="00A8146B"/>
    <w:rsid w:val="00A8246A"/>
    <w:rsid w:val="00A84DAB"/>
    <w:rsid w:val="00A86EDD"/>
    <w:rsid w:val="00A900EA"/>
    <w:rsid w:val="00A90871"/>
    <w:rsid w:val="00A90C0B"/>
    <w:rsid w:val="00A91554"/>
    <w:rsid w:val="00A953BE"/>
    <w:rsid w:val="00A976D5"/>
    <w:rsid w:val="00A97C97"/>
    <w:rsid w:val="00AA0B4E"/>
    <w:rsid w:val="00AA1BD1"/>
    <w:rsid w:val="00AA3A62"/>
    <w:rsid w:val="00AA3B5B"/>
    <w:rsid w:val="00AA648E"/>
    <w:rsid w:val="00AA7656"/>
    <w:rsid w:val="00AA7B03"/>
    <w:rsid w:val="00AB0C28"/>
    <w:rsid w:val="00AB348F"/>
    <w:rsid w:val="00AB66A2"/>
    <w:rsid w:val="00AC040C"/>
    <w:rsid w:val="00AC04F8"/>
    <w:rsid w:val="00AC10CA"/>
    <w:rsid w:val="00AC2D1D"/>
    <w:rsid w:val="00AC4853"/>
    <w:rsid w:val="00AC7503"/>
    <w:rsid w:val="00AC7E99"/>
    <w:rsid w:val="00AD3262"/>
    <w:rsid w:val="00AD3475"/>
    <w:rsid w:val="00AD440C"/>
    <w:rsid w:val="00AD461C"/>
    <w:rsid w:val="00AD4AF6"/>
    <w:rsid w:val="00AD4D9A"/>
    <w:rsid w:val="00AD595D"/>
    <w:rsid w:val="00AD6D65"/>
    <w:rsid w:val="00AD736A"/>
    <w:rsid w:val="00AD7941"/>
    <w:rsid w:val="00AD7D09"/>
    <w:rsid w:val="00AE7A22"/>
    <w:rsid w:val="00AF3C7A"/>
    <w:rsid w:val="00AF3EC9"/>
    <w:rsid w:val="00AF53F0"/>
    <w:rsid w:val="00AF59FC"/>
    <w:rsid w:val="00AF5C48"/>
    <w:rsid w:val="00AF5CB6"/>
    <w:rsid w:val="00AF5F0A"/>
    <w:rsid w:val="00B003C1"/>
    <w:rsid w:val="00B01309"/>
    <w:rsid w:val="00B01DF3"/>
    <w:rsid w:val="00B027BA"/>
    <w:rsid w:val="00B02C45"/>
    <w:rsid w:val="00B03502"/>
    <w:rsid w:val="00B047B7"/>
    <w:rsid w:val="00B048B8"/>
    <w:rsid w:val="00B053CD"/>
    <w:rsid w:val="00B05933"/>
    <w:rsid w:val="00B05A56"/>
    <w:rsid w:val="00B1500A"/>
    <w:rsid w:val="00B162CF"/>
    <w:rsid w:val="00B17212"/>
    <w:rsid w:val="00B229A2"/>
    <w:rsid w:val="00B233FC"/>
    <w:rsid w:val="00B23B03"/>
    <w:rsid w:val="00B24432"/>
    <w:rsid w:val="00B244BF"/>
    <w:rsid w:val="00B24EE0"/>
    <w:rsid w:val="00B25E3E"/>
    <w:rsid w:val="00B3297E"/>
    <w:rsid w:val="00B3326E"/>
    <w:rsid w:val="00B340D1"/>
    <w:rsid w:val="00B34B3F"/>
    <w:rsid w:val="00B35F30"/>
    <w:rsid w:val="00B40FCE"/>
    <w:rsid w:val="00B4128E"/>
    <w:rsid w:val="00B440DA"/>
    <w:rsid w:val="00B44F62"/>
    <w:rsid w:val="00B47594"/>
    <w:rsid w:val="00B509A0"/>
    <w:rsid w:val="00B52A88"/>
    <w:rsid w:val="00B53677"/>
    <w:rsid w:val="00B5446C"/>
    <w:rsid w:val="00B5547F"/>
    <w:rsid w:val="00B561A3"/>
    <w:rsid w:val="00B56F82"/>
    <w:rsid w:val="00B612E5"/>
    <w:rsid w:val="00B621D2"/>
    <w:rsid w:val="00B62D6B"/>
    <w:rsid w:val="00B63172"/>
    <w:rsid w:val="00B63888"/>
    <w:rsid w:val="00B7127F"/>
    <w:rsid w:val="00B716DE"/>
    <w:rsid w:val="00B73D24"/>
    <w:rsid w:val="00B73E0E"/>
    <w:rsid w:val="00B73E86"/>
    <w:rsid w:val="00B76E1F"/>
    <w:rsid w:val="00B80B11"/>
    <w:rsid w:val="00B81080"/>
    <w:rsid w:val="00B816C9"/>
    <w:rsid w:val="00B84082"/>
    <w:rsid w:val="00B84131"/>
    <w:rsid w:val="00B8467A"/>
    <w:rsid w:val="00B85C89"/>
    <w:rsid w:val="00B8736A"/>
    <w:rsid w:val="00B90E88"/>
    <w:rsid w:val="00B91120"/>
    <w:rsid w:val="00B917FD"/>
    <w:rsid w:val="00B92192"/>
    <w:rsid w:val="00B922DA"/>
    <w:rsid w:val="00B9246E"/>
    <w:rsid w:val="00B92A54"/>
    <w:rsid w:val="00B9458E"/>
    <w:rsid w:val="00B97E5E"/>
    <w:rsid w:val="00BA0C4F"/>
    <w:rsid w:val="00BA266F"/>
    <w:rsid w:val="00BA301C"/>
    <w:rsid w:val="00BA4EA5"/>
    <w:rsid w:val="00BA5F79"/>
    <w:rsid w:val="00BA63E9"/>
    <w:rsid w:val="00BA6C28"/>
    <w:rsid w:val="00BA6FF0"/>
    <w:rsid w:val="00BA7D4A"/>
    <w:rsid w:val="00BB181B"/>
    <w:rsid w:val="00BB1A18"/>
    <w:rsid w:val="00BB23B6"/>
    <w:rsid w:val="00BB5D9D"/>
    <w:rsid w:val="00BC0A25"/>
    <w:rsid w:val="00BC21D6"/>
    <w:rsid w:val="00BC2751"/>
    <w:rsid w:val="00BC27D6"/>
    <w:rsid w:val="00BC5026"/>
    <w:rsid w:val="00BC5848"/>
    <w:rsid w:val="00BD009F"/>
    <w:rsid w:val="00BD0874"/>
    <w:rsid w:val="00BD140E"/>
    <w:rsid w:val="00BD25DA"/>
    <w:rsid w:val="00BD337B"/>
    <w:rsid w:val="00BD385C"/>
    <w:rsid w:val="00BD3D79"/>
    <w:rsid w:val="00BD6623"/>
    <w:rsid w:val="00BD72BE"/>
    <w:rsid w:val="00BD7A42"/>
    <w:rsid w:val="00BE1A08"/>
    <w:rsid w:val="00BE311C"/>
    <w:rsid w:val="00BE4026"/>
    <w:rsid w:val="00BE49BA"/>
    <w:rsid w:val="00BE5B25"/>
    <w:rsid w:val="00BE7E2B"/>
    <w:rsid w:val="00BF04BD"/>
    <w:rsid w:val="00BF0790"/>
    <w:rsid w:val="00BF11C2"/>
    <w:rsid w:val="00BF1311"/>
    <w:rsid w:val="00BF1764"/>
    <w:rsid w:val="00BF227C"/>
    <w:rsid w:val="00BF253E"/>
    <w:rsid w:val="00BF2752"/>
    <w:rsid w:val="00BF3E25"/>
    <w:rsid w:val="00BF4681"/>
    <w:rsid w:val="00BF48D1"/>
    <w:rsid w:val="00BF56D8"/>
    <w:rsid w:val="00BF6FB8"/>
    <w:rsid w:val="00BF7BB2"/>
    <w:rsid w:val="00BF7D8B"/>
    <w:rsid w:val="00C0295C"/>
    <w:rsid w:val="00C02DAA"/>
    <w:rsid w:val="00C03C56"/>
    <w:rsid w:val="00C06A87"/>
    <w:rsid w:val="00C06E5A"/>
    <w:rsid w:val="00C1189F"/>
    <w:rsid w:val="00C11DA1"/>
    <w:rsid w:val="00C11DA9"/>
    <w:rsid w:val="00C13836"/>
    <w:rsid w:val="00C14110"/>
    <w:rsid w:val="00C1684D"/>
    <w:rsid w:val="00C1771A"/>
    <w:rsid w:val="00C17886"/>
    <w:rsid w:val="00C17ECE"/>
    <w:rsid w:val="00C20BA5"/>
    <w:rsid w:val="00C20BEA"/>
    <w:rsid w:val="00C2120D"/>
    <w:rsid w:val="00C2497F"/>
    <w:rsid w:val="00C25ABF"/>
    <w:rsid w:val="00C302C2"/>
    <w:rsid w:val="00C3129A"/>
    <w:rsid w:val="00C31655"/>
    <w:rsid w:val="00C31F24"/>
    <w:rsid w:val="00C3218D"/>
    <w:rsid w:val="00C338FD"/>
    <w:rsid w:val="00C34526"/>
    <w:rsid w:val="00C34656"/>
    <w:rsid w:val="00C35B7A"/>
    <w:rsid w:val="00C368A7"/>
    <w:rsid w:val="00C377DC"/>
    <w:rsid w:val="00C404F4"/>
    <w:rsid w:val="00C406C7"/>
    <w:rsid w:val="00C4126B"/>
    <w:rsid w:val="00C4442D"/>
    <w:rsid w:val="00C46721"/>
    <w:rsid w:val="00C47865"/>
    <w:rsid w:val="00C47EAF"/>
    <w:rsid w:val="00C51D43"/>
    <w:rsid w:val="00C53344"/>
    <w:rsid w:val="00C56189"/>
    <w:rsid w:val="00C60DC2"/>
    <w:rsid w:val="00C60F4B"/>
    <w:rsid w:val="00C61974"/>
    <w:rsid w:val="00C623A7"/>
    <w:rsid w:val="00C64202"/>
    <w:rsid w:val="00C64FA6"/>
    <w:rsid w:val="00C65413"/>
    <w:rsid w:val="00C65799"/>
    <w:rsid w:val="00C67369"/>
    <w:rsid w:val="00C675D5"/>
    <w:rsid w:val="00C675E8"/>
    <w:rsid w:val="00C701FF"/>
    <w:rsid w:val="00C70F06"/>
    <w:rsid w:val="00C71AEB"/>
    <w:rsid w:val="00C721D7"/>
    <w:rsid w:val="00C742B9"/>
    <w:rsid w:val="00C74773"/>
    <w:rsid w:val="00C747BD"/>
    <w:rsid w:val="00C77414"/>
    <w:rsid w:val="00C77C6B"/>
    <w:rsid w:val="00C81408"/>
    <w:rsid w:val="00C85AAB"/>
    <w:rsid w:val="00C85BC8"/>
    <w:rsid w:val="00C87705"/>
    <w:rsid w:val="00C87A0A"/>
    <w:rsid w:val="00C87D37"/>
    <w:rsid w:val="00C9320E"/>
    <w:rsid w:val="00C93365"/>
    <w:rsid w:val="00C94F3C"/>
    <w:rsid w:val="00C965CC"/>
    <w:rsid w:val="00C966EC"/>
    <w:rsid w:val="00C967B2"/>
    <w:rsid w:val="00C97F61"/>
    <w:rsid w:val="00CA0A53"/>
    <w:rsid w:val="00CA1C41"/>
    <w:rsid w:val="00CA7EAE"/>
    <w:rsid w:val="00CB06B6"/>
    <w:rsid w:val="00CB2E2B"/>
    <w:rsid w:val="00CB2F62"/>
    <w:rsid w:val="00CB43A9"/>
    <w:rsid w:val="00CB46BA"/>
    <w:rsid w:val="00CB592A"/>
    <w:rsid w:val="00CB67A1"/>
    <w:rsid w:val="00CB6EFB"/>
    <w:rsid w:val="00CB7722"/>
    <w:rsid w:val="00CC055E"/>
    <w:rsid w:val="00CC0B16"/>
    <w:rsid w:val="00CC0CAF"/>
    <w:rsid w:val="00CC33F1"/>
    <w:rsid w:val="00CC7895"/>
    <w:rsid w:val="00CC7F8E"/>
    <w:rsid w:val="00CD0121"/>
    <w:rsid w:val="00CD1DE7"/>
    <w:rsid w:val="00CD2B35"/>
    <w:rsid w:val="00CD2C54"/>
    <w:rsid w:val="00CD303B"/>
    <w:rsid w:val="00CD30C0"/>
    <w:rsid w:val="00CD6736"/>
    <w:rsid w:val="00CD6DB7"/>
    <w:rsid w:val="00CE3C83"/>
    <w:rsid w:val="00CF1C92"/>
    <w:rsid w:val="00CF230C"/>
    <w:rsid w:val="00CF2531"/>
    <w:rsid w:val="00CF2C24"/>
    <w:rsid w:val="00CF32B4"/>
    <w:rsid w:val="00CF36C4"/>
    <w:rsid w:val="00CF52DD"/>
    <w:rsid w:val="00D009E3"/>
    <w:rsid w:val="00D01EC7"/>
    <w:rsid w:val="00D04066"/>
    <w:rsid w:val="00D04379"/>
    <w:rsid w:val="00D05863"/>
    <w:rsid w:val="00D06438"/>
    <w:rsid w:val="00D06724"/>
    <w:rsid w:val="00D070B0"/>
    <w:rsid w:val="00D10ED9"/>
    <w:rsid w:val="00D12079"/>
    <w:rsid w:val="00D12794"/>
    <w:rsid w:val="00D138A0"/>
    <w:rsid w:val="00D13DDC"/>
    <w:rsid w:val="00D1523A"/>
    <w:rsid w:val="00D2218E"/>
    <w:rsid w:val="00D24920"/>
    <w:rsid w:val="00D3050E"/>
    <w:rsid w:val="00D3083E"/>
    <w:rsid w:val="00D30A32"/>
    <w:rsid w:val="00D31DB5"/>
    <w:rsid w:val="00D31F4E"/>
    <w:rsid w:val="00D32BFE"/>
    <w:rsid w:val="00D33233"/>
    <w:rsid w:val="00D34755"/>
    <w:rsid w:val="00D35774"/>
    <w:rsid w:val="00D35B58"/>
    <w:rsid w:val="00D37F85"/>
    <w:rsid w:val="00D4069D"/>
    <w:rsid w:val="00D41D74"/>
    <w:rsid w:val="00D424C8"/>
    <w:rsid w:val="00D42956"/>
    <w:rsid w:val="00D43223"/>
    <w:rsid w:val="00D43243"/>
    <w:rsid w:val="00D456F7"/>
    <w:rsid w:val="00D45CC2"/>
    <w:rsid w:val="00D46C40"/>
    <w:rsid w:val="00D4794D"/>
    <w:rsid w:val="00D503D5"/>
    <w:rsid w:val="00D53AFA"/>
    <w:rsid w:val="00D56B38"/>
    <w:rsid w:val="00D60548"/>
    <w:rsid w:val="00D611F3"/>
    <w:rsid w:val="00D61F27"/>
    <w:rsid w:val="00D61F59"/>
    <w:rsid w:val="00D6402F"/>
    <w:rsid w:val="00D66450"/>
    <w:rsid w:val="00D678EE"/>
    <w:rsid w:val="00D67A88"/>
    <w:rsid w:val="00D716E5"/>
    <w:rsid w:val="00D733EB"/>
    <w:rsid w:val="00D74B78"/>
    <w:rsid w:val="00D751DA"/>
    <w:rsid w:val="00D75C96"/>
    <w:rsid w:val="00D764AB"/>
    <w:rsid w:val="00D76E42"/>
    <w:rsid w:val="00D8065A"/>
    <w:rsid w:val="00D812FF"/>
    <w:rsid w:val="00D825CB"/>
    <w:rsid w:val="00D83514"/>
    <w:rsid w:val="00D83F75"/>
    <w:rsid w:val="00D846DD"/>
    <w:rsid w:val="00D84AEC"/>
    <w:rsid w:val="00D864D1"/>
    <w:rsid w:val="00D87880"/>
    <w:rsid w:val="00D921D3"/>
    <w:rsid w:val="00D93151"/>
    <w:rsid w:val="00D9347C"/>
    <w:rsid w:val="00D94827"/>
    <w:rsid w:val="00D94DCE"/>
    <w:rsid w:val="00D94F5F"/>
    <w:rsid w:val="00D9683A"/>
    <w:rsid w:val="00DA05C4"/>
    <w:rsid w:val="00DA1354"/>
    <w:rsid w:val="00DA19C1"/>
    <w:rsid w:val="00DA21E2"/>
    <w:rsid w:val="00DA2284"/>
    <w:rsid w:val="00DA235D"/>
    <w:rsid w:val="00DA26C3"/>
    <w:rsid w:val="00DA26E0"/>
    <w:rsid w:val="00DA4618"/>
    <w:rsid w:val="00DA5869"/>
    <w:rsid w:val="00DA64CA"/>
    <w:rsid w:val="00DA64EE"/>
    <w:rsid w:val="00DA6ACD"/>
    <w:rsid w:val="00DA6C9E"/>
    <w:rsid w:val="00DA70B9"/>
    <w:rsid w:val="00DB013F"/>
    <w:rsid w:val="00DB0BC4"/>
    <w:rsid w:val="00DB0D4E"/>
    <w:rsid w:val="00DB1252"/>
    <w:rsid w:val="00DB2584"/>
    <w:rsid w:val="00DB4776"/>
    <w:rsid w:val="00DB6258"/>
    <w:rsid w:val="00DB6C82"/>
    <w:rsid w:val="00DB71D1"/>
    <w:rsid w:val="00DC0805"/>
    <w:rsid w:val="00DC087F"/>
    <w:rsid w:val="00DC0A86"/>
    <w:rsid w:val="00DC24A5"/>
    <w:rsid w:val="00DC2B78"/>
    <w:rsid w:val="00DC2C35"/>
    <w:rsid w:val="00DC5E7A"/>
    <w:rsid w:val="00DC5EA4"/>
    <w:rsid w:val="00DC6EB3"/>
    <w:rsid w:val="00DD0F8A"/>
    <w:rsid w:val="00DD1D3B"/>
    <w:rsid w:val="00DD2F8D"/>
    <w:rsid w:val="00DD3B4D"/>
    <w:rsid w:val="00DD507B"/>
    <w:rsid w:val="00DD55AA"/>
    <w:rsid w:val="00DD66CC"/>
    <w:rsid w:val="00DD75AD"/>
    <w:rsid w:val="00DD7B88"/>
    <w:rsid w:val="00DE27C7"/>
    <w:rsid w:val="00DE6410"/>
    <w:rsid w:val="00DE6CC5"/>
    <w:rsid w:val="00DE70FD"/>
    <w:rsid w:val="00DE7CC8"/>
    <w:rsid w:val="00DF0616"/>
    <w:rsid w:val="00DF1A79"/>
    <w:rsid w:val="00DF2184"/>
    <w:rsid w:val="00DF38ED"/>
    <w:rsid w:val="00DF3A32"/>
    <w:rsid w:val="00DF3C90"/>
    <w:rsid w:val="00E06400"/>
    <w:rsid w:val="00E06A3D"/>
    <w:rsid w:val="00E10EBF"/>
    <w:rsid w:val="00E1120D"/>
    <w:rsid w:val="00E11FCA"/>
    <w:rsid w:val="00E14F9B"/>
    <w:rsid w:val="00E152AF"/>
    <w:rsid w:val="00E17287"/>
    <w:rsid w:val="00E20215"/>
    <w:rsid w:val="00E2070B"/>
    <w:rsid w:val="00E207D5"/>
    <w:rsid w:val="00E21299"/>
    <w:rsid w:val="00E24FFD"/>
    <w:rsid w:val="00E2635B"/>
    <w:rsid w:val="00E31D9F"/>
    <w:rsid w:val="00E323C4"/>
    <w:rsid w:val="00E329D7"/>
    <w:rsid w:val="00E33203"/>
    <w:rsid w:val="00E3323F"/>
    <w:rsid w:val="00E36046"/>
    <w:rsid w:val="00E36474"/>
    <w:rsid w:val="00E36D25"/>
    <w:rsid w:val="00E375BC"/>
    <w:rsid w:val="00E40048"/>
    <w:rsid w:val="00E41159"/>
    <w:rsid w:val="00E41435"/>
    <w:rsid w:val="00E43154"/>
    <w:rsid w:val="00E47949"/>
    <w:rsid w:val="00E52198"/>
    <w:rsid w:val="00E53A9E"/>
    <w:rsid w:val="00E54979"/>
    <w:rsid w:val="00E55188"/>
    <w:rsid w:val="00E61320"/>
    <w:rsid w:val="00E6235E"/>
    <w:rsid w:val="00E66F9A"/>
    <w:rsid w:val="00E67ABB"/>
    <w:rsid w:val="00E735CE"/>
    <w:rsid w:val="00E73B2F"/>
    <w:rsid w:val="00E73B32"/>
    <w:rsid w:val="00E73F07"/>
    <w:rsid w:val="00E8346B"/>
    <w:rsid w:val="00E84D79"/>
    <w:rsid w:val="00E86255"/>
    <w:rsid w:val="00E87336"/>
    <w:rsid w:val="00E9378B"/>
    <w:rsid w:val="00E9393B"/>
    <w:rsid w:val="00E97CD3"/>
    <w:rsid w:val="00EA1811"/>
    <w:rsid w:val="00EA2586"/>
    <w:rsid w:val="00EA37CF"/>
    <w:rsid w:val="00EA4021"/>
    <w:rsid w:val="00EA67BE"/>
    <w:rsid w:val="00EA6825"/>
    <w:rsid w:val="00EB191E"/>
    <w:rsid w:val="00EB37EF"/>
    <w:rsid w:val="00EB588B"/>
    <w:rsid w:val="00EB6182"/>
    <w:rsid w:val="00EC1B48"/>
    <w:rsid w:val="00EC3E4B"/>
    <w:rsid w:val="00EC42FF"/>
    <w:rsid w:val="00EC444A"/>
    <w:rsid w:val="00EC4DEE"/>
    <w:rsid w:val="00EC50AE"/>
    <w:rsid w:val="00EC7153"/>
    <w:rsid w:val="00ED090E"/>
    <w:rsid w:val="00ED0DC1"/>
    <w:rsid w:val="00ED14C2"/>
    <w:rsid w:val="00ED1E40"/>
    <w:rsid w:val="00ED2FA2"/>
    <w:rsid w:val="00ED3CF2"/>
    <w:rsid w:val="00ED4F5E"/>
    <w:rsid w:val="00ED5740"/>
    <w:rsid w:val="00ED59FD"/>
    <w:rsid w:val="00ED70D1"/>
    <w:rsid w:val="00ED7274"/>
    <w:rsid w:val="00EE06B9"/>
    <w:rsid w:val="00EE1CAA"/>
    <w:rsid w:val="00EE2521"/>
    <w:rsid w:val="00EE2D44"/>
    <w:rsid w:val="00EE4FEB"/>
    <w:rsid w:val="00EE602C"/>
    <w:rsid w:val="00EE6358"/>
    <w:rsid w:val="00EE6B4D"/>
    <w:rsid w:val="00EE6DC5"/>
    <w:rsid w:val="00EE6E03"/>
    <w:rsid w:val="00EF17DA"/>
    <w:rsid w:val="00EF1882"/>
    <w:rsid w:val="00F00877"/>
    <w:rsid w:val="00F023F6"/>
    <w:rsid w:val="00F03705"/>
    <w:rsid w:val="00F04D8C"/>
    <w:rsid w:val="00F05867"/>
    <w:rsid w:val="00F05F59"/>
    <w:rsid w:val="00F0634A"/>
    <w:rsid w:val="00F06E80"/>
    <w:rsid w:val="00F07B46"/>
    <w:rsid w:val="00F12815"/>
    <w:rsid w:val="00F1288F"/>
    <w:rsid w:val="00F14ABC"/>
    <w:rsid w:val="00F20584"/>
    <w:rsid w:val="00F21663"/>
    <w:rsid w:val="00F21E6A"/>
    <w:rsid w:val="00F21F8F"/>
    <w:rsid w:val="00F2283E"/>
    <w:rsid w:val="00F23251"/>
    <w:rsid w:val="00F266A1"/>
    <w:rsid w:val="00F274D2"/>
    <w:rsid w:val="00F27819"/>
    <w:rsid w:val="00F30CAB"/>
    <w:rsid w:val="00F31D39"/>
    <w:rsid w:val="00F32334"/>
    <w:rsid w:val="00F348BB"/>
    <w:rsid w:val="00F371E0"/>
    <w:rsid w:val="00F40DEB"/>
    <w:rsid w:val="00F4313E"/>
    <w:rsid w:val="00F44618"/>
    <w:rsid w:val="00F46BA5"/>
    <w:rsid w:val="00F500CA"/>
    <w:rsid w:val="00F525D4"/>
    <w:rsid w:val="00F52A62"/>
    <w:rsid w:val="00F53813"/>
    <w:rsid w:val="00F602F7"/>
    <w:rsid w:val="00F621AC"/>
    <w:rsid w:val="00F62C6B"/>
    <w:rsid w:val="00F63280"/>
    <w:rsid w:val="00F63685"/>
    <w:rsid w:val="00F6368F"/>
    <w:rsid w:val="00F636EF"/>
    <w:rsid w:val="00F64B4F"/>
    <w:rsid w:val="00F64CBA"/>
    <w:rsid w:val="00F652E9"/>
    <w:rsid w:val="00F65993"/>
    <w:rsid w:val="00F65AE9"/>
    <w:rsid w:val="00F65ED9"/>
    <w:rsid w:val="00F67381"/>
    <w:rsid w:val="00F6761C"/>
    <w:rsid w:val="00F7104E"/>
    <w:rsid w:val="00F71DED"/>
    <w:rsid w:val="00F7218D"/>
    <w:rsid w:val="00F72446"/>
    <w:rsid w:val="00F72815"/>
    <w:rsid w:val="00F73C9D"/>
    <w:rsid w:val="00F7432D"/>
    <w:rsid w:val="00F75732"/>
    <w:rsid w:val="00F75EEA"/>
    <w:rsid w:val="00F77958"/>
    <w:rsid w:val="00F77C23"/>
    <w:rsid w:val="00F77D3E"/>
    <w:rsid w:val="00F81B44"/>
    <w:rsid w:val="00F82148"/>
    <w:rsid w:val="00F84399"/>
    <w:rsid w:val="00F87E44"/>
    <w:rsid w:val="00F90163"/>
    <w:rsid w:val="00F904BA"/>
    <w:rsid w:val="00F91D60"/>
    <w:rsid w:val="00F92109"/>
    <w:rsid w:val="00F93ACD"/>
    <w:rsid w:val="00F94365"/>
    <w:rsid w:val="00F97336"/>
    <w:rsid w:val="00F97546"/>
    <w:rsid w:val="00FA1173"/>
    <w:rsid w:val="00FA2AAB"/>
    <w:rsid w:val="00FA38BD"/>
    <w:rsid w:val="00FA4C01"/>
    <w:rsid w:val="00FA4C31"/>
    <w:rsid w:val="00FA5AAB"/>
    <w:rsid w:val="00FA5BA7"/>
    <w:rsid w:val="00FA715A"/>
    <w:rsid w:val="00FA7A09"/>
    <w:rsid w:val="00FB22CC"/>
    <w:rsid w:val="00FB36A6"/>
    <w:rsid w:val="00FB46A6"/>
    <w:rsid w:val="00FB50B8"/>
    <w:rsid w:val="00FB68D8"/>
    <w:rsid w:val="00FB7338"/>
    <w:rsid w:val="00FC0915"/>
    <w:rsid w:val="00FC0DC4"/>
    <w:rsid w:val="00FC3063"/>
    <w:rsid w:val="00FC3699"/>
    <w:rsid w:val="00FC5551"/>
    <w:rsid w:val="00FC67B4"/>
    <w:rsid w:val="00FC7DC5"/>
    <w:rsid w:val="00FC7E39"/>
    <w:rsid w:val="00FD1C1A"/>
    <w:rsid w:val="00FD6F0E"/>
    <w:rsid w:val="00FD7E90"/>
    <w:rsid w:val="00FE0748"/>
    <w:rsid w:val="00FE1314"/>
    <w:rsid w:val="00FE176B"/>
    <w:rsid w:val="00FE21C7"/>
    <w:rsid w:val="00FE2FE5"/>
    <w:rsid w:val="00FE42AF"/>
    <w:rsid w:val="00FE4CBC"/>
    <w:rsid w:val="00FE6673"/>
    <w:rsid w:val="00FE7112"/>
    <w:rsid w:val="00FF2813"/>
    <w:rsid w:val="00FF3CE1"/>
    <w:rsid w:val="00FF4EDC"/>
    <w:rsid w:val="00FF78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2CEC3-7898-4CA4-9B00-0DE199E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AD3475"/>
    <w:pPr>
      <w:ind w:left="720"/>
      <w:contextualSpacing/>
    </w:pPr>
  </w:style>
  <w:style w:type="paragraph" w:styleId="Textodeglobo">
    <w:name w:val="Balloon Text"/>
    <w:basedOn w:val="Normal"/>
    <w:link w:val="TextodegloboCar"/>
    <w:uiPriority w:val="99"/>
    <w:semiHidden/>
    <w:unhideWhenUsed/>
    <w:rsid w:val="00AD3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75"/>
    <w:rPr>
      <w:rFonts w:ascii="Tahoma" w:hAnsi="Tahoma" w:cs="Tahoma"/>
      <w:sz w:val="16"/>
      <w:szCs w:val="16"/>
    </w:rPr>
  </w:style>
  <w:style w:type="paragraph" w:styleId="NormalWeb">
    <w:name w:val="Normal (Web)"/>
    <w:basedOn w:val="Normal"/>
    <w:uiPriority w:val="99"/>
    <w:unhideWhenUsed/>
    <w:rsid w:val="00AD3475"/>
    <w:pPr>
      <w:spacing w:before="280" w:after="280" w:line="100" w:lineRule="atLeast"/>
    </w:pPr>
    <w:rPr>
      <w:rFonts w:ascii="Times New Roman" w:hAnsi="Times New Roman" w:cs="Times New Roman"/>
      <w:lang w:val="es-ES" w:eastAsia="es-ES"/>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AD3475"/>
    <w:rPr>
      <w:sz w:val="24"/>
      <w:szCs w:val="24"/>
    </w:rPr>
  </w:style>
  <w:style w:type="paragraph" w:styleId="Sinespaciado">
    <w:name w:val="No Spacing"/>
    <w:link w:val="SinespaciadoCar"/>
    <w:uiPriority w:val="1"/>
    <w:qFormat/>
    <w:rsid w:val="00AD3475"/>
    <w:pPr>
      <w:spacing w:after="0" w:line="240" w:lineRule="auto"/>
    </w:pPr>
    <w:rPr>
      <w:rFonts w:asciiTheme="minorHAnsi" w:hAnsiTheme="minorHAnsi"/>
    </w:rPr>
  </w:style>
  <w:style w:type="table" w:styleId="Tablaconcuadrcula">
    <w:name w:val="Table Grid"/>
    <w:basedOn w:val="Tablanormal"/>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475"/>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AD3475"/>
    <w:pPr>
      <w:spacing w:after="0" w:line="240" w:lineRule="auto"/>
    </w:pPr>
    <w:rPr>
      <w:sz w:val="22"/>
      <w:szCs w:val="21"/>
    </w:rPr>
  </w:style>
  <w:style w:type="character" w:customStyle="1" w:styleId="TextosinformatoCar">
    <w:name w:val="Texto sin formato Car"/>
    <w:basedOn w:val="Fuentedeprrafopredeter"/>
    <w:link w:val="Textosinformato"/>
    <w:uiPriority w:val="99"/>
    <w:rsid w:val="00AD3475"/>
    <w:rPr>
      <w:szCs w:val="21"/>
    </w:rPr>
  </w:style>
  <w:style w:type="character" w:styleId="Refdecomentario">
    <w:name w:val="annotation reference"/>
    <w:basedOn w:val="Fuentedeprrafopredeter"/>
    <w:uiPriority w:val="99"/>
    <w:semiHidden/>
    <w:unhideWhenUsed/>
    <w:rsid w:val="00AD3475"/>
    <w:rPr>
      <w:sz w:val="16"/>
      <w:szCs w:val="16"/>
    </w:rPr>
  </w:style>
  <w:style w:type="paragraph" w:styleId="Textocomentario">
    <w:name w:val="annotation text"/>
    <w:basedOn w:val="Normal"/>
    <w:link w:val="TextocomentarioCar"/>
    <w:uiPriority w:val="99"/>
    <w:unhideWhenUsed/>
    <w:rsid w:val="00AD3475"/>
    <w:pPr>
      <w:spacing w:line="240" w:lineRule="auto"/>
    </w:pPr>
    <w:rPr>
      <w:sz w:val="20"/>
      <w:szCs w:val="20"/>
    </w:rPr>
  </w:style>
  <w:style w:type="character" w:customStyle="1" w:styleId="TextocomentarioCar">
    <w:name w:val="Texto comentario Car"/>
    <w:basedOn w:val="Fuentedeprrafopredeter"/>
    <w:link w:val="Textocomentario"/>
    <w:uiPriority w:val="99"/>
    <w:rsid w:val="00AD3475"/>
    <w:rPr>
      <w:sz w:val="20"/>
      <w:szCs w:val="20"/>
    </w:rPr>
  </w:style>
  <w:style w:type="character" w:customStyle="1" w:styleId="SinespaciadoCar">
    <w:name w:val="Sin espaciado Car"/>
    <w:basedOn w:val="Fuentedeprrafopredeter"/>
    <w:link w:val="Sinespaciado"/>
    <w:uiPriority w:val="1"/>
    <w:locked/>
    <w:rsid w:val="00AD3475"/>
    <w:rPr>
      <w:rFonts w:asciiTheme="minorHAnsi" w:hAnsiTheme="minorHAnsi"/>
    </w:rPr>
  </w:style>
  <w:style w:type="paragraph" w:styleId="Textoindependiente">
    <w:name w:val="Body Text"/>
    <w:basedOn w:val="Normal"/>
    <w:link w:val="TextoindependienteCar"/>
    <w:uiPriority w:val="99"/>
    <w:semiHidden/>
    <w:unhideWhenUsed/>
    <w:rsid w:val="00AD3475"/>
    <w:pPr>
      <w:spacing w:after="120" w:line="240" w:lineRule="auto"/>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AD3475"/>
    <w:rPr>
      <w:rFonts w:ascii="Calibri" w:eastAsia="Calibri" w:hAnsi="Calibri" w:cs="Times New Roman"/>
    </w:rPr>
  </w:style>
  <w:style w:type="table" w:customStyle="1" w:styleId="Tablaconcuadrcula1">
    <w:name w:val="Tabla con cuadrícula1"/>
    <w:basedOn w:val="Tablanormal"/>
    <w:next w:val="Tablaconcuadrcula"/>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D3475"/>
    <w:rPr>
      <w:b/>
      <w:bCs/>
    </w:rPr>
  </w:style>
  <w:style w:type="character" w:customStyle="1" w:styleId="AsuntodelcomentarioCar">
    <w:name w:val="Asunto del comentario Car"/>
    <w:basedOn w:val="TextocomentarioCar"/>
    <w:link w:val="Asuntodelcomentario"/>
    <w:uiPriority w:val="99"/>
    <w:semiHidden/>
    <w:rsid w:val="00AD3475"/>
    <w:rPr>
      <w:b/>
      <w:bCs/>
      <w:sz w:val="20"/>
      <w:szCs w:val="20"/>
    </w:rPr>
  </w:style>
  <w:style w:type="character" w:customStyle="1" w:styleId="apple-converted-space">
    <w:name w:val="apple-converted-space"/>
    <w:basedOn w:val="Fuentedeprrafopredeter"/>
    <w:rsid w:val="00A32916"/>
  </w:style>
  <w:style w:type="character" w:styleId="Textoennegrita">
    <w:name w:val="Strong"/>
    <w:basedOn w:val="Fuentedeprrafopredeter"/>
    <w:uiPriority w:val="22"/>
    <w:qFormat/>
    <w:rsid w:val="00F07B46"/>
    <w:rPr>
      <w:b/>
      <w:bCs/>
    </w:rPr>
  </w:style>
  <w:style w:type="table" w:styleId="Tabladelista3-nfasis1">
    <w:name w:val="List Table 3 Accent 1"/>
    <w:basedOn w:val="Tablanormal"/>
    <w:uiPriority w:val="48"/>
    <w:rsid w:val="00D611F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sin">
    <w:name w:val="Revision"/>
    <w:hidden/>
    <w:uiPriority w:val="99"/>
    <w:semiHidden/>
    <w:rsid w:val="00563B2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460">
      <w:bodyDiv w:val="1"/>
      <w:marLeft w:val="0"/>
      <w:marRight w:val="0"/>
      <w:marTop w:val="0"/>
      <w:marBottom w:val="0"/>
      <w:divBdr>
        <w:top w:val="none" w:sz="0" w:space="0" w:color="auto"/>
        <w:left w:val="none" w:sz="0" w:space="0" w:color="auto"/>
        <w:bottom w:val="none" w:sz="0" w:space="0" w:color="auto"/>
        <w:right w:val="none" w:sz="0" w:space="0" w:color="auto"/>
      </w:divBdr>
    </w:div>
    <w:div w:id="94131745">
      <w:bodyDiv w:val="1"/>
      <w:marLeft w:val="0"/>
      <w:marRight w:val="0"/>
      <w:marTop w:val="0"/>
      <w:marBottom w:val="0"/>
      <w:divBdr>
        <w:top w:val="none" w:sz="0" w:space="0" w:color="auto"/>
        <w:left w:val="none" w:sz="0" w:space="0" w:color="auto"/>
        <w:bottom w:val="none" w:sz="0" w:space="0" w:color="auto"/>
        <w:right w:val="none" w:sz="0" w:space="0" w:color="auto"/>
      </w:divBdr>
    </w:div>
    <w:div w:id="105466461">
      <w:bodyDiv w:val="1"/>
      <w:marLeft w:val="0"/>
      <w:marRight w:val="0"/>
      <w:marTop w:val="0"/>
      <w:marBottom w:val="0"/>
      <w:divBdr>
        <w:top w:val="none" w:sz="0" w:space="0" w:color="auto"/>
        <w:left w:val="none" w:sz="0" w:space="0" w:color="auto"/>
        <w:bottom w:val="none" w:sz="0" w:space="0" w:color="auto"/>
        <w:right w:val="none" w:sz="0" w:space="0" w:color="auto"/>
      </w:divBdr>
    </w:div>
    <w:div w:id="134568212">
      <w:bodyDiv w:val="1"/>
      <w:marLeft w:val="0"/>
      <w:marRight w:val="0"/>
      <w:marTop w:val="0"/>
      <w:marBottom w:val="0"/>
      <w:divBdr>
        <w:top w:val="none" w:sz="0" w:space="0" w:color="auto"/>
        <w:left w:val="none" w:sz="0" w:space="0" w:color="auto"/>
        <w:bottom w:val="none" w:sz="0" w:space="0" w:color="auto"/>
        <w:right w:val="none" w:sz="0" w:space="0" w:color="auto"/>
      </w:divBdr>
    </w:div>
    <w:div w:id="174728617">
      <w:bodyDiv w:val="1"/>
      <w:marLeft w:val="0"/>
      <w:marRight w:val="0"/>
      <w:marTop w:val="0"/>
      <w:marBottom w:val="0"/>
      <w:divBdr>
        <w:top w:val="none" w:sz="0" w:space="0" w:color="auto"/>
        <w:left w:val="none" w:sz="0" w:space="0" w:color="auto"/>
        <w:bottom w:val="none" w:sz="0" w:space="0" w:color="auto"/>
        <w:right w:val="none" w:sz="0" w:space="0" w:color="auto"/>
      </w:divBdr>
    </w:div>
    <w:div w:id="179465935">
      <w:bodyDiv w:val="1"/>
      <w:marLeft w:val="0"/>
      <w:marRight w:val="0"/>
      <w:marTop w:val="0"/>
      <w:marBottom w:val="0"/>
      <w:divBdr>
        <w:top w:val="none" w:sz="0" w:space="0" w:color="auto"/>
        <w:left w:val="none" w:sz="0" w:space="0" w:color="auto"/>
        <w:bottom w:val="none" w:sz="0" w:space="0" w:color="auto"/>
        <w:right w:val="none" w:sz="0" w:space="0" w:color="auto"/>
      </w:divBdr>
    </w:div>
    <w:div w:id="180439472">
      <w:bodyDiv w:val="1"/>
      <w:marLeft w:val="0"/>
      <w:marRight w:val="0"/>
      <w:marTop w:val="0"/>
      <w:marBottom w:val="0"/>
      <w:divBdr>
        <w:top w:val="none" w:sz="0" w:space="0" w:color="auto"/>
        <w:left w:val="none" w:sz="0" w:space="0" w:color="auto"/>
        <w:bottom w:val="none" w:sz="0" w:space="0" w:color="auto"/>
        <w:right w:val="none" w:sz="0" w:space="0" w:color="auto"/>
      </w:divBdr>
    </w:div>
    <w:div w:id="188372799">
      <w:bodyDiv w:val="1"/>
      <w:marLeft w:val="0"/>
      <w:marRight w:val="0"/>
      <w:marTop w:val="0"/>
      <w:marBottom w:val="0"/>
      <w:divBdr>
        <w:top w:val="none" w:sz="0" w:space="0" w:color="auto"/>
        <w:left w:val="none" w:sz="0" w:space="0" w:color="auto"/>
        <w:bottom w:val="none" w:sz="0" w:space="0" w:color="auto"/>
        <w:right w:val="none" w:sz="0" w:space="0" w:color="auto"/>
      </w:divBdr>
    </w:div>
    <w:div w:id="232130170">
      <w:bodyDiv w:val="1"/>
      <w:marLeft w:val="0"/>
      <w:marRight w:val="0"/>
      <w:marTop w:val="0"/>
      <w:marBottom w:val="0"/>
      <w:divBdr>
        <w:top w:val="none" w:sz="0" w:space="0" w:color="auto"/>
        <w:left w:val="none" w:sz="0" w:space="0" w:color="auto"/>
        <w:bottom w:val="none" w:sz="0" w:space="0" w:color="auto"/>
        <w:right w:val="none" w:sz="0" w:space="0" w:color="auto"/>
      </w:divBdr>
    </w:div>
    <w:div w:id="236789408">
      <w:bodyDiv w:val="1"/>
      <w:marLeft w:val="0"/>
      <w:marRight w:val="0"/>
      <w:marTop w:val="0"/>
      <w:marBottom w:val="0"/>
      <w:divBdr>
        <w:top w:val="none" w:sz="0" w:space="0" w:color="auto"/>
        <w:left w:val="none" w:sz="0" w:space="0" w:color="auto"/>
        <w:bottom w:val="none" w:sz="0" w:space="0" w:color="auto"/>
        <w:right w:val="none" w:sz="0" w:space="0" w:color="auto"/>
      </w:divBdr>
    </w:div>
    <w:div w:id="359161882">
      <w:bodyDiv w:val="1"/>
      <w:marLeft w:val="0"/>
      <w:marRight w:val="0"/>
      <w:marTop w:val="0"/>
      <w:marBottom w:val="0"/>
      <w:divBdr>
        <w:top w:val="none" w:sz="0" w:space="0" w:color="auto"/>
        <w:left w:val="none" w:sz="0" w:space="0" w:color="auto"/>
        <w:bottom w:val="none" w:sz="0" w:space="0" w:color="auto"/>
        <w:right w:val="none" w:sz="0" w:space="0" w:color="auto"/>
      </w:divBdr>
    </w:div>
    <w:div w:id="392192670">
      <w:bodyDiv w:val="1"/>
      <w:marLeft w:val="0"/>
      <w:marRight w:val="0"/>
      <w:marTop w:val="0"/>
      <w:marBottom w:val="0"/>
      <w:divBdr>
        <w:top w:val="none" w:sz="0" w:space="0" w:color="auto"/>
        <w:left w:val="none" w:sz="0" w:space="0" w:color="auto"/>
        <w:bottom w:val="none" w:sz="0" w:space="0" w:color="auto"/>
        <w:right w:val="none" w:sz="0" w:space="0" w:color="auto"/>
      </w:divBdr>
    </w:div>
    <w:div w:id="407918856">
      <w:bodyDiv w:val="1"/>
      <w:marLeft w:val="0"/>
      <w:marRight w:val="0"/>
      <w:marTop w:val="0"/>
      <w:marBottom w:val="0"/>
      <w:divBdr>
        <w:top w:val="none" w:sz="0" w:space="0" w:color="auto"/>
        <w:left w:val="none" w:sz="0" w:space="0" w:color="auto"/>
        <w:bottom w:val="none" w:sz="0" w:space="0" w:color="auto"/>
        <w:right w:val="none" w:sz="0" w:space="0" w:color="auto"/>
      </w:divBdr>
    </w:div>
    <w:div w:id="435177360">
      <w:bodyDiv w:val="1"/>
      <w:marLeft w:val="0"/>
      <w:marRight w:val="0"/>
      <w:marTop w:val="0"/>
      <w:marBottom w:val="0"/>
      <w:divBdr>
        <w:top w:val="none" w:sz="0" w:space="0" w:color="auto"/>
        <w:left w:val="none" w:sz="0" w:space="0" w:color="auto"/>
        <w:bottom w:val="none" w:sz="0" w:space="0" w:color="auto"/>
        <w:right w:val="none" w:sz="0" w:space="0" w:color="auto"/>
      </w:divBdr>
    </w:div>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529147535">
      <w:bodyDiv w:val="1"/>
      <w:marLeft w:val="0"/>
      <w:marRight w:val="0"/>
      <w:marTop w:val="0"/>
      <w:marBottom w:val="0"/>
      <w:divBdr>
        <w:top w:val="none" w:sz="0" w:space="0" w:color="auto"/>
        <w:left w:val="none" w:sz="0" w:space="0" w:color="auto"/>
        <w:bottom w:val="none" w:sz="0" w:space="0" w:color="auto"/>
        <w:right w:val="none" w:sz="0" w:space="0" w:color="auto"/>
      </w:divBdr>
    </w:div>
    <w:div w:id="551619791">
      <w:bodyDiv w:val="1"/>
      <w:marLeft w:val="0"/>
      <w:marRight w:val="0"/>
      <w:marTop w:val="0"/>
      <w:marBottom w:val="0"/>
      <w:divBdr>
        <w:top w:val="none" w:sz="0" w:space="0" w:color="auto"/>
        <w:left w:val="none" w:sz="0" w:space="0" w:color="auto"/>
        <w:bottom w:val="none" w:sz="0" w:space="0" w:color="auto"/>
        <w:right w:val="none" w:sz="0" w:space="0" w:color="auto"/>
      </w:divBdr>
    </w:div>
    <w:div w:id="554972065">
      <w:bodyDiv w:val="1"/>
      <w:marLeft w:val="0"/>
      <w:marRight w:val="0"/>
      <w:marTop w:val="0"/>
      <w:marBottom w:val="0"/>
      <w:divBdr>
        <w:top w:val="none" w:sz="0" w:space="0" w:color="auto"/>
        <w:left w:val="none" w:sz="0" w:space="0" w:color="auto"/>
        <w:bottom w:val="none" w:sz="0" w:space="0" w:color="auto"/>
        <w:right w:val="none" w:sz="0" w:space="0" w:color="auto"/>
      </w:divBdr>
    </w:div>
    <w:div w:id="575943847">
      <w:bodyDiv w:val="1"/>
      <w:marLeft w:val="0"/>
      <w:marRight w:val="0"/>
      <w:marTop w:val="0"/>
      <w:marBottom w:val="0"/>
      <w:divBdr>
        <w:top w:val="none" w:sz="0" w:space="0" w:color="auto"/>
        <w:left w:val="none" w:sz="0" w:space="0" w:color="auto"/>
        <w:bottom w:val="none" w:sz="0" w:space="0" w:color="auto"/>
        <w:right w:val="none" w:sz="0" w:space="0" w:color="auto"/>
      </w:divBdr>
    </w:div>
    <w:div w:id="599681917">
      <w:bodyDiv w:val="1"/>
      <w:marLeft w:val="0"/>
      <w:marRight w:val="0"/>
      <w:marTop w:val="0"/>
      <w:marBottom w:val="0"/>
      <w:divBdr>
        <w:top w:val="none" w:sz="0" w:space="0" w:color="auto"/>
        <w:left w:val="none" w:sz="0" w:space="0" w:color="auto"/>
        <w:bottom w:val="none" w:sz="0" w:space="0" w:color="auto"/>
        <w:right w:val="none" w:sz="0" w:space="0" w:color="auto"/>
      </w:divBdr>
    </w:div>
    <w:div w:id="630867498">
      <w:bodyDiv w:val="1"/>
      <w:marLeft w:val="0"/>
      <w:marRight w:val="0"/>
      <w:marTop w:val="0"/>
      <w:marBottom w:val="0"/>
      <w:divBdr>
        <w:top w:val="none" w:sz="0" w:space="0" w:color="auto"/>
        <w:left w:val="none" w:sz="0" w:space="0" w:color="auto"/>
        <w:bottom w:val="none" w:sz="0" w:space="0" w:color="auto"/>
        <w:right w:val="none" w:sz="0" w:space="0" w:color="auto"/>
      </w:divBdr>
    </w:div>
    <w:div w:id="637953155">
      <w:bodyDiv w:val="1"/>
      <w:marLeft w:val="0"/>
      <w:marRight w:val="0"/>
      <w:marTop w:val="0"/>
      <w:marBottom w:val="0"/>
      <w:divBdr>
        <w:top w:val="none" w:sz="0" w:space="0" w:color="auto"/>
        <w:left w:val="none" w:sz="0" w:space="0" w:color="auto"/>
        <w:bottom w:val="none" w:sz="0" w:space="0" w:color="auto"/>
        <w:right w:val="none" w:sz="0" w:space="0" w:color="auto"/>
      </w:divBdr>
    </w:div>
    <w:div w:id="644161462">
      <w:bodyDiv w:val="1"/>
      <w:marLeft w:val="0"/>
      <w:marRight w:val="0"/>
      <w:marTop w:val="0"/>
      <w:marBottom w:val="0"/>
      <w:divBdr>
        <w:top w:val="none" w:sz="0" w:space="0" w:color="auto"/>
        <w:left w:val="none" w:sz="0" w:space="0" w:color="auto"/>
        <w:bottom w:val="none" w:sz="0" w:space="0" w:color="auto"/>
        <w:right w:val="none" w:sz="0" w:space="0" w:color="auto"/>
      </w:divBdr>
    </w:div>
    <w:div w:id="651523266">
      <w:bodyDiv w:val="1"/>
      <w:marLeft w:val="0"/>
      <w:marRight w:val="0"/>
      <w:marTop w:val="0"/>
      <w:marBottom w:val="0"/>
      <w:divBdr>
        <w:top w:val="none" w:sz="0" w:space="0" w:color="auto"/>
        <w:left w:val="none" w:sz="0" w:space="0" w:color="auto"/>
        <w:bottom w:val="none" w:sz="0" w:space="0" w:color="auto"/>
        <w:right w:val="none" w:sz="0" w:space="0" w:color="auto"/>
      </w:divBdr>
    </w:div>
    <w:div w:id="662395021">
      <w:bodyDiv w:val="1"/>
      <w:marLeft w:val="0"/>
      <w:marRight w:val="0"/>
      <w:marTop w:val="0"/>
      <w:marBottom w:val="0"/>
      <w:divBdr>
        <w:top w:val="none" w:sz="0" w:space="0" w:color="auto"/>
        <w:left w:val="none" w:sz="0" w:space="0" w:color="auto"/>
        <w:bottom w:val="none" w:sz="0" w:space="0" w:color="auto"/>
        <w:right w:val="none" w:sz="0" w:space="0" w:color="auto"/>
      </w:divBdr>
    </w:div>
    <w:div w:id="702903741">
      <w:bodyDiv w:val="1"/>
      <w:marLeft w:val="0"/>
      <w:marRight w:val="0"/>
      <w:marTop w:val="0"/>
      <w:marBottom w:val="0"/>
      <w:divBdr>
        <w:top w:val="none" w:sz="0" w:space="0" w:color="auto"/>
        <w:left w:val="none" w:sz="0" w:space="0" w:color="auto"/>
        <w:bottom w:val="none" w:sz="0" w:space="0" w:color="auto"/>
        <w:right w:val="none" w:sz="0" w:space="0" w:color="auto"/>
      </w:divBdr>
    </w:div>
    <w:div w:id="742337152">
      <w:bodyDiv w:val="1"/>
      <w:marLeft w:val="0"/>
      <w:marRight w:val="0"/>
      <w:marTop w:val="0"/>
      <w:marBottom w:val="0"/>
      <w:divBdr>
        <w:top w:val="none" w:sz="0" w:space="0" w:color="auto"/>
        <w:left w:val="none" w:sz="0" w:space="0" w:color="auto"/>
        <w:bottom w:val="none" w:sz="0" w:space="0" w:color="auto"/>
        <w:right w:val="none" w:sz="0" w:space="0" w:color="auto"/>
      </w:divBdr>
    </w:div>
    <w:div w:id="789252107">
      <w:bodyDiv w:val="1"/>
      <w:marLeft w:val="0"/>
      <w:marRight w:val="0"/>
      <w:marTop w:val="0"/>
      <w:marBottom w:val="0"/>
      <w:divBdr>
        <w:top w:val="none" w:sz="0" w:space="0" w:color="auto"/>
        <w:left w:val="none" w:sz="0" w:space="0" w:color="auto"/>
        <w:bottom w:val="none" w:sz="0" w:space="0" w:color="auto"/>
        <w:right w:val="none" w:sz="0" w:space="0" w:color="auto"/>
      </w:divBdr>
    </w:div>
    <w:div w:id="789323752">
      <w:bodyDiv w:val="1"/>
      <w:marLeft w:val="0"/>
      <w:marRight w:val="0"/>
      <w:marTop w:val="0"/>
      <w:marBottom w:val="0"/>
      <w:divBdr>
        <w:top w:val="none" w:sz="0" w:space="0" w:color="auto"/>
        <w:left w:val="none" w:sz="0" w:space="0" w:color="auto"/>
        <w:bottom w:val="none" w:sz="0" w:space="0" w:color="auto"/>
        <w:right w:val="none" w:sz="0" w:space="0" w:color="auto"/>
      </w:divBdr>
    </w:div>
    <w:div w:id="823014398">
      <w:bodyDiv w:val="1"/>
      <w:marLeft w:val="0"/>
      <w:marRight w:val="0"/>
      <w:marTop w:val="0"/>
      <w:marBottom w:val="0"/>
      <w:divBdr>
        <w:top w:val="none" w:sz="0" w:space="0" w:color="auto"/>
        <w:left w:val="none" w:sz="0" w:space="0" w:color="auto"/>
        <w:bottom w:val="none" w:sz="0" w:space="0" w:color="auto"/>
        <w:right w:val="none" w:sz="0" w:space="0" w:color="auto"/>
      </w:divBdr>
    </w:div>
    <w:div w:id="832530164">
      <w:bodyDiv w:val="1"/>
      <w:marLeft w:val="0"/>
      <w:marRight w:val="0"/>
      <w:marTop w:val="0"/>
      <w:marBottom w:val="0"/>
      <w:divBdr>
        <w:top w:val="none" w:sz="0" w:space="0" w:color="auto"/>
        <w:left w:val="none" w:sz="0" w:space="0" w:color="auto"/>
        <w:bottom w:val="none" w:sz="0" w:space="0" w:color="auto"/>
        <w:right w:val="none" w:sz="0" w:space="0" w:color="auto"/>
      </w:divBdr>
    </w:div>
    <w:div w:id="847332197">
      <w:bodyDiv w:val="1"/>
      <w:marLeft w:val="0"/>
      <w:marRight w:val="0"/>
      <w:marTop w:val="0"/>
      <w:marBottom w:val="0"/>
      <w:divBdr>
        <w:top w:val="none" w:sz="0" w:space="0" w:color="auto"/>
        <w:left w:val="none" w:sz="0" w:space="0" w:color="auto"/>
        <w:bottom w:val="none" w:sz="0" w:space="0" w:color="auto"/>
        <w:right w:val="none" w:sz="0" w:space="0" w:color="auto"/>
      </w:divBdr>
    </w:div>
    <w:div w:id="868372142">
      <w:bodyDiv w:val="1"/>
      <w:marLeft w:val="0"/>
      <w:marRight w:val="0"/>
      <w:marTop w:val="0"/>
      <w:marBottom w:val="0"/>
      <w:divBdr>
        <w:top w:val="none" w:sz="0" w:space="0" w:color="auto"/>
        <w:left w:val="none" w:sz="0" w:space="0" w:color="auto"/>
        <w:bottom w:val="none" w:sz="0" w:space="0" w:color="auto"/>
        <w:right w:val="none" w:sz="0" w:space="0" w:color="auto"/>
      </w:divBdr>
    </w:div>
    <w:div w:id="915364703">
      <w:bodyDiv w:val="1"/>
      <w:marLeft w:val="0"/>
      <w:marRight w:val="0"/>
      <w:marTop w:val="0"/>
      <w:marBottom w:val="0"/>
      <w:divBdr>
        <w:top w:val="none" w:sz="0" w:space="0" w:color="auto"/>
        <w:left w:val="none" w:sz="0" w:space="0" w:color="auto"/>
        <w:bottom w:val="none" w:sz="0" w:space="0" w:color="auto"/>
        <w:right w:val="none" w:sz="0" w:space="0" w:color="auto"/>
      </w:divBdr>
    </w:div>
    <w:div w:id="1004747083">
      <w:bodyDiv w:val="1"/>
      <w:marLeft w:val="0"/>
      <w:marRight w:val="0"/>
      <w:marTop w:val="0"/>
      <w:marBottom w:val="0"/>
      <w:divBdr>
        <w:top w:val="none" w:sz="0" w:space="0" w:color="auto"/>
        <w:left w:val="none" w:sz="0" w:space="0" w:color="auto"/>
        <w:bottom w:val="none" w:sz="0" w:space="0" w:color="auto"/>
        <w:right w:val="none" w:sz="0" w:space="0" w:color="auto"/>
      </w:divBdr>
    </w:div>
    <w:div w:id="1013217665">
      <w:bodyDiv w:val="1"/>
      <w:marLeft w:val="0"/>
      <w:marRight w:val="0"/>
      <w:marTop w:val="0"/>
      <w:marBottom w:val="0"/>
      <w:divBdr>
        <w:top w:val="none" w:sz="0" w:space="0" w:color="auto"/>
        <w:left w:val="none" w:sz="0" w:space="0" w:color="auto"/>
        <w:bottom w:val="none" w:sz="0" w:space="0" w:color="auto"/>
        <w:right w:val="none" w:sz="0" w:space="0" w:color="auto"/>
      </w:divBdr>
    </w:div>
    <w:div w:id="1021396046">
      <w:bodyDiv w:val="1"/>
      <w:marLeft w:val="0"/>
      <w:marRight w:val="0"/>
      <w:marTop w:val="0"/>
      <w:marBottom w:val="0"/>
      <w:divBdr>
        <w:top w:val="none" w:sz="0" w:space="0" w:color="auto"/>
        <w:left w:val="none" w:sz="0" w:space="0" w:color="auto"/>
        <w:bottom w:val="none" w:sz="0" w:space="0" w:color="auto"/>
        <w:right w:val="none" w:sz="0" w:space="0" w:color="auto"/>
      </w:divBdr>
    </w:div>
    <w:div w:id="1021853720">
      <w:bodyDiv w:val="1"/>
      <w:marLeft w:val="0"/>
      <w:marRight w:val="0"/>
      <w:marTop w:val="0"/>
      <w:marBottom w:val="0"/>
      <w:divBdr>
        <w:top w:val="none" w:sz="0" w:space="0" w:color="auto"/>
        <w:left w:val="none" w:sz="0" w:space="0" w:color="auto"/>
        <w:bottom w:val="none" w:sz="0" w:space="0" w:color="auto"/>
        <w:right w:val="none" w:sz="0" w:space="0" w:color="auto"/>
      </w:divBdr>
    </w:div>
    <w:div w:id="1035883433">
      <w:bodyDiv w:val="1"/>
      <w:marLeft w:val="0"/>
      <w:marRight w:val="0"/>
      <w:marTop w:val="0"/>
      <w:marBottom w:val="0"/>
      <w:divBdr>
        <w:top w:val="none" w:sz="0" w:space="0" w:color="auto"/>
        <w:left w:val="none" w:sz="0" w:space="0" w:color="auto"/>
        <w:bottom w:val="none" w:sz="0" w:space="0" w:color="auto"/>
        <w:right w:val="none" w:sz="0" w:space="0" w:color="auto"/>
      </w:divBdr>
    </w:div>
    <w:div w:id="1104349630">
      <w:bodyDiv w:val="1"/>
      <w:marLeft w:val="0"/>
      <w:marRight w:val="0"/>
      <w:marTop w:val="0"/>
      <w:marBottom w:val="0"/>
      <w:divBdr>
        <w:top w:val="none" w:sz="0" w:space="0" w:color="auto"/>
        <w:left w:val="none" w:sz="0" w:space="0" w:color="auto"/>
        <w:bottom w:val="none" w:sz="0" w:space="0" w:color="auto"/>
        <w:right w:val="none" w:sz="0" w:space="0" w:color="auto"/>
      </w:divBdr>
    </w:div>
    <w:div w:id="1107849224">
      <w:bodyDiv w:val="1"/>
      <w:marLeft w:val="0"/>
      <w:marRight w:val="0"/>
      <w:marTop w:val="0"/>
      <w:marBottom w:val="0"/>
      <w:divBdr>
        <w:top w:val="none" w:sz="0" w:space="0" w:color="auto"/>
        <w:left w:val="none" w:sz="0" w:space="0" w:color="auto"/>
        <w:bottom w:val="none" w:sz="0" w:space="0" w:color="auto"/>
        <w:right w:val="none" w:sz="0" w:space="0" w:color="auto"/>
      </w:divBdr>
    </w:div>
    <w:div w:id="1108355168">
      <w:bodyDiv w:val="1"/>
      <w:marLeft w:val="0"/>
      <w:marRight w:val="0"/>
      <w:marTop w:val="0"/>
      <w:marBottom w:val="0"/>
      <w:divBdr>
        <w:top w:val="none" w:sz="0" w:space="0" w:color="auto"/>
        <w:left w:val="none" w:sz="0" w:space="0" w:color="auto"/>
        <w:bottom w:val="none" w:sz="0" w:space="0" w:color="auto"/>
        <w:right w:val="none" w:sz="0" w:space="0" w:color="auto"/>
      </w:divBdr>
    </w:div>
    <w:div w:id="1110203324">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127044022">
      <w:bodyDiv w:val="1"/>
      <w:marLeft w:val="0"/>
      <w:marRight w:val="0"/>
      <w:marTop w:val="0"/>
      <w:marBottom w:val="0"/>
      <w:divBdr>
        <w:top w:val="none" w:sz="0" w:space="0" w:color="auto"/>
        <w:left w:val="none" w:sz="0" w:space="0" w:color="auto"/>
        <w:bottom w:val="none" w:sz="0" w:space="0" w:color="auto"/>
        <w:right w:val="none" w:sz="0" w:space="0" w:color="auto"/>
      </w:divBdr>
    </w:div>
    <w:div w:id="1136021129">
      <w:bodyDiv w:val="1"/>
      <w:marLeft w:val="0"/>
      <w:marRight w:val="0"/>
      <w:marTop w:val="0"/>
      <w:marBottom w:val="0"/>
      <w:divBdr>
        <w:top w:val="none" w:sz="0" w:space="0" w:color="auto"/>
        <w:left w:val="none" w:sz="0" w:space="0" w:color="auto"/>
        <w:bottom w:val="none" w:sz="0" w:space="0" w:color="auto"/>
        <w:right w:val="none" w:sz="0" w:space="0" w:color="auto"/>
      </w:divBdr>
    </w:div>
    <w:div w:id="1137143044">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42527870">
      <w:bodyDiv w:val="1"/>
      <w:marLeft w:val="0"/>
      <w:marRight w:val="0"/>
      <w:marTop w:val="0"/>
      <w:marBottom w:val="0"/>
      <w:divBdr>
        <w:top w:val="none" w:sz="0" w:space="0" w:color="auto"/>
        <w:left w:val="none" w:sz="0" w:space="0" w:color="auto"/>
        <w:bottom w:val="none" w:sz="0" w:space="0" w:color="auto"/>
        <w:right w:val="none" w:sz="0" w:space="0" w:color="auto"/>
      </w:divBdr>
    </w:div>
    <w:div w:id="1245650623">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258975910">
      <w:bodyDiv w:val="1"/>
      <w:marLeft w:val="0"/>
      <w:marRight w:val="0"/>
      <w:marTop w:val="0"/>
      <w:marBottom w:val="0"/>
      <w:divBdr>
        <w:top w:val="none" w:sz="0" w:space="0" w:color="auto"/>
        <w:left w:val="none" w:sz="0" w:space="0" w:color="auto"/>
        <w:bottom w:val="none" w:sz="0" w:space="0" w:color="auto"/>
        <w:right w:val="none" w:sz="0" w:space="0" w:color="auto"/>
      </w:divBdr>
    </w:div>
    <w:div w:id="1270507866">
      <w:bodyDiv w:val="1"/>
      <w:marLeft w:val="0"/>
      <w:marRight w:val="0"/>
      <w:marTop w:val="0"/>
      <w:marBottom w:val="0"/>
      <w:divBdr>
        <w:top w:val="none" w:sz="0" w:space="0" w:color="auto"/>
        <w:left w:val="none" w:sz="0" w:space="0" w:color="auto"/>
        <w:bottom w:val="none" w:sz="0" w:space="0" w:color="auto"/>
        <w:right w:val="none" w:sz="0" w:space="0" w:color="auto"/>
      </w:divBdr>
    </w:div>
    <w:div w:id="1290823690">
      <w:bodyDiv w:val="1"/>
      <w:marLeft w:val="0"/>
      <w:marRight w:val="0"/>
      <w:marTop w:val="0"/>
      <w:marBottom w:val="0"/>
      <w:divBdr>
        <w:top w:val="none" w:sz="0" w:space="0" w:color="auto"/>
        <w:left w:val="none" w:sz="0" w:space="0" w:color="auto"/>
        <w:bottom w:val="none" w:sz="0" w:space="0" w:color="auto"/>
        <w:right w:val="none" w:sz="0" w:space="0" w:color="auto"/>
      </w:divBdr>
      <w:divsChild>
        <w:div w:id="573976978">
          <w:marLeft w:val="360"/>
          <w:marRight w:val="0"/>
          <w:marTop w:val="0"/>
          <w:marBottom w:val="0"/>
          <w:divBdr>
            <w:top w:val="none" w:sz="0" w:space="0" w:color="auto"/>
            <w:left w:val="none" w:sz="0" w:space="0" w:color="auto"/>
            <w:bottom w:val="none" w:sz="0" w:space="0" w:color="auto"/>
            <w:right w:val="none" w:sz="0" w:space="0" w:color="auto"/>
          </w:divBdr>
        </w:div>
      </w:divsChild>
    </w:div>
    <w:div w:id="1295137038">
      <w:bodyDiv w:val="1"/>
      <w:marLeft w:val="0"/>
      <w:marRight w:val="0"/>
      <w:marTop w:val="0"/>
      <w:marBottom w:val="0"/>
      <w:divBdr>
        <w:top w:val="none" w:sz="0" w:space="0" w:color="auto"/>
        <w:left w:val="none" w:sz="0" w:space="0" w:color="auto"/>
        <w:bottom w:val="none" w:sz="0" w:space="0" w:color="auto"/>
        <w:right w:val="none" w:sz="0" w:space="0" w:color="auto"/>
      </w:divBdr>
    </w:div>
    <w:div w:id="1307779094">
      <w:bodyDiv w:val="1"/>
      <w:marLeft w:val="0"/>
      <w:marRight w:val="0"/>
      <w:marTop w:val="0"/>
      <w:marBottom w:val="0"/>
      <w:divBdr>
        <w:top w:val="none" w:sz="0" w:space="0" w:color="auto"/>
        <w:left w:val="none" w:sz="0" w:space="0" w:color="auto"/>
        <w:bottom w:val="none" w:sz="0" w:space="0" w:color="auto"/>
        <w:right w:val="none" w:sz="0" w:space="0" w:color="auto"/>
      </w:divBdr>
    </w:div>
    <w:div w:id="1354265547">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378891168">
      <w:bodyDiv w:val="1"/>
      <w:marLeft w:val="0"/>
      <w:marRight w:val="0"/>
      <w:marTop w:val="0"/>
      <w:marBottom w:val="0"/>
      <w:divBdr>
        <w:top w:val="none" w:sz="0" w:space="0" w:color="auto"/>
        <w:left w:val="none" w:sz="0" w:space="0" w:color="auto"/>
        <w:bottom w:val="none" w:sz="0" w:space="0" w:color="auto"/>
        <w:right w:val="none" w:sz="0" w:space="0" w:color="auto"/>
      </w:divBdr>
    </w:div>
    <w:div w:id="1388526542">
      <w:bodyDiv w:val="1"/>
      <w:marLeft w:val="0"/>
      <w:marRight w:val="0"/>
      <w:marTop w:val="0"/>
      <w:marBottom w:val="0"/>
      <w:divBdr>
        <w:top w:val="none" w:sz="0" w:space="0" w:color="auto"/>
        <w:left w:val="none" w:sz="0" w:space="0" w:color="auto"/>
        <w:bottom w:val="none" w:sz="0" w:space="0" w:color="auto"/>
        <w:right w:val="none" w:sz="0" w:space="0" w:color="auto"/>
      </w:divBdr>
    </w:div>
    <w:div w:id="1438866525">
      <w:bodyDiv w:val="1"/>
      <w:marLeft w:val="0"/>
      <w:marRight w:val="0"/>
      <w:marTop w:val="0"/>
      <w:marBottom w:val="0"/>
      <w:divBdr>
        <w:top w:val="none" w:sz="0" w:space="0" w:color="auto"/>
        <w:left w:val="none" w:sz="0" w:space="0" w:color="auto"/>
        <w:bottom w:val="none" w:sz="0" w:space="0" w:color="auto"/>
        <w:right w:val="none" w:sz="0" w:space="0" w:color="auto"/>
      </w:divBdr>
    </w:div>
    <w:div w:id="1457218612">
      <w:bodyDiv w:val="1"/>
      <w:marLeft w:val="0"/>
      <w:marRight w:val="0"/>
      <w:marTop w:val="0"/>
      <w:marBottom w:val="0"/>
      <w:divBdr>
        <w:top w:val="none" w:sz="0" w:space="0" w:color="auto"/>
        <w:left w:val="none" w:sz="0" w:space="0" w:color="auto"/>
        <w:bottom w:val="none" w:sz="0" w:space="0" w:color="auto"/>
        <w:right w:val="none" w:sz="0" w:space="0" w:color="auto"/>
      </w:divBdr>
    </w:div>
    <w:div w:id="1468937324">
      <w:bodyDiv w:val="1"/>
      <w:marLeft w:val="0"/>
      <w:marRight w:val="0"/>
      <w:marTop w:val="0"/>
      <w:marBottom w:val="0"/>
      <w:divBdr>
        <w:top w:val="none" w:sz="0" w:space="0" w:color="auto"/>
        <w:left w:val="none" w:sz="0" w:space="0" w:color="auto"/>
        <w:bottom w:val="none" w:sz="0" w:space="0" w:color="auto"/>
        <w:right w:val="none" w:sz="0" w:space="0" w:color="auto"/>
      </w:divBdr>
    </w:div>
    <w:div w:id="1485855515">
      <w:bodyDiv w:val="1"/>
      <w:marLeft w:val="0"/>
      <w:marRight w:val="0"/>
      <w:marTop w:val="0"/>
      <w:marBottom w:val="0"/>
      <w:divBdr>
        <w:top w:val="none" w:sz="0" w:space="0" w:color="auto"/>
        <w:left w:val="none" w:sz="0" w:space="0" w:color="auto"/>
        <w:bottom w:val="none" w:sz="0" w:space="0" w:color="auto"/>
        <w:right w:val="none" w:sz="0" w:space="0" w:color="auto"/>
      </w:divBdr>
    </w:div>
    <w:div w:id="1493906640">
      <w:bodyDiv w:val="1"/>
      <w:marLeft w:val="0"/>
      <w:marRight w:val="0"/>
      <w:marTop w:val="0"/>
      <w:marBottom w:val="0"/>
      <w:divBdr>
        <w:top w:val="none" w:sz="0" w:space="0" w:color="auto"/>
        <w:left w:val="none" w:sz="0" w:space="0" w:color="auto"/>
        <w:bottom w:val="none" w:sz="0" w:space="0" w:color="auto"/>
        <w:right w:val="none" w:sz="0" w:space="0" w:color="auto"/>
      </w:divBdr>
    </w:div>
    <w:div w:id="1507478026">
      <w:bodyDiv w:val="1"/>
      <w:marLeft w:val="0"/>
      <w:marRight w:val="0"/>
      <w:marTop w:val="0"/>
      <w:marBottom w:val="0"/>
      <w:divBdr>
        <w:top w:val="none" w:sz="0" w:space="0" w:color="auto"/>
        <w:left w:val="none" w:sz="0" w:space="0" w:color="auto"/>
        <w:bottom w:val="none" w:sz="0" w:space="0" w:color="auto"/>
        <w:right w:val="none" w:sz="0" w:space="0" w:color="auto"/>
      </w:divBdr>
    </w:div>
    <w:div w:id="1512642823">
      <w:bodyDiv w:val="1"/>
      <w:marLeft w:val="0"/>
      <w:marRight w:val="0"/>
      <w:marTop w:val="0"/>
      <w:marBottom w:val="0"/>
      <w:divBdr>
        <w:top w:val="none" w:sz="0" w:space="0" w:color="auto"/>
        <w:left w:val="none" w:sz="0" w:space="0" w:color="auto"/>
        <w:bottom w:val="none" w:sz="0" w:space="0" w:color="auto"/>
        <w:right w:val="none" w:sz="0" w:space="0" w:color="auto"/>
      </w:divBdr>
    </w:div>
    <w:div w:id="1553346381">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57737417">
      <w:bodyDiv w:val="1"/>
      <w:marLeft w:val="0"/>
      <w:marRight w:val="0"/>
      <w:marTop w:val="0"/>
      <w:marBottom w:val="0"/>
      <w:divBdr>
        <w:top w:val="none" w:sz="0" w:space="0" w:color="auto"/>
        <w:left w:val="none" w:sz="0" w:space="0" w:color="auto"/>
        <w:bottom w:val="none" w:sz="0" w:space="0" w:color="auto"/>
        <w:right w:val="none" w:sz="0" w:space="0" w:color="auto"/>
      </w:divBdr>
    </w:div>
    <w:div w:id="1558512118">
      <w:bodyDiv w:val="1"/>
      <w:marLeft w:val="0"/>
      <w:marRight w:val="0"/>
      <w:marTop w:val="0"/>
      <w:marBottom w:val="0"/>
      <w:divBdr>
        <w:top w:val="none" w:sz="0" w:space="0" w:color="auto"/>
        <w:left w:val="none" w:sz="0" w:space="0" w:color="auto"/>
        <w:bottom w:val="none" w:sz="0" w:space="0" w:color="auto"/>
        <w:right w:val="none" w:sz="0" w:space="0" w:color="auto"/>
      </w:divBdr>
    </w:div>
    <w:div w:id="1574585316">
      <w:bodyDiv w:val="1"/>
      <w:marLeft w:val="0"/>
      <w:marRight w:val="0"/>
      <w:marTop w:val="0"/>
      <w:marBottom w:val="0"/>
      <w:divBdr>
        <w:top w:val="none" w:sz="0" w:space="0" w:color="auto"/>
        <w:left w:val="none" w:sz="0" w:space="0" w:color="auto"/>
        <w:bottom w:val="none" w:sz="0" w:space="0" w:color="auto"/>
        <w:right w:val="none" w:sz="0" w:space="0" w:color="auto"/>
      </w:divBdr>
    </w:div>
    <w:div w:id="1639647663">
      <w:bodyDiv w:val="1"/>
      <w:marLeft w:val="0"/>
      <w:marRight w:val="0"/>
      <w:marTop w:val="0"/>
      <w:marBottom w:val="0"/>
      <w:divBdr>
        <w:top w:val="none" w:sz="0" w:space="0" w:color="auto"/>
        <w:left w:val="none" w:sz="0" w:space="0" w:color="auto"/>
        <w:bottom w:val="none" w:sz="0" w:space="0" w:color="auto"/>
        <w:right w:val="none" w:sz="0" w:space="0" w:color="auto"/>
      </w:divBdr>
    </w:div>
    <w:div w:id="1668316286">
      <w:bodyDiv w:val="1"/>
      <w:marLeft w:val="0"/>
      <w:marRight w:val="0"/>
      <w:marTop w:val="0"/>
      <w:marBottom w:val="0"/>
      <w:divBdr>
        <w:top w:val="none" w:sz="0" w:space="0" w:color="auto"/>
        <w:left w:val="none" w:sz="0" w:space="0" w:color="auto"/>
        <w:bottom w:val="none" w:sz="0" w:space="0" w:color="auto"/>
        <w:right w:val="none" w:sz="0" w:space="0" w:color="auto"/>
      </w:divBdr>
    </w:div>
    <w:div w:id="1701079751">
      <w:bodyDiv w:val="1"/>
      <w:marLeft w:val="0"/>
      <w:marRight w:val="0"/>
      <w:marTop w:val="0"/>
      <w:marBottom w:val="0"/>
      <w:divBdr>
        <w:top w:val="none" w:sz="0" w:space="0" w:color="auto"/>
        <w:left w:val="none" w:sz="0" w:space="0" w:color="auto"/>
        <w:bottom w:val="none" w:sz="0" w:space="0" w:color="auto"/>
        <w:right w:val="none" w:sz="0" w:space="0" w:color="auto"/>
      </w:divBdr>
    </w:div>
    <w:div w:id="1763065398">
      <w:bodyDiv w:val="1"/>
      <w:marLeft w:val="0"/>
      <w:marRight w:val="0"/>
      <w:marTop w:val="0"/>
      <w:marBottom w:val="0"/>
      <w:divBdr>
        <w:top w:val="none" w:sz="0" w:space="0" w:color="auto"/>
        <w:left w:val="none" w:sz="0" w:space="0" w:color="auto"/>
        <w:bottom w:val="none" w:sz="0" w:space="0" w:color="auto"/>
        <w:right w:val="none" w:sz="0" w:space="0" w:color="auto"/>
      </w:divBdr>
    </w:div>
    <w:div w:id="1764834386">
      <w:bodyDiv w:val="1"/>
      <w:marLeft w:val="0"/>
      <w:marRight w:val="0"/>
      <w:marTop w:val="0"/>
      <w:marBottom w:val="0"/>
      <w:divBdr>
        <w:top w:val="none" w:sz="0" w:space="0" w:color="auto"/>
        <w:left w:val="none" w:sz="0" w:space="0" w:color="auto"/>
        <w:bottom w:val="none" w:sz="0" w:space="0" w:color="auto"/>
        <w:right w:val="none" w:sz="0" w:space="0" w:color="auto"/>
      </w:divBdr>
    </w:div>
    <w:div w:id="1779182174">
      <w:bodyDiv w:val="1"/>
      <w:marLeft w:val="0"/>
      <w:marRight w:val="0"/>
      <w:marTop w:val="0"/>
      <w:marBottom w:val="0"/>
      <w:divBdr>
        <w:top w:val="none" w:sz="0" w:space="0" w:color="auto"/>
        <w:left w:val="none" w:sz="0" w:space="0" w:color="auto"/>
        <w:bottom w:val="none" w:sz="0" w:space="0" w:color="auto"/>
        <w:right w:val="none" w:sz="0" w:space="0" w:color="auto"/>
      </w:divBdr>
    </w:div>
    <w:div w:id="1786070453">
      <w:bodyDiv w:val="1"/>
      <w:marLeft w:val="0"/>
      <w:marRight w:val="0"/>
      <w:marTop w:val="0"/>
      <w:marBottom w:val="0"/>
      <w:divBdr>
        <w:top w:val="none" w:sz="0" w:space="0" w:color="auto"/>
        <w:left w:val="none" w:sz="0" w:space="0" w:color="auto"/>
        <w:bottom w:val="none" w:sz="0" w:space="0" w:color="auto"/>
        <w:right w:val="none" w:sz="0" w:space="0" w:color="auto"/>
      </w:divBdr>
    </w:div>
    <w:div w:id="1790733938">
      <w:bodyDiv w:val="1"/>
      <w:marLeft w:val="0"/>
      <w:marRight w:val="0"/>
      <w:marTop w:val="0"/>
      <w:marBottom w:val="0"/>
      <w:divBdr>
        <w:top w:val="none" w:sz="0" w:space="0" w:color="auto"/>
        <w:left w:val="none" w:sz="0" w:space="0" w:color="auto"/>
        <w:bottom w:val="none" w:sz="0" w:space="0" w:color="auto"/>
        <w:right w:val="none" w:sz="0" w:space="0" w:color="auto"/>
      </w:divBdr>
    </w:div>
    <w:div w:id="1790977816">
      <w:bodyDiv w:val="1"/>
      <w:marLeft w:val="0"/>
      <w:marRight w:val="0"/>
      <w:marTop w:val="0"/>
      <w:marBottom w:val="0"/>
      <w:divBdr>
        <w:top w:val="none" w:sz="0" w:space="0" w:color="auto"/>
        <w:left w:val="none" w:sz="0" w:space="0" w:color="auto"/>
        <w:bottom w:val="none" w:sz="0" w:space="0" w:color="auto"/>
        <w:right w:val="none" w:sz="0" w:space="0" w:color="auto"/>
      </w:divBdr>
    </w:div>
    <w:div w:id="1793670309">
      <w:bodyDiv w:val="1"/>
      <w:marLeft w:val="0"/>
      <w:marRight w:val="0"/>
      <w:marTop w:val="0"/>
      <w:marBottom w:val="0"/>
      <w:divBdr>
        <w:top w:val="none" w:sz="0" w:space="0" w:color="auto"/>
        <w:left w:val="none" w:sz="0" w:space="0" w:color="auto"/>
        <w:bottom w:val="none" w:sz="0" w:space="0" w:color="auto"/>
        <w:right w:val="none" w:sz="0" w:space="0" w:color="auto"/>
      </w:divBdr>
    </w:div>
    <w:div w:id="1809979843">
      <w:bodyDiv w:val="1"/>
      <w:marLeft w:val="0"/>
      <w:marRight w:val="0"/>
      <w:marTop w:val="0"/>
      <w:marBottom w:val="0"/>
      <w:divBdr>
        <w:top w:val="none" w:sz="0" w:space="0" w:color="auto"/>
        <w:left w:val="none" w:sz="0" w:space="0" w:color="auto"/>
        <w:bottom w:val="none" w:sz="0" w:space="0" w:color="auto"/>
        <w:right w:val="none" w:sz="0" w:space="0" w:color="auto"/>
      </w:divBdr>
    </w:div>
    <w:div w:id="1823817122">
      <w:bodyDiv w:val="1"/>
      <w:marLeft w:val="0"/>
      <w:marRight w:val="0"/>
      <w:marTop w:val="0"/>
      <w:marBottom w:val="0"/>
      <w:divBdr>
        <w:top w:val="none" w:sz="0" w:space="0" w:color="auto"/>
        <w:left w:val="none" w:sz="0" w:space="0" w:color="auto"/>
        <w:bottom w:val="none" w:sz="0" w:space="0" w:color="auto"/>
        <w:right w:val="none" w:sz="0" w:space="0" w:color="auto"/>
      </w:divBdr>
    </w:div>
    <w:div w:id="1825706409">
      <w:bodyDiv w:val="1"/>
      <w:marLeft w:val="0"/>
      <w:marRight w:val="0"/>
      <w:marTop w:val="0"/>
      <w:marBottom w:val="0"/>
      <w:divBdr>
        <w:top w:val="none" w:sz="0" w:space="0" w:color="auto"/>
        <w:left w:val="none" w:sz="0" w:space="0" w:color="auto"/>
        <w:bottom w:val="none" w:sz="0" w:space="0" w:color="auto"/>
        <w:right w:val="none" w:sz="0" w:space="0" w:color="auto"/>
      </w:divBdr>
    </w:div>
    <w:div w:id="1828981355">
      <w:bodyDiv w:val="1"/>
      <w:marLeft w:val="0"/>
      <w:marRight w:val="0"/>
      <w:marTop w:val="0"/>
      <w:marBottom w:val="0"/>
      <w:divBdr>
        <w:top w:val="none" w:sz="0" w:space="0" w:color="auto"/>
        <w:left w:val="none" w:sz="0" w:space="0" w:color="auto"/>
        <w:bottom w:val="none" w:sz="0" w:space="0" w:color="auto"/>
        <w:right w:val="none" w:sz="0" w:space="0" w:color="auto"/>
      </w:divBdr>
    </w:div>
    <w:div w:id="1829595594">
      <w:bodyDiv w:val="1"/>
      <w:marLeft w:val="0"/>
      <w:marRight w:val="0"/>
      <w:marTop w:val="0"/>
      <w:marBottom w:val="0"/>
      <w:divBdr>
        <w:top w:val="none" w:sz="0" w:space="0" w:color="auto"/>
        <w:left w:val="none" w:sz="0" w:space="0" w:color="auto"/>
        <w:bottom w:val="none" w:sz="0" w:space="0" w:color="auto"/>
        <w:right w:val="none" w:sz="0" w:space="0" w:color="auto"/>
      </w:divBdr>
    </w:div>
    <w:div w:id="1834909052">
      <w:bodyDiv w:val="1"/>
      <w:marLeft w:val="0"/>
      <w:marRight w:val="0"/>
      <w:marTop w:val="0"/>
      <w:marBottom w:val="0"/>
      <w:divBdr>
        <w:top w:val="none" w:sz="0" w:space="0" w:color="auto"/>
        <w:left w:val="none" w:sz="0" w:space="0" w:color="auto"/>
        <w:bottom w:val="none" w:sz="0" w:space="0" w:color="auto"/>
        <w:right w:val="none" w:sz="0" w:space="0" w:color="auto"/>
      </w:divBdr>
    </w:div>
    <w:div w:id="1837649514">
      <w:bodyDiv w:val="1"/>
      <w:marLeft w:val="0"/>
      <w:marRight w:val="0"/>
      <w:marTop w:val="0"/>
      <w:marBottom w:val="0"/>
      <w:divBdr>
        <w:top w:val="none" w:sz="0" w:space="0" w:color="auto"/>
        <w:left w:val="none" w:sz="0" w:space="0" w:color="auto"/>
        <w:bottom w:val="none" w:sz="0" w:space="0" w:color="auto"/>
        <w:right w:val="none" w:sz="0" w:space="0" w:color="auto"/>
      </w:divBdr>
    </w:div>
    <w:div w:id="1852066592">
      <w:bodyDiv w:val="1"/>
      <w:marLeft w:val="0"/>
      <w:marRight w:val="0"/>
      <w:marTop w:val="0"/>
      <w:marBottom w:val="0"/>
      <w:divBdr>
        <w:top w:val="none" w:sz="0" w:space="0" w:color="auto"/>
        <w:left w:val="none" w:sz="0" w:space="0" w:color="auto"/>
        <w:bottom w:val="none" w:sz="0" w:space="0" w:color="auto"/>
        <w:right w:val="none" w:sz="0" w:space="0" w:color="auto"/>
      </w:divBdr>
    </w:div>
    <w:div w:id="1872647092">
      <w:bodyDiv w:val="1"/>
      <w:marLeft w:val="0"/>
      <w:marRight w:val="0"/>
      <w:marTop w:val="0"/>
      <w:marBottom w:val="0"/>
      <w:divBdr>
        <w:top w:val="none" w:sz="0" w:space="0" w:color="auto"/>
        <w:left w:val="none" w:sz="0" w:space="0" w:color="auto"/>
        <w:bottom w:val="none" w:sz="0" w:space="0" w:color="auto"/>
        <w:right w:val="none" w:sz="0" w:space="0" w:color="auto"/>
      </w:divBdr>
    </w:div>
    <w:div w:id="1883978484">
      <w:bodyDiv w:val="1"/>
      <w:marLeft w:val="0"/>
      <w:marRight w:val="0"/>
      <w:marTop w:val="0"/>
      <w:marBottom w:val="0"/>
      <w:divBdr>
        <w:top w:val="none" w:sz="0" w:space="0" w:color="auto"/>
        <w:left w:val="none" w:sz="0" w:space="0" w:color="auto"/>
        <w:bottom w:val="none" w:sz="0" w:space="0" w:color="auto"/>
        <w:right w:val="none" w:sz="0" w:space="0" w:color="auto"/>
      </w:divBdr>
    </w:div>
    <w:div w:id="1884751089">
      <w:bodyDiv w:val="1"/>
      <w:marLeft w:val="0"/>
      <w:marRight w:val="0"/>
      <w:marTop w:val="0"/>
      <w:marBottom w:val="0"/>
      <w:divBdr>
        <w:top w:val="none" w:sz="0" w:space="0" w:color="auto"/>
        <w:left w:val="none" w:sz="0" w:space="0" w:color="auto"/>
        <w:bottom w:val="none" w:sz="0" w:space="0" w:color="auto"/>
        <w:right w:val="none" w:sz="0" w:space="0" w:color="auto"/>
      </w:divBdr>
    </w:div>
    <w:div w:id="1889798723">
      <w:bodyDiv w:val="1"/>
      <w:marLeft w:val="0"/>
      <w:marRight w:val="0"/>
      <w:marTop w:val="0"/>
      <w:marBottom w:val="0"/>
      <w:divBdr>
        <w:top w:val="none" w:sz="0" w:space="0" w:color="auto"/>
        <w:left w:val="none" w:sz="0" w:space="0" w:color="auto"/>
        <w:bottom w:val="none" w:sz="0" w:space="0" w:color="auto"/>
        <w:right w:val="none" w:sz="0" w:space="0" w:color="auto"/>
      </w:divBdr>
    </w:div>
    <w:div w:id="1909803274">
      <w:bodyDiv w:val="1"/>
      <w:marLeft w:val="0"/>
      <w:marRight w:val="0"/>
      <w:marTop w:val="0"/>
      <w:marBottom w:val="0"/>
      <w:divBdr>
        <w:top w:val="none" w:sz="0" w:space="0" w:color="auto"/>
        <w:left w:val="none" w:sz="0" w:space="0" w:color="auto"/>
        <w:bottom w:val="none" w:sz="0" w:space="0" w:color="auto"/>
        <w:right w:val="none" w:sz="0" w:space="0" w:color="auto"/>
      </w:divBdr>
    </w:div>
    <w:div w:id="1914311253">
      <w:bodyDiv w:val="1"/>
      <w:marLeft w:val="0"/>
      <w:marRight w:val="0"/>
      <w:marTop w:val="0"/>
      <w:marBottom w:val="0"/>
      <w:divBdr>
        <w:top w:val="none" w:sz="0" w:space="0" w:color="auto"/>
        <w:left w:val="none" w:sz="0" w:space="0" w:color="auto"/>
        <w:bottom w:val="none" w:sz="0" w:space="0" w:color="auto"/>
        <w:right w:val="none" w:sz="0" w:space="0" w:color="auto"/>
      </w:divBdr>
    </w:div>
    <w:div w:id="1977876753">
      <w:bodyDiv w:val="1"/>
      <w:marLeft w:val="0"/>
      <w:marRight w:val="0"/>
      <w:marTop w:val="0"/>
      <w:marBottom w:val="0"/>
      <w:divBdr>
        <w:top w:val="none" w:sz="0" w:space="0" w:color="auto"/>
        <w:left w:val="none" w:sz="0" w:space="0" w:color="auto"/>
        <w:bottom w:val="none" w:sz="0" w:space="0" w:color="auto"/>
        <w:right w:val="none" w:sz="0" w:space="0" w:color="auto"/>
      </w:divBdr>
    </w:div>
    <w:div w:id="1995596818">
      <w:bodyDiv w:val="1"/>
      <w:marLeft w:val="0"/>
      <w:marRight w:val="0"/>
      <w:marTop w:val="0"/>
      <w:marBottom w:val="0"/>
      <w:divBdr>
        <w:top w:val="none" w:sz="0" w:space="0" w:color="auto"/>
        <w:left w:val="none" w:sz="0" w:space="0" w:color="auto"/>
        <w:bottom w:val="none" w:sz="0" w:space="0" w:color="auto"/>
        <w:right w:val="none" w:sz="0" w:space="0" w:color="auto"/>
      </w:divBdr>
    </w:div>
    <w:div w:id="2001228993">
      <w:bodyDiv w:val="1"/>
      <w:marLeft w:val="0"/>
      <w:marRight w:val="0"/>
      <w:marTop w:val="0"/>
      <w:marBottom w:val="0"/>
      <w:divBdr>
        <w:top w:val="none" w:sz="0" w:space="0" w:color="auto"/>
        <w:left w:val="none" w:sz="0" w:space="0" w:color="auto"/>
        <w:bottom w:val="none" w:sz="0" w:space="0" w:color="auto"/>
        <w:right w:val="none" w:sz="0" w:space="0" w:color="auto"/>
      </w:divBdr>
    </w:div>
    <w:div w:id="2004353171">
      <w:bodyDiv w:val="1"/>
      <w:marLeft w:val="0"/>
      <w:marRight w:val="0"/>
      <w:marTop w:val="0"/>
      <w:marBottom w:val="0"/>
      <w:divBdr>
        <w:top w:val="none" w:sz="0" w:space="0" w:color="auto"/>
        <w:left w:val="none" w:sz="0" w:space="0" w:color="auto"/>
        <w:bottom w:val="none" w:sz="0" w:space="0" w:color="auto"/>
        <w:right w:val="none" w:sz="0" w:space="0" w:color="auto"/>
      </w:divBdr>
    </w:div>
    <w:div w:id="2034919190">
      <w:bodyDiv w:val="1"/>
      <w:marLeft w:val="0"/>
      <w:marRight w:val="0"/>
      <w:marTop w:val="0"/>
      <w:marBottom w:val="0"/>
      <w:divBdr>
        <w:top w:val="none" w:sz="0" w:space="0" w:color="auto"/>
        <w:left w:val="none" w:sz="0" w:space="0" w:color="auto"/>
        <w:bottom w:val="none" w:sz="0" w:space="0" w:color="auto"/>
        <w:right w:val="none" w:sz="0" w:space="0" w:color="auto"/>
      </w:divBdr>
    </w:div>
    <w:div w:id="2039623530">
      <w:bodyDiv w:val="1"/>
      <w:marLeft w:val="0"/>
      <w:marRight w:val="0"/>
      <w:marTop w:val="0"/>
      <w:marBottom w:val="0"/>
      <w:divBdr>
        <w:top w:val="none" w:sz="0" w:space="0" w:color="auto"/>
        <w:left w:val="none" w:sz="0" w:space="0" w:color="auto"/>
        <w:bottom w:val="none" w:sz="0" w:space="0" w:color="auto"/>
        <w:right w:val="none" w:sz="0" w:space="0" w:color="auto"/>
      </w:divBdr>
    </w:div>
    <w:div w:id="2066298067">
      <w:bodyDiv w:val="1"/>
      <w:marLeft w:val="0"/>
      <w:marRight w:val="0"/>
      <w:marTop w:val="0"/>
      <w:marBottom w:val="0"/>
      <w:divBdr>
        <w:top w:val="none" w:sz="0" w:space="0" w:color="auto"/>
        <w:left w:val="none" w:sz="0" w:space="0" w:color="auto"/>
        <w:bottom w:val="none" w:sz="0" w:space="0" w:color="auto"/>
        <w:right w:val="none" w:sz="0" w:space="0" w:color="auto"/>
      </w:divBdr>
    </w:div>
    <w:div w:id="2144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CC0B-0DD1-402F-8100-4A72FB41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14</Pages>
  <Words>3887</Words>
  <Characters>21383</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15</cp:revision>
  <cp:lastPrinted>2019-03-06T01:26:00Z</cp:lastPrinted>
  <dcterms:created xsi:type="dcterms:W3CDTF">2019-04-17T16:29:00Z</dcterms:created>
  <dcterms:modified xsi:type="dcterms:W3CDTF">2019-04-22T21:34:00Z</dcterms:modified>
</cp:coreProperties>
</file>