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EF608" w14:textId="77777777" w:rsidR="00E86710" w:rsidRPr="009807B5" w:rsidRDefault="00E86710" w:rsidP="008807E7">
      <w:pPr>
        <w:tabs>
          <w:tab w:val="left" w:pos="284"/>
        </w:tabs>
        <w:spacing w:after="0" w:line="240" w:lineRule="auto"/>
        <w:contextualSpacing/>
        <w:jc w:val="center"/>
        <w:rPr>
          <w:rFonts w:ascii="Futura Std Book" w:hAnsi="Futura Std Book" w:cs="Arial"/>
          <w:b/>
          <w:sz w:val="20"/>
          <w:szCs w:val="20"/>
          <w:lang w:val="es-MX"/>
        </w:rPr>
      </w:pPr>
      <w:r w:rsidRPr="009807B5">
        <w:rPr>
          <w:rFonts w:ascii="Futura Std Book" w:hAnsi="Futura Std Book" w:cs="Arial"/>
          <w:b/>
          <w:sz w:val="20"/>
          <w:szCs w:val="20"/>
          <w:lang w:val="es-MX"/>
        </w:rPr>
        <w:t>TURISMO – VICHADA</w:t>
      </w:r>
    </w:p>
    <w:p w14:paraId="30E18EB6" w14:textId="77777777" w:rsidR="00E86710" w:rsidRPr="009807B5" w:rsidRDefault="00E86710" w:rsidP="008807E7">
      <w:pPr>
        <w:tabs>
          <w:tab w:val="left" w:pos="284"/>
        </w:tabs>
        <w:spacing w:after="0" w:line="240" w:lineRule="auto"/>
        <w:contextualSpacing/>
        <w:jc w:val="center"/>
        <w:rPr>
          <w:rFonts w:ascii="Futura Std Book" w:hAnsi="Futura Std Book" w:cs="Arial"/>
          <w:b/>
          <w:sz w:val="20"/>
          <w:szCs w:val="20"/>
          <w:lang w:val="es-MX"/>
        </w:rPr>
      </w:pPr>
      <w:r w:rsidRPr="009807B5">
        <w:rPr>
          <w:rFonts w:ascii="Futura Std Book" w:hAnsi="Futura Std Book" w:cs="Arial"/>
          <w:b/>
          <w:sz w:val="20"/>
          <w:szCs w:val="20"/>
          <w:lang w:val="es-MX"/>
        </w:rPr>
        <w:t>INFORME FONTUR</w:t>
      </w:r>
    </w:p>
    <w:p w14:paraId="582CB50E" w14:textId="77777777" w:rsidR="00E86710" w:rsidRPr="009807B5" w:rsidRDefault="00E86710" w:rsidP="008807E7">
      <w:pPr>
        <w:pStyle w:val="Sinespaciado"/>
        <w:tabs>
          <w:tab w:val="left" w:pos="284"/>
        </w:tabs>
        <w:contextualSpacing/>
        <w:jc w:val="both"/>
        <w:rPr>
          <w:rFonts w:ascii="Futura Std Book" w:hAnsi="Futura Std Book" w:cs="Arial"/>
          <w:sz w:val="20"/>
          <w:szCs w:val="20"/>
        </w:rPr>
      </w:pPr>
    </w:p>
    <w:p w14:paraId="462ACB3A" w14:textId="77777777" w:rsidR="00A528CC" w:rsidRPr="009807B5" w:rsidRDefault="00A528CC" w:rsidP="008807E7">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rPr>
      </w:pPr>
      <w:r w:rsidRPr="009807B5">
        <w:rPr>
          <w:rFonts w:ascii="Futura Std Book" w:hAnsi="Futura Std Book" w:cs="Arial"/>
          <w:b/>
          <w:sz w:val="20"/>
          <w:szCs w:val="20"/>
        </w:rPr>
        <w:t>Competitividad Turística</w:t>
      </w:r>
    </w:p>
    <w:p w14:paraId="72C3548C" w14:textId="77777777" w:rsidR="00A528CC" w:rsidRPr="009807B5" w:rsidRDefault="00A528CC" w:rsidP="008807E7">
      <w:pPr>
        <w:pStyle w:val="Sinespaciado"/>
        <w:tabs>
          <w:tab w:val="left" w:pos="284"/>
        </w:tabs>
        <w:contextualSpacing/>
        <w:jc w:val="both"/>
        <w:rPr>
          <w:rFonts w:ascii="Futura Std Book" w:hAnsi="Futura Std Book" w:cs="Arial"/>
          <w:b/>
          <w:sz w:val="20"/>
          <w:szCs w:val="20"/>
        </w:rPr>
      </w:pPr>
    </w:p>
    <w:p w14:paraId="4A8F6EF4" w14:textId="77777777" w:rsidR="00137C94" w:rsidRPr="009807B5" w:rsidRDefault="00137C94" w:rsidP="008807E7">
      <w:pPr>
        <w:tabs>
          <w:tab w:val="left" w:pos="284"/>
        </w:tabs>
        <w:spacing w:after="0" w:line="240" w:lineRule="auto"/>
        <w:contextualSpacing/>
        <w:jc w:val="both"/>
        <w:rPr>
          <w:rFonts w:ascii="Futura Std Book" w:eastAsia="Times New Roman" w:hAnsi="Futura Std Book" w:cs="Arial"/>
          <w:b/>
          <w:sz w:val="20"/>
          <w:szCs w:val="20"/>
          <w:lang w:eastAsia="ar-SA"/>
        </w:rPr>
      </w:pPr>
    </w:p>
    <w:p w14:paraId="7BA05649" w14:textId="77777777" w:rsidR="003A23F7" w:rsidRPr="009807B5" w:rsidRDefault="003A23F7" w:rsidP="008807E7">
      <w:pPr>
        <w:tabs>
          <w:tab w:val="left" w:pos="284"/>
        </w:tabs>
        <w:spacing w:after="0" w:line="240" w:lineRule="auto"/>
        <w:contextualSpacing/>
        <w:jc w:val="both"/>
        <w:rPr>
          <w:rFonts w:ascii="Futura Std Book" w:hAnsi="Futura Std Book"/>
          <w:b/>
          <w:sz w:val="20"/>
          <w:szCs w:val="20"/>
          <w:u w:val="single"/>
        </w:rPr>
      </w:pPr>
      <w:r w:rsidRPr="009807B5">
        <w:rPr>
          <w:rFonts w:ascii="Futura Std Book" w:hAnsi="Futura Std Book"/>
          <w:b/>
          <w:sz w:val="20"/>
          <w:szCs w:val="20"/>
          <w:u w:val="single"/>
        </w:rPr>
        <w:t>Aprobados 2018</w:t>
      </w:r>
    </w:p>
    <w:p w14:paraId="511B31F1" w14:textId="77777777" w:rsidR="00664597" w:rsidRPr="009807B5" w:rsidRDefault="00664597" w:rsidP="008807E7">
      <w:pPr>
        <w:pStyle w:val="Prrafodelista"/>
        <w:numPr>
          <w:ilvl w:val="0"/>
          <w:numId w:val="8"/>
        </w:numPr>
        <w:tabs>
          <w:tab w:val="left" w:pos="284"/>
        </w:tabs>
        <w:spacing w:after="0" w:line="240" w:lineRule="auto"/>
        <w:jc w:val="both"/>
        <w:rPr>
          <w:rFonts w:ascii="Futura Std Book" w:hAnsi="Futura Std Book"/>
          <w:b/>
          <w:sz w:val="20"/>
          <w:szCs w:val="20"/>
        </w:rPr>
      </w:pPr>
      <w:r w:rsidRPr="009807B5">
        <w:rPr>
          <w:rFonts w:ascii="Futura Std Book" w:hAnsi="Futura Std Book"/>
          <w:b/>
          <w:sz w:val="20"/>
          <w:szCs w:val="20"/>
        </w:rPr>
        <w:t>FNTP-013-2018</w:t>
      </w:r>
      <w:r w:rsidRPr="009807B5">
        <w:rPr>
          <w:rFonts w:ascii="Futura Std Book" w:hAnsi="Futura Std Book"/>
          <w:b/>
          <w:sz w:val="20"/>
          <w:szCs w:val="20"/>
        </w:rPr>
        <w:tab/>
        <w:t>Jornadas de intercambio, cooperación horizontal y sensibilización del programa de turismo y paz</w:t>
      </w:r>
    </w:p>
    <w:p w14:paraId="1B57DB78" w14:textId="77777777" w:rsidR="00664597" w:rsidRPr="009807B5" w:rsidRDefault="00664597" w:rsidP="008807E7">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 xml:space="preserve">Proponente: </w:t>
      </w:r>
      <w:r w:rsidRPr="009807B5">
        <w:rPr>
          <w:rFonts w:ascii="Futura Std Book" w:hAnsi="Futura Std Book"/>
          <w:sz w:val="20"/>
          <w:szCs w:val="20"/>
        </w:rPr>
        <w:t>MinCIT</w:t>
      </w:r>
    </w:p>
    <w:p w14:paraId="148B5A2C" w14:textId="77777777" w:rsidR="00664597" w:rsidRPr="009807B5" w:rsidRDefault="00664597" w:rsidP="008807E7">
      <w:pPr>
        <w:tabs>
          <w:tab w:val="left" w:pos="284"/>
        </w:tabs>
        <w:spacing w:after="0" w:line="240" w:lineRule="auto"/>
        <w:contextualSpacing/>
        <w:jc w:val="both"/>
        <w:rPr>
          <w:rFonts w:ascii="Futura Std Book" w:hAnsi="Futura Std Book"/>
          <w:sz w:val="20"/>
          <w:szCs w:val="20"/>
        </w:rPr>
      </w:pPr>
      <w:r w:rsidRPr="009807B5">
        <w:rPr>
          <w:rFonts w:ascii="Futura Std Book" w:eastAsia="Times New Roman" w:hAnsi="Futura Std Book" w:cs="Arial"/>
          <w:b/>
          <w:sz w:val="20"/>
          <w:szCs w:val="20"/>
          <w:lang w:eastAsia="ar-SA"/>
        </w:rPr>
        <w:t xml:space="preserve">Valor: </w:t>
      </w:r>
      <w:r w:rsidRPr="009807B5">
        <w:rPr>
          <w:rFonts w:ascii="Futura Std Book" w:hAnsi="Futura Std Book"/>
          <w:sz w:val="20"/>
          <w:szCs w:val="20"/>
        </w:rPr>
        <w:t>$153.180.065 (aproximado $ 30.636.013 para el departamento)</w:t>
      </w:r>
    </w:p>
    <w:p w14:paraId="410EF9B7" w14:textId="77777777" w:rsidR="00664597" w:rsidRPr="009807B5" w:rsidRDefault="00664597" w:rsidP="008807E7">
      <w:pPr>
        <w:tabs>
          <w:tab w:val="left" w:pos="284"/>
        </w:tabs>
        <w:spacing w:after="0" w:line="240" w:lineRule="auto"/>
        <w:contextualSpacing/>
        <w:jc w:val="both"/>
        <w:rPr>
          <w:rFonts w:ascii="Futura Std Book" w:hAnsi="Futura Std Book"/>
          <w:sz w:val="20"/>
          <w:szCs w:val="20"/>
        </w:rPr>
      </w:pPr>
      <w:r w:rsidRPr="009807B5">
        <w:rPr>
          <w:rFonts w:ascii="Futura Std Book" w:eastAsia="Times New Roman" w:hAnsi="Futura Std Book" w:cs="Arial"/>
          <w:b/>
          <w:sz w:val="20"/>
          <w:szCs w:val="20"/>
          <w:lang w:eastAsia="ar-SA"/>
        </w:rPr>
        <w:t xml:space="preserve">Objetivo: </w:t>
      </w:r>
      <w:r w:rsidRPr="009807B5">
        <w:rPr>
          <w:rFonts w:ascii="Futura Std Book" w:hAnsi="Futura Std Book"/>
          <w:sz w:val="20"/>
          <w:szCs w:val="20"/>
        </w:rPr>
        <w:t>Realizar jornadas de intercambio de conocimientos, experiencias y de sensibilización de la cadena productiva del sector acerca del desarrollo del turismo como medio de construcción de paz en los destinos que integran el programa de turismo y paz.</w:t>
      </w:r>
    </w:p>
    <w:p w14:paraId="768EB001" w14:textId="77777777" w:rsidR="00664597" w:rsidRPr="009807B5" w:rsidRDefault="00664597" w:rsidP="008807E7">
      <w:pPr>
        <w:tabs>
          <w:tab w:val="left" w:pos="284"/>
        </w:tabs>
        <w:spacing w:after="0" w:line="240" w:lineRule="auto"/>
        <w:contextualSpacing/>
        <w:jc w:val="both"/>
        <w:rPr>
          <w:rFonts w:ascii="Futura Std Book" w:hAnsi="Futura Std Book"/>
          <w:sz w:val="20"/>
          <w:szCs w:val="20"/>
        </w:rPr>
      </w:pPr>
      <w:r w:rsidRPr="009807B5">
        <w:rPr>
          <w:rFonts w:ascii="Futura Std Book" w:hAnsi="Futura Std Book"/>
          <w:b/>
          <w:sz w:val="20"/>
          <w:szCs w:val="20"/>
        </w:rPr>
        <w:t xml:space="preserve">Inicio: </w:t>
      </w:r>
      <w:r w:rsidRPr="009807B5">
        <w:rPr>
          <w:rFonts w:ascii="Futura Std Book" w:hAnsi="Futura Std Book"/>
          <w:sz w:val="20"/>
          <w:szCs w:val="20"/>
        </w:rPr>
        <w:t>julio de 2018</w:t>
      </w:r>
    </w:p>
    <w:p w14:paraId="5B02FDFD" w14:textId="77777777" w:rsidR="00664597" w:rsidRPr="009807B5" w:rsidRDefault="00664597"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hAnsi="Futura Std Book"/>
          <w:b/>
          <w:sz w:val="20"/>
          <w:szCs w:val="20"/>
        </w:rPr>
        <w:t xml:space="preserve">Terminación: </w:t>
      </w:r>
      <w:r w:rsidRPr="009807B5">
        <w:rPr>
          <w:rFonts w:ascii="Futura Std Book" w:hAnsi="Futura Std Book"/>
          <w:sz w:val="20"/>
          <w:szCs w:val="20"/>
        </w:rPr>
        <w:t>diciembre de 2018</w:t>
      </w:r>
    </w:p>
    <w:p w14:paraId="1CD6B4D8" w14:textId="77777777" w:rsidR="00F90FF8" w:rsidRPr="009807B5" w:rsidRDefault="00F90FF8" w:rsidP="008807E7">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Estado:</w:t>
      </w:r>
      <w:r w:rsidRPr="009807B5">
        <w:rPr>
          <w:rFonts w:ascii="Futura Std Book" w:eastAsia="Times New Roman" w:hAnsi="Futura Std Book" w:cs="Arial"/>
          <w:sz w:val="20"/>
          <w:szCs w:val="20"/>
          <w:lang w:eastAsia="ar-SA"/>
        </w:rPr>
        <w:t xml:space="preserve"> terminado</w:t>
      </w:r>
    </w:p>
    <w:p w14:paraId="73E48574" w14:textId="77777777" w:rsidR="00F90FF8" w:rsidRPr="009807B5" w:rsidRDefault="00F90FF8" w:rsidP="008807E7">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 xml:space="preserve">Avance </w:t>
      </w:r>
      <w:r w:rsidRPr="009807B5">
        <w:rPr>
          <w:rFonts w:ascii="Futura Std Book" w:hAnsi="Futura Std Book"/>
          <w:b/>
          <w:sz w:val="20"/>
          <w:szCs w:val="20"/>
        </w:rPr>
        <w:t>Físico</w:t>
      </w:r>
      <w:r w:rsidRPr="009807B5">
        <w:rPr>
          <w:rFonts w:ascii="Futura Std Book" w:eastAsia="Times New Roman" w:hAnsi="Futura Std Book" w:cs="Arial"/>
          <w:b/>
          <w:sz w:val="20"/>
          <w:szCs w:val="20"/>
          <w:lang w:eastAsia="ar-SA"/>
        </w:rPr>
        <w:t xml:space="preserve">: </w:t>
      </w:r>
      <w:r w:rsidRPr="009807B5">
        <w:rPr>
          <w:rFonts w:ascii="Futura Std Book" w:eastAsia="Times New Roman" w:hAnsi="Futura Std Book" w:cs="Arial"/>
          <w:sz w:val="20"/>
          <w:szCs w:val="20"/>
          <w:lang w:eastAsia="ar-SA"/>
        </w:rPr>
        <w:t>100%</w:t>
      </w:r>
    </w:p>
    <w:p w14:paraId="20E09BD1" w14:textId="77777777" w:rsidR="00F90FF8" w:rsidRPr="009807B5" w:rsidRDefault="00F90FF8" w:rsidP="008807E7">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Informe:</w:t>
      </w:r>
    </w:p>
    <w:p w14:paraId="63C67152" w14:textId="77777777" w:rsidR="00F90FF8" w:rsidRPr="009807B5" w:rsidRDefault="00F90FF8" w:rsidP="008807E7">
      <w:pPr>
        <w:pStyle w:val="Prrafodelista"/>
        <w:numPr>
          <w:ilvl w:val="0"/>
          <w:numId w:val="7"/>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9807B5">
        <w:rPr>
          <w:rFonts w:ascii="Futura Std Book" w:hAnsi="Futura Std Book"/>
          <w:sz w:val="20"/>
          <w:szCs w:val="20"/>
        </w:rPr>
        <w:t>Radicado el 8 de febrero de 2018</w:t>
      </w:r>
    </w:p>
    <w:p w14:paraId="4EF6532B" w14:textId="77777777" w:rsidR="00F90FF8" w:rsidRPr="009807B5" w:rsidRDefault="00F90FF8" w:rsidP="008807E7">
      <w:pPr>
        <w:pStyle w:val="Prrafodelista"/>
        <w:numPr>
          <w:ilvl w:val="0"/>
          <w:numId w:val="7"/>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9807B5">
        <w:rPr>
          <w:rFonts w:ascii="Futura Std Book" w:hAnsi="Futura Std Book"/>
          <w:sz w:val="20"/>
          <w:szCs w:val="20"/>
        </w:rPr>
        <w:t>Aprobado 24 de mayo de 2018</w:t>
      </w:r>
    </w:p>
    <w:p w14:paraId="5AE1868A" w14:textId="77777777" w:rsidR="00F90FF8" w:rsidRPr="009807B5" w:rsidRDefault="00F90FF8" w:rsidP="008807E7">
      <w:pPr>
        <w:pStyle w:val="Prrafodelista"/>
        <w:numPr>
          <w:ilvl w:val="0"/>
          <w:numId w:val="7"/>
        </w:numPr>
        <w:tabs>
          <w:tab w:val="left" w:pos="284"/>
          <w:tab w:val="left" w:pos="426"/>
        </w:tabs>
        <w:spacing w:after="0" w:line="240" w:lineRule="auto"/>
        <w:jc w:val="both"/>
        <w:rPr>
          <w:rFonts w:ascii="Futura Std Book" w:eastAsia="Times New Roman" w:hAnsi="Futura Std Book" w:cs="Arial"/>
          <w:sz w:val="20"/>
          <w:szCs w:val="20"/>
          <w:lang w:eastAsia="ar-SA"/>
        </w:rPr>
      </w:pPr>
      <w:r w:rsidRPr="009807B5">
        <w:rPr>
          <w:rFonts w:ascii="Futura Std Book" w:hAnsi="Futura Std Book"/>
          <w:sz w:val="20"/>
          <w:szCs w:val="20"/>
        </w:rPr>
        <w:t xml:space="preserve">Se estima realizar la liquidación de las órdenes de servicio derivadas del proyecto en enero de 2019, para proceder con el cierre del mismo. </w:t>
      </w:r>
    </w:p>
    <w:p w14:paraId="18F347E2" w14:textId="77777777" w:rsidR="00664597" w:rsidRPr="009807B5" w:rsidRDefault="00664597" w:rsidP="008807E7">
      <w:pPr>
        <w:pStyle w:val="Prrafodelista"/>
        <w:numPr>
          <w:ilvl w:val="0"/>
          <w:numId w:val="7"/>
        </w:numPr>
        <w:tabs>
          <w:tab w:val="left" w:pos="284"/>
          <w:tab w:val="left" w:pos="426"/>
        </w:tabs>
        <w:spacing w:after="0" w:line="240" w:lineRule="auto"/>
        <w:jc w:val="both"/>
        <w:rPr>
          <w:rFonts w:ascii="Futura Std Book" w:eastAsia="Times New Roman" w:hAnsi="Futura Std Book" w:cs="Arial"/>
          <w:sz w:val="20"/>
          <w:szCs w:val="20"/>
          <w:lang w:eastAsia="ar-SA"/>
        </w:rPr>
      </w:pPr>
      <w:r w:rsidRPr="009807B5">
        <w:rPr>
          <w:rFonts w:ascii="Futura Std Book" w:hAnsi="Futura Std Book"/>
          <w:sz w:val="20"/>
          <w:szCs w:val="20"/>
        </w:rPr>
        <w:t>El proyecto impactará los siguientes destinos pilotos de Turismo y paz: Sierra de Santa Marta-Camino Teyuna, Putumayo-Valle de Sibundoy, Mocoa, Meta -Macarena, Darién –Choco, Urabá-Antioquia, Vichada, Montes de Maria, San Basilio de Palenque.</w:t>
      </w:r>
    </w:p>
    <w:p w14:paraId="48196438" w14:textId="77777777" w:rsidR="003A23F7" w:rsidRPr="009807B5" w:rsidRDefault="003A23F7" w:rsidP="008807E7">
      <w:pPr>
        <w:pStyle w:val="Prrafodelista"/>
        <w:numPr>
          <w:ilvl w:val="0"/>
          <w:numId w:val="8"/>
        </w:numPr>
        <w:tabs>
          <w:tab w:val="left" w:pos="284"/>
        </w:tabs>
        <w:spacing w:after="0" w:line="240" w:lineRule="auto"/>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FNTP-267-2017 Desarrollo de diseño de productos turísticos en los destinos de turismo y paz</w:t>
      </w:r>
    </w:p>
    <w:p w14:paraId="11269E40" w14:textId="77777777" w:rsidR="003A23F7" w:rsidRPr="009807B5" w:rsidRDefault="003A23F7" w:rsidP="008807E7">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9807B5">
        <w:rPr>
          <w:rFonts w:ascii="Futura Std Book" w:eastAsia="Times New Roman" w:hAnsi="Futura Std Book" w:cs="Times New Roman"/>
          <w:b/>
          <w:sz w:val="20"/>
          <w:szCs w:val="20"/>
          <w:lang w:eastAsia="es-CO"/>
        </w:rPr>
        <w:t xml:space="preserve">Proponente: </w:t>
      </w:r>
      <w:r w:rsidRPr="009807B5">
        <w:rPr>
          <w:rFonts w:ascii="Futura Std Book" w:eastAsia="Times New Roman" w:hAnsi="Futura Std Book" w:cs="Times New Roman"/>
          <w:sz w:val="20"/>
          <w:szCs w:val="20"/>
          <w:lang w:eastAsia="es-CO"/>
        </w:rPr>
        <w:t xml:space="preserve">MinCIT </w:t>
      </w:r>
    </w:p>
    <w:p w14:paraId="1191B1EE" w14:textId="77777777" w:rsidR="003A23F7" w:rsidRPr="009807B5" w:rsidRDefault="003A23F7"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 xml:space="preserve">Valor: </w:t>
      </w:r>
      <w:r w:rsidRPr="009807B5">
        <w:rPr>
          <w:rFonts w:ascii="Futura Std Book" w:eastAsia="Times New Roman" w:hAnsi="Futura Std Book" w:cs="Arial"/>
          <w:sz w:val="20"/>
          <w:szCs w:val="20"/>
          <w:lang w:eastAsia="ar-SA"/>
        </w:rPr>
        <w:t xml:space="preserve">$1.636.736.000,00 (aproximado </w:t>
      </w:r>
      <w:r w:rsidR="00BD69A6" w:rsidRPr="009807B5">
        <w:rPr>
          <w:rFonts w:ascii="Futura Std Book" w:eastAsia="Times New Roman" w:hAnsi="Futura Std Book" w:cs="Arial"/>
          <w:sz w:val="20"/>
          <w:szCs w:val="20"/>
          <w:lang w:eastAsia="ar-SA"/>
        </w:rPr>
        <w:t>$ 233.819.429</w:t>
      </w:r>
      <w:r w:rsidRPr="009807B5">
        <w:rPr>
          <w:rFonts w:ascii="Futura Std Book" w:eastAsia="Times New Roman" w:hAnsi="Futura Std Book" w:cs="Arial"/>
          <w:sz w:val="20"/>
          <w:szCs w:val="20"/>
          <w:lang w:eastAsia="ar-SA"/>
        </w:rPr>
        <w:t xml:space="preserve"> para el departamento)</w:t>
      </w:r>
    </w:p>
    <w:p w14:paraId="1D639F2D" w14:textId="77777777" w:rsidR="003A23F7" w:rsidRPr="009807B5" w:rsidRDefault="003A23F7" w:rsidP="008807E7">
      <w:pPr>
        <w:tabs>
          <w:tab w:val="left" w:pos="284"/>
        </w:tabs>
        <w:spacing w:after="0" w:line="240" w:lineRule="auto"/>
        <w:jc w:val="both"/>
        <w:rPr>
          <w:rFonts w:ascii="Futura Std Book" w:eastAsia="Times New Roman" w:hAnsi="Futura Std Book" w:cs="Arial"/>
          <w:sz w:val="20"/>
          <w:szCs w:val="20"/>
          <w:lang w:eastAsia="es-CO"/>
        </w:rPr>
      </w:pPr>
      <w:r w:rsidRPr="009807B5">
        <w:rPr>
          <w:rFonts w:ascii="Futura Std Book" w:eastAsia="Times New Roman" w:hAnsi="Futura Std Book" w:cs="Arial"/>
          <w:b/>
          <w:sz w:val="20"/>
          <w:szCs w:val="20"/>
          <w:lang w:eastAsia="ar-SA"/>
        </w:rPr>
        <w:t xml:space="preserve">Objetivo: </w:t>
      </w:r>
      <w:r w:rsidR="00D4336E" w:rsidRPr="009807B5">
        <w:rPr>
          <w:rFonts w:ascii="Futura Std Book" w:eastAsia="Times New Roman" w:hAnsi="Futura Std Book" w:cs="Arial"/>
          <w:sz w:val="20"/>
          <w:szCs w:val="20"/>
          <w:lang w:eastAsia="ar-SA"/>
        </w:rPr>
        <w:t>Diseñar el producto turístico y elaborar el plan de negocios y comercialización para siete (7) departamentos que hacen parte de la estrategia de Turismo y Paz: Antioquia, Chocó, Meta, Cauca, Caquetá, Bolívar, y Vichada.</w:t>
      </w:r>
    </w:p>
    <w:p w14:paraId="11DE3F2B" w14:textId="77777777" w:rsidR="003A23F7" w:rsidRPr="009807B5" w:rsidRDefault="003A23F7"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 xml:space="preserve">Inicio: </w:t>
      </w:r>
      <w:r w:rsidR="0024609E" w:rsidRPr="009807B5">
        <w:rPr>
          <w:rFonts w:ascii="Futura Std Book" w:eastAsia="Times New Roman" w:hAnsi="Futura Std Book" w:cs="Arial"/>
          <w:sz w:val="20"/>
          <w:szCs w:val="20"/>
          <w:lang w:eastAsia="ar-SA"/>
        </w:rPr>
        <w:t>01 de noviembre de 2018</w:t>
      </w:r>
    </w:p>
    <w:p w14:paraId="162A027B" w14:textId="77777777" w:rsidR="003A23F7" w:rsidRPr="009807B5" w:rsidRDefault="003A23F7"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 xml:space="preserve">Terminación: </w:t>
      </w:r>
      <w:r w:rsidR="0024609E" w:rsidRPr="009807B5">
        <w:rPr>
          <w:rFonts w:ascii="Futura Std Book" w:eastAsia="Times New Roman" w:hAnsi="Futura Std Book" w:cs="Arial"/>
          <w:sz w:val="20"/>
          <w:szCs w:val="20"/>
          <w:lang w:eastAsia="ar-SA"/>
        </w:rPr>
        <w:t>01 de enero de 2020</w:t>
      </w:r>
    </w:p>
    <w:p w14:paraId="64ADE274" w14:textId="77777777" w:rsidR="00965D14" w:rsidRPr="009807B5" w:rsidRDefault="00965D14" w:rsidP="00965D14">
      <w:pPr>
        <w:shd w:val="clear" w:color="auto" w:fill="FFFFFF"/>
        <w:spacing w:after="0" w:line="240" w:lineRule="auto"/>
        <w:jc w:val="both"/>
        <w:rPr>
          <w:rFonts w:ascii="Futura Std Book" w:eastAsia="Times New Roman" w:hAnsi="Futura Std Book" w:cs="Times New Roman"/>
          <w:sz w:val="20"/>
          <w:szCs w:val="20"/>
          <w:lang w:eastAsia="es-CO"/>
        </w:rPr>
      </w:pPr>
      <w:r w:rsidRPr="009807B5">
        <w:rPr>
          <w:rFonts w:ascii="Futura Std Book" w:eastAsia="Times New Roman" w:hAnsi="Futura Std Book" w:cs="Times New Roman"/>
          <w:b/>
          <w:bCs/>
          <w:sz w:val="20"/>
          <w:szCs w:val="20"/>
          <w:lang w:eastAsia="es-CO"/>
        </w:rPr>
        <w:t xml:space="preserve">Estado: </w:t>
      </w:r>
      <w:r w:rsidRPr="009807B5">
        <w:rPr>
          <w:rFonts w:ascii="Futura Std Book" w:eastAsia="Times New Roman" w:hAnsi="Futura Std Book" w:cs="Times New Roman"/>
          <w:sz w:val="20"/>
          <w:szCs w:val="20"/>
          <w:lang w:eastAsia="es-CO"/>
        </w:rPr>
        <w:t>en ejecución</w:t>
      </w:r>
    </w:p>
    <w:p w14:paraId="7DD557B3" w14:textId="77777777" w:rsidR="00965D14" w:rsidRPr="009807B5" w:rsidRDefault="00965D14" w:rsidP="00965D14">
      <w:pPr>
        <w:shd w:val="clear" w:color="auto" w:fill="FFFFFF"/>
        <w:spacing w:after="0" w:line="240" w:lineRule="auto"/>
        <w:jc w:val="both"/>
        <w:rPr>
          <w:rFonts w:ascii="Futura Std Book" w:eastAsia="Times New Roman" w:hAnsi="Futura Std Book" w:cs="Times New Roman"/>
          <w:bCs/>
          <w:sz w:val="20"/>
          <w:szCs w:val="20"/>
          <w:lang w:eastAsia="es-CO"/>
        </w:rPr>
      </w:pPr>
      <w:r w:rsidRPr="009807B5">
        <w:rPr>
          <w:rFonts w:ascii="Futura Std Book" w:eastAsia="Times New Roman" w:hAnsi="Futura Std Book" w:cs="Times New Roman"/>
          <w:b/>
          <w:bCs/>
          <w:sz w:val="20"/>
          <w:szCs w:val="20"/>
          <w:lang w:eastAsia="es-CO"/>
        </w:rPr>
        <w:t xml:space="preserve">Avance físico: </w:t>
      </w:r>
      <w:r w:rsidRPr="009807B5">
        <w:rPr>
          <w:rFonts w:ascii="Futura Std Book" w:eastAsia="Times New Roman" w:hAnsi="Futura Std Book" w:cs="Times New Roman"/>
          <w:bCs/>
          <w:sz w:val="20"/>
          <w:szCs w:val="20"/>
          <w:lang w:eastAsia="es-CO"/>
        </w:rPr>
        <w:t>0%</w:t>
      </w:r>
    </w:p>
    <w:p w14:paraId="7C926CE1" w14:textId="77777777" w:rsidR="00965D14" w:rsidRPr="009807B5" w:rsidRDefault="00965D14" w:rsidP="00965D14">
      <w:pPr>
        <w:shd w:val="clear" w:color="auto" w:fill="FFFFFF"/>
        <w:spacing w:after="0" w:line="240" w:lineRule="auto"/>
        <w:jc w:val="both"/>
        <w:rPr>
          <w:rFonts w:ascii="Futura Std Book" w:eastAsia="Times New Roman" w:hAnsi="Futura Std Book" w:cs="Times New Roman"/>
          <w:sz w:val="20"/>
          <w:szCs w:val="20"/>
          <w:lang w:eastAsia="es-CO"/>
        </w:rPr>
      </w:pPr>
      <w:r w:rsidRPr="009807B5">
        <w:rPr>
          <w:rFonts w:ascii="Futura Std Book" w:eastAsia="Times New Roman" w:hAnsi="Futura Std Book" w:cs="Times New Roman"/>
          <w:b/>
          <w:bCs/>
          <w:sz w:val="20"/>
          <w:szCs w:val="20"/>
          <w:lang w:eastAsia="es-CO"/>
        </w:rPr>
        <w:t>Informe:</w:t>
      </w:r>
    </w:p>
    <w:p w14:paraId="1867E183" w14:textId="77777777" w:rsidR="00965D14" w:rsidRPr="009807B5" w:rsidRDefault="00965D14" w:rsidP="00965D14">
      <w:pPr>
        <w:numPr>
          <w:ilvl w:val="0"/>
          <w:numId w:val="4"/>
        </w:numPr>
        <w:shd w:val="clear" w:color="auto" w:fill="FFFFFF"/>
        <w:spacing w:after="0" w:line="240" w:lineRule="auto"/>
        <w:jc w:val="both"/>
        <w:rPr>
          <w:rFonts w:ascii="Futura Std Book" w:eastAsia="Times New Roman" w:hAnsi="Futura Std Book" w:cs="Times New Roman"/>
          <w:sz w:val="20"/>
          <w:szCs w:val="20"/>
          <w:lang w:eastAsia="es-CO"/>
        </w:rPr>
      </w:pPr>
      <w:r w:rsidRPr="009807B5">
        <w:rPr>
          <w:rFonts w:ascii="Futura Std Book" w:eastAsia="Times New Roman" w:hAnsi="Futura Std Book" w:cs="Times New Roman"/>
          <w:sz w:val="20"/>
          <w:szCs w:val="20"/>
          <w:lang w:eastAsia="es-CO"/>
        </w:rPr>
        <w:t>Radicado el 20 de noviembre de 2017.</w:t>
      </w:r>
    </w:p>
    <w:p w14:paraId="6443161C" w14:textId="77777777" w:rsidR="00965D14" w:rsidRPr="009807B5" w:rsidRDefault="00965D14" w:rsidP="00965D14">
      <w:pPr>
        <w:numPr>
          <w:ilvl w:val="0"/>
          <w:numId w:val="4"/>
        </w:numPr>
        <w:shd w:val="clear" w:color="auto" w:fill="FFFFFF"/>
        <w:spacing w:after="0" w:line="240" w:lineRule="auto"/>
        <w:jc w:val="both"/>
        <w:rPr>
          <w:rFonts w:ascii="Futura Std Book" w:eastAsia="Times New Roman" w:hAnsi="Futura Std Book" w:cs="Times New Roman"/>
          <w:sz w:val="20"/>
          <w:szCs w:val="20"/>
          <w:lang w:eastAsia="es-CO"/>
        </w:rPr>
      </w:pPr>
      <w:r w:rsidRPr="009807B5">
        <w:rPr>
          <w:rFonts w:ascii="Futura Std Book" w:eastAsia="Times New Roman" w:hAnsi="Futura Std Book" w:cs="Times New Roman"/>
          <w:sz w:val="20"/>
          <w:szCs w:val="20"/>
          <w:lang w:eastAsia="es-CO"/>
        </w:rPr>
        <w:t>Aprobado el 24 de mayo de 2018</w:t>
      </w:r>
    </w:p>
    <w:p w14:paraId="7CB420DC" w14:textId="77777777" w:rsidR="00965D14" w:rsidRPr="009807B5" w:rsidRDefault="00965D14" w:rsidP="00965D14">
      <w:pPr>
        <w:numPr>
          <w:ilvl w:val="0"/>
          <w:numId w:val="4"/>
        </w:numPr>
        <w:shd w:val="clear" w:color="auto" w:fill="FFFFFF"/>
        <w:spacing w:after="0" w:line="240" w:lineRule="auto"/>
        <w:jc w:val="both"/>
        <w:rPr>
          <w:rFonts w:ascii="Futura Std Book" w:eastAsia="Times New Roman" w:hAnsi="Futura Std Book" w:cs="Times New Roman"/>
          <w:sz w:val="20"/>
          <w:szCs w:val="20"/>
          <w:lang w:eastAsia="es-CO"/>
        </w:rPr>
      </w:pPr>
      <w:r w:rsidRPr="009807B5">
        <w:rPr>
          <w:rFonts w:ascii="Futura Std Book" w:eastAsia="Times New Roman" w:hAnsi="Futura Std Book" w:cs="Times New Roman"/>
          <w:sz w:val="20"/>
          <w:szCs w:val="20"/>
          <w:lang w:eastAsia="es-CO"/>
        </w:rPr>
        <w:t xml:space="preserve">En el mes de enero de 2019, se continuó con el proceso de levantamiento y recopilación de información de fuentes primarias y secundarias. </w:t>
      </w:r>
      <w:r w:rsidRPr="009807B5">
        <w:rPr>
          <w:rFonts w:ascii="Futura Std Book" w:eastAsia="Times New Roman" w:hAnsi="Futura Std Book" w:cs="Times New Roman"/>
          <w:sz w:val="20"/>
          <w:szCs w:val="20"/>
          <w:lang w:eastAsia="es-CO"/>
        </w:rPr>
        <w:tab/>
      </w:r>
    </w:p>
    <w:p w14:paraId="255D9F52" w14:textId="77777777" w:rsidR="00965D14" w:rsidRPr="009807B5" w:rsidRDefault="00965D14" w:rsidP="00965D14">
      <w:pPr>
        <w:numPr>
          <w:ilvl w:val="0"/>
          <w:numId w:val="4"/>
        </w:numPr>
        <w:shd w:val="clear" w:color="auto" w:fill="FFFFFF"/>
        <w:spacing w:after="0" w:line="240" w:lineRule="auto"/>
        <w:jc w:val="both"/>
        <w:rPr>
          <w:rFonts w:ascii="Futura Std Book" w:eastAsia="Times New Roman" w:hAnsi="Futura Std Book" w:cs="Times New Roman"/>
          <w:sz w:val="20"/>
          <w:szCs w:val="20"/>
          <w:lang w:eastAsia="es-CO"/>
        </w:rPr>
      </w:pPr>
      <w:r w:rsidRPr="009807B5">
        <w:rPr>
          <w:rFonts w:ascii="Futura Std Book" w:eastAsia="Times New Roman" w:hAnsi="Futura Std Book" w:cs="Times New Roman"/>
          <w:sz w:val="20"/>
          <w:szCs w:val="20"/>
          <w:lang w:eastAsia="es-CO"/>
        </w:rPr>
        <w:t xml:space="preserve">En el mes de febrero de 2019, se estima realizar comité de seguimiento con el fin de conocer los avances relacionados con el diagnóstico y la programación de las actividades de diseño de producto. </w:t>
      </w:r>
    </w:p>
    <w:p w14:paraId="13B5C8F6" w14:textId="77777777" w:rsidR="008515C8" w:rsidRPr="009807B5" w:rsidRDefault="008515C8" w:rsidP="008807E7">
      <w:pPr>
        <w:numPr>
          <w:ilvl w:val="0"/>
          <w:numId w:val="4"/>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807B5">
        <w:rPr>
          <w:rFonts w:ascii="Futura Std Book" w:eastAsia="Times New Roman" w:hAnsi="Futura Std Book" w:cs="Times New Roman"/>
          <w:sz w:val="20"/>
          <w:szCs w:val="20"/>
          <w:lang w:eastAsia="es-CO"/>
        </w:rPr>
        <w:t xml:space="preserve">El proyecto busca diseñar el producto turístico para cada uno de los destinos considerados en la estrategia de turismo, paz y convivencia, incluyendo los cinco destinos piloto y los cuatro nuevos destinos que cuentan hoy con el modelo de gestión co-creada. </w:t>
      </w:r>
    </w:p>
    <w:p w14:paraId="3FEB3360" w14:textId="77777777" w:rsidR="0024609E" w:rsidRPr="009807B5" w:rsidRDefault="0024609E" w:rsidP="008807E7">
      <w:pPr>
        <w:pStyle w:val="Prrafodelista"/>
        <w:numPr>
          <w:ilvl w:val="0"/>
          <w:numId w:val="8"/>
        </w:numPr>
        <w:tabs>
          <w:tab w:val="left" w:pos="284"/>
        </w:tabs>
        <w:spacing w:after="0" w:line="240" w:lineRule="auto"/>
        <w:jc w:val="both"/>
        <w:rPr>
          <w:rFonts w:ascii="Futura Std Book" w:hAnsi="Futura Std Book"/>
          <w:sz w:val="20"/>
          <w:szCs w:val="20"/>
        </w:rPr>
      </w:pPr>
      <w:r w:rsidRPr="009807B5">
        <w:rPr>
          <w:rFonts w:ascii="Futura Std Book" w:hAnsi="Futura Std Book"/>
          <w:b/>
          <w:sz w:val="20"/>
          <w:szCs w:val="20"/>
        </w:rPr>
        <w:t>FNTP-054-2017 Determinación de un modelo de gestión estratégica de Turismo, Paz y Convivencia para nuevos destinos y/o regiones</w:t>
      </w:r>
    </w:p>
    <w:p w14:paraId="3D1EB195" w14:textId="77777777" w:rsidR="0024609E" w:rsidRPr="009807B5" w:rsidRDefault="0024609E" w:rsidP="008807E7">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 xml:space="preserve">Proponente: </w:t>
      </w:r>
      <w:r w:rsidRPr="009807B5">
        <w:rPr>
          <w:rFonts w:ascii="Futura Std Book" w:hAnsi="Futura Std Book"/>
          <w:sz w:val="20"/>
          <w:szCs w:val="20"/>
        </w:rPr>
        <w:t>MinCIT</w:t>
      </w:r>
    </w:p>
    <w:p w14:paraId="5D8F7473" w14:textId="77777777" w:rsidR="0024609E" w:rsidRPr="009807B5" w:rsidRDefault="0024609E"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 xml:space="preserve">Valor: </w:t>
      </w:r>
      <w:r w:rsidRPr="009807B5">
        <w:rPr>
          <w:rFonts w:ascii="Futura Std Book" w:hAnsi="Futura Std Book"/>
          <w:sz w:val="20"/>
          <w:szCs w:val="20"/>
        </w:rPr>
        <w:t xml:space="preserve">$ 1.173.246.000 (aproximado </w:t>
      </w:r>
      <w:r w:rsidRPr="009807B5">
        <w:rPr>
          <w:rFonts w:ascii="Futura Std Book" w:eastAsia="Times New Roman" w:hAnsi="Futura Std Book" w:cs="Calibri"/>
          <w:sz w:val="20"/>
          <w:szCs w:val="20"/>
          <w:lang w:eastAsia="es-CO"/>
        </w:rPr>
        <w:t>$293.311.500 para el departamento)</w:t>
      </w:r>
    </w:p>
    <w:p w14:paraId="63733904" w14:textId="77777777" w:rsidR="0024609E" w:rsidRPr="009807B5" w:rsidRDefault="0024609E" w:rsidP="008807E7">
      <w:pPr>
        <w:tabs>
          <w:tab w:val="left" w:pos="284"/>
        </w:tabs>
        <w:spacing w:after="0" w:line="240" w:lineRule="auto"/>
        <w:contextualSpacing/>
        <w:jc w:val="both"/>
        <w:rPr>
          <w:rFonts w:ascii="Futura Std Book" w:hAnsi="Futura Std Book"/>
          <w:sz w:val="20"/>
          <w:szCs w:val="20"/>
        </w:rPr>
      </w:pPr>
      <w:r w:rsidRPr="009807B5">
        <w:rPr>
          <w:rFonts w:ascii="Futura Std Book" w:hAnsi="Futura Std Book"/>
          <w:sz w:val="20"/>
          <w:szCs w:val="20"/>
        </w:rPr>
        <w:t>Fontur:</w:t>
      </w:r>
    </w:p>
    <w:p w14:paraId="565F351B" w14:textId="77777777" w:rsidR="0024609E" w:rsidRPr="009807B5" w:rsidRDefault="0024609E" w:rsidP="008807E7">
      <w:pPr>
        <w:tabs>
          <w:tab w:val="left" w:pos="284"/>
        </w:tabs>
        <w:spacing w:after="0" w:line="240" w:lineRule="auto"/>
        <w:contextualSpacing/>
        <w:jc w:val="both"/>
        <w:rPr>
          <w:rFonts w:ascii="Futura Std Book" w:hAnsi="Futura Std Book"/>
          <w:sz w:val="20"/>
          <w:szCs w:val="20"/>
        </w:rPr>
      </w:pPr>
      <w:r w:rsidRPr="009807B5">
        <w:rPr>
          <w:rFonts w:ascii="Futura Std Book" w:hAnsi="Futura Std Book"/>
          <w:sz w:val="20"/>
          <w:szCs w:val="20"/>
        </w:rPr>
        <w:lastRenderedPageBreak/>
        <w:t xml:space="preserve">$ 694.246.000 vigencia 2017 </w:t>
      </w:r>
    </w:p>
    <w:p w14:paraId="1D8520CE" w14:textId="77777777" w:rsidR="0024609E" w:rsidRPr="009807B5" w:rsidRDefault="0024609E" w:rsidP="008807E7">
      <w:pPr>
        <w:tabs>
          <w:tab w:val="left" w:pos="284"/>
        </w:tabs>
        <w:spacing w:after="0" w:line="240" w:lineRule="auto"/>
        <w:contextualSpacing/>
        <w:jc w:val="both"/>
        <w:rPr>
          <w:rFonts w:ascii="Futura Std Book" w:hAnsi="Futura Std Book"/>
          <w:sz w:val="20"/>
          <w:szCs w:val="20"/>
        </w:rPr>
      </w:pPr>
      <w:r w:rsidRPr="009807B5">
        <w:rPr>
          <w:rFonts w:ascii="Futura Std Book" w:hAnsi="Futura Std Book"/>
          <w:sz w:val="20"/>
          <w:szCs w:val="20"/>
        </w:rPr>
        <w:t xml:space="preserve">$ 479.000.000 vigencia 2018 </w:t>
      </w:r>
    </w:p>
    <w:p w14:paraId="17484A11" w14:textId="77777777" w:rsidR="0024609E" w:rsidRPr="009807B5" w:rsidRDefault="0024609E" w:rsidP="008807E7">
      <w:pPr>
        <w:tabs>
          <w:tab w:val="left" w:pos="284"/>
        </w:tabs>
        <w:spacing w:after="0" w:line="240" w:lineRule="auto"/>
        <w:contextualSpacing/>
        <w:jc w:val="both"/>
        <w:rPr>
          <w:rFonts w:ascii="Futura Std Book" w:hAnsi="Futura Std Book"/>
          <w:sz w:val="20"/>
          <w:szCs w:val="20"/>
        </w:rPr>
      </w:pPr>
      <w:r w:rsidRPr="009807B5">
        <w:rPr>
          <w:rFonts w:ascii="Futura Std Book" w:eastAsia="Times New Roman" w:hAnsi="Futura Std Book" w:cs="Arial"/>
          <w:b/>
          <w:sz w:val="20"/>
          <w:szCs w:val="20"/>
          <w:lang w:eastAsia="ar-SA"/>
        </w:rPr>
        <w:t xml:space="preserve">Objetivo: </w:t>
      </w:r>
      <w:r w:rsidRPr="009807B5">
        <w:rPr>
          <w:rFonts w:ascii="Futura Std Book" w:hAnsi="Futura Std Book"/>
          <w:sz w:val="20"/>
          <w:szCs w:val="20"/>
        </w:rPr>
        <w:t>Determinar un modelo de Gestión Estratégica de Turismo, Paz y Convivencia con enfoque territorial para cuatro nuevos destinos y/o regiones: Cauca, Caquetá, Montes de María (Sucre, Bolívar) y Vichada.</w:t>
      </w:r>
    </w:p>
    <w:p w14:paraId="4B4E2FBD" w14:textId="77777777" w:rsidR="0024609E" w:rsidRPr="009807B5" w:rsidRDefault="0024609E"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hAnsi="Futura Std Book"/>
          <w:b/>
          <w:sz w:val="20"/>
          <w:szCs w:val="20"/>
        </w:rPr>
        <w:t>Inicio:</w:t>
      </w:r>
      <w:r w:rsidRPr="009807B5">
        <w:rPr>
          <w:rFonts w:ascii="Futura Std Book" w:eastAsia="Times New Roman" w:hAnsi="Futura Std Book" w:cs="Arial"/>
          <w:sz w:val="20"/>
          <w:szCs w:val="20"/>
          <w:lang w:eastAsia="ar-SA"/>
        </w:rPr>
        <w:t xml:space="preserve"> 10 de noviembre de 2017</w:t>
      </w:r>
    </w:p>
    <w:p w14:paraId="118A3D08" w14:textId="2A98DAE9" w:rsidR="0024609E" w:rsidRPr="009807B5" w:rsidRDefault="0024609E" w:rsidP="008807E7">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 xml:space="preserve">Terminación: </w:t>
      </w:r>
      <w:r w:rsidRPr="009807B5">
        <w:rPr>
          <w:rFonts w:ascii="Futura Std Book" w:eastAsia="Times New Roman" w:hAnsi="Futura Std Book" w:cs="Arial"/>
          <w:sz w:val="20"/>
          <w:szCs w:val="20"/>
          <w:lang w:eastAsia="ar-SA"/>
        </w:rPr>
        <w:t>10 de</w:t>
      </w:r>
      <w:r w:rsidRPr="009807B5">
        <w:rPr>
          <w:rFonts w:ascii="Futura Std Book" w:eastAsia="Times New Roman" w:hAnsi="Futura Std Book" w:cs="Arial"/>
          <w:b/>
          <w:sz w:val="20"/>
          <w:szCs w:val="20"/>
          <w:lang w:eastAsia="ar-SA"/>
        </w:rPr>
        <w:t xml:space="preserve"> </w:t>
      </w:r>
      <w:r w:rsidR="00A45882" w:rsidRPr="009807B5">
        <w:rPr>
          <w:rFonts w:ascii="Futura Std Book" w:eastAsia="Times New Roman" w:hAnsi="Futura Std Book" w:cs="Arial"/>
          <w:sz w:val="20"/>
          <w:szCs w:val="20"/>
          <w:lang w:eastAsia="ar-SA"/>
        </w:rPr>
        <w:t>mayo de 2019</w:t>
      </w:r>
    </w:p>
    <w:p w14:paraId="7F540770" w14:textId="77777777" w:rsidR="00965D14" w:rsidRPr="009807B5" w:rsidRDefault="00965D14" w:rsidP="00965D14">
      <w:pPr>
        <w:shd w:val="clear" w:color="auto" w:fill="FFFFFF"/>
        <w:spacing w:after="0" w:line="240" w:lineRule="auto"/>
        <w:jc w:val="both"/>
        <w:rPr>
          <w:rFonts w:ascii="Futura Std Book" w:eastAsia="Times New Roman" w:hAnsi="Futura Std Book" w:cs="Calibri"/>
          <w:sz w:val="20"/>
          <w:szCs w:val="20"/>
          <w:lang w:eastAsia="es-CO"/>
        </w:rPr>
      </w:pPr>
      <w:r w:rsidRPr="009807B5">
        <w:rPr>
          <w:rFonts w:ascii="Futura Std Book" w:eastAsia="Times New Roman" w:hAnsi="Futura Std Book" w:cs="Calibri"/>
          <w:b/>
          <w:bCs/>
          <w:sz w:val="20"/>
          <w:szCs w:val="20"/>
          <w:lang w:eastAsia="es-CO"/>
        </w:rPr>
        <w:t>Estado:</w:t>
      </w:r>
      <w:r w:rsidRPr="009807B5">
        <w:rPr>
          <w:rFonts w:ascii="Futura Std Book" w:eastAsia="Times New Roman" w:hAnsi="Futura Std Book" w:cs="Calibri"/>
          <w:sz w:val="20"/>
          <w:szCs w:val="20"/>
          <w:lang w:eastAsia="es-CO"/>
        </w:rPr>
        <w:t> en ejecución</w:t>
      </w:r>
    </w:p>
    <w:p w14:paraId="55AE41FB" w14:textId="77777777" w:rsidR="00965D14" w:rsidRPr="009807B5" w:rsidRDefault="00965D14" w:rsidP="00965D14">
      <w:pPr>
        <w:shd w:val="clear" w:color="auto" w:fill="FFFFFF"/>
        <w:spacing w:after="0" w:line="240" w:lineRule="auto"/>
        <w:jc w:val="both"/>
        <w:rPr>
          <w:rFonts w:ascii="Futura Std Book" w:eastAsia="Times New Roman" w:hAnsi="Futura Std Book" w:cs="Calibri"/>
          <w:sz w:val="20"/>
          <w:szCs w:val="20"/>
          <w:lang w:eastAsia="es-CO"/>
        </w:rPr>
      </w:pPr>
      <w:r w:rsidRPr="009807B5">
        <w:rPr>
          <w:rFonts w:ascii="Futura Std Book" w:eastAsia="Times New Roman" w:hAnsi="Futura Std Book" w:cs="Calibri"/>
          <w:b/>
          <w:bCs/>
          <w:sz w:val="20"/>
          <w:szCs w:val="20"/>
          <w:lang w:eastAsia="es-CO"/>
        </w:rPr>
        <w:t xml:space="preserve">Avance </w:t>
      </w:r>
      <w:r w:rsidRPr="009807B5">
        <w:rPr>
          <w:rFonts w:ascii="Futura Std Book" w:hAnsi="Futura Std Book"/>
          <w:b/>
          <w:sz w:val="20"/>
          <w:szCs w:val="20"/>
        </w:rPr>
        <w:t>físico</w:t>
      </w:r>
      <w:r w:rsidRPr="009807B5">
        <w:rPr>
          <w:rFonts w:ascii="Futura Std Book" w:eastAsia="Times New Roman" w:hAnsi="Futura Std Book" w:cs="Calibri"/>
          <w:b/>
          <w:bCs/>
          <w:sz w:val="20"/>
          <w:szCs w:val="20"/>
          <w:lang w:eastAsia="es-CO"/>
        </w:rPr>
        <w:t>: </w:t>
      </w:r>
      <w:r w:rsidRPr="009807B5">
        <w:rPr>
          <w:rFonts w:ascii="Futura Std Book" w:eastAsia="Times New Roman" w:hAnsi="Futura Std Book" w:cs="Calibri"/>
          <w:bCs/>
          <w:sz w:val="20"/>
          <w:szCs w:val="20"/>
          <w:lang w:eastAsia="es-CO"/>
        </w:rPr>
        <w:t>80</w:t>
      </w:r>
      <w:r w:rsidRPr="009807B5">
        <w:rPr>
          <w:rFonts w:ascii="Futura Std Book" w:eastAsia="Times New Roman" w:hAnsi="Futura Std Book" w:cs="Calibri"/>
          <w:sz w:val="20"/>
          <w:szCs w:val="20"/>
          <w:lang w:eastAsia="es-CO"/>
        </w:rPr>
        <w:t>%</w:t>
      </w:r>
    </w:p>
    <w:p w14:paraId="19262269" w14:textId="77777777" w:rsidR="00965D14" w:rsidRPr="009807B5" w:rsidRDefault="00965D14" w:rsidP="00965D14">
      <w:pPr>
        <w:shd w:val="clear" w:color="auto" w:fill="FFFFFF"/>
        <w:spacing w:after="0" w:line="240" w:lineRule="auto"/>
        <w:jc w:val="both"/>
        <w:rPr>
          <w:rFonts w:ascii="Futura Std Book" w:eastAsia="Times New Roman" w:hAnsi="Futura Std Book" w:cs="Calibri"/>
          <w:sz w:val="20"/>
          <w:szCs w:val="20"/>
          <w:lang w:eastAsia="es-CO"/>
        </w:rPr>
      </w:pPr>
      <w:r w:rsidRPr="009807B5">
        <w:rPr>
          <w:rFonts w:ascii="Futura Std Book" w:eastAsia="Times New Roman" w:hAnsi="Futura Std Book" w:cs="Calibri"/>
          <w:b/>
          <w:bCs/>
          <w:sz w:val="20"/>
          <w:szCs w:val="20"/>
          <w:lang w:eastAsia="es-CO"/>
        </w:rPr>
        <w:t>Informe:</w:t>
      </w:r>
    </w:p>
    <w:p w14:paraId="6702E305" w14:textId="77777777" w:rsidR="00965D14" w:rsidRPr="009807B5" w:rsidRDefault="00965D14" w:rsidP="00965D14">
      <w:pPr>
        <w:numPr>
          <w:ilvl w:val="0"/>
          <w:numId w:val="5"/>
        </w:numPr>
        <w:shd w:val="clear" w:color="auto" w:fill="FFFFFF"/>
        <w:spacing w:after="0" w:line="240" w:lineRule="auto"/>
        <w:jc w:val="both"/>
        <w:rPr>
          <w:rFonts w:ascii="Futura Std Book" w:eastAsia="Times New Roman" w:hAnsi="Futura Std Book" w:cs="Calibri"/>
          <w:sz w:val="20"/>
          <w:szCs w:val="20"/>
          <w:lang w:eastAsia="es-CO"/>
        </w:rPr>
      </w:pPr>
      <w:r w:rsidRPr="009807B5">
        <w:rPr>
          <w:rFonts w:ascii="Futura Std Book" w:eastAsia="Times New Roman" w:hAnsi="Futura Std Book" w:cs="Calibri"/>
          <w:sz w:val="20"/>
          <w:szCs w:val="20"/>
          <w:lang w:eastAsia="es-CO"/>
        </w:rPr>
        <w:t>Radicado el 21 de marzo de 2017.</w:t>
      </w:r>
    </w:p>
    <w:p w14:paraId="74CC1E97" w14:textId="77777777" w:rsidR="00965D14" w:rsidRPr="009807B5" w:rsidRDefault="00965D14" w:rsidP="00965D14">
      <w:pPr>
        <w:numPr>
          <w:ilvl w:val="0"/>
          <w:numId w:val="5"/>
        </w:numPr>
        <w:shd w:val="clear" w:color="auto" w:fill="FFFFFF"/>
        <w:spacing w:after="0" w:line="240" w:lineRule="auto"/>
        <w:jc w:val="both"/>
        <w:rPr>
          <w:rFonts w:ascii="Futura Std Book" w:eastAsia="Times New Roman" w:hAnsi="Futura Std Book" w:cs="Calibri"/>
          <w:sz w:val="20"/>
          <w:szCs w:val="20"/>
          <w:lang w:eastAsia="es-CO"/>
        </w:rPr>
      </w:pPr>
      <w:r w:rsidRPr="009807B5">
        <w:rPr>
          <w:rFonts w:ascii="Futura Std Book" w:eastAsia="Times New Roman" w:hAnsi="Futura Std Book" w:cs="Calibri"/>
          <w:sz w:val="20"/>
          <w:szCs w:val="20"/>
          <w:lang w:eastAsia="es-CO"/>
        </w:rPr>
        <w:t>Aprobado el 25 de mayo de 2017 con una adición del 18 de septiembre de 2018.</w:t>
      </w:r>
    </w:p>
    <w:p w14:paraId="55BE76A6" w14:textId="77777777" w:rsidR="00965D14" w:rsidRPr="009807B5" w:rsidRDefault="00965D14" w:rsidP="00965D14">
      <w:pPr>
        <w:numPr>
          <w:ilvl w:val="0"/>
          <w:numId w:val="5"/>
        </w:numPr>
        <w:shd w:val="clear" w:color="auto" w:fill="FFFFFF"/>
        <w:spacing w:after="0" w:line="240" w:lineRule="auto"/>
        <w:jc w:val="both"/>
        <w:rPr>
          <w:rFonts w:ascii="Futura Std Book" w:eastAsia="Times New Roman" w:hAnsi="Futura Std Book" w:cs="Calibri"/>
          <w:sz w:val="20"/>
          <w:szCs w:val="20"/>
          <w:lang w:eastAsia="es-CO"/>
        </w:rPr>
      </w:pPr>
      <w:r w:rsidRPr="009807B5">
        <w:rPr>
          <w:rFonts w:ascii="Futura Std Book" w:eastAsia="Times New Roman" w:hAnsi="Futura Std Book" w:cs="Calibri"/>
          <w:sz w:val="20"/>
          <w:szCs w:val="20"/>
          <w:lang w:eastAsia="es-CO"/>
        </w:rPr>
        <w:t>El mes de diciembre la  consultoría continuo parcialmente en el procesos de  consolidación de la información  recopilada en camp, sin embargo, fue necesario prorrogar el contrato con el fin de postergar las actividades programadas para la mitad del mes de diciembre y mitad del mes de enero de 2019, esto en consideración al periodo decembrino.</w:t>
      </w:r>
    </w:p>
    <w:p w14:paraId="06DA9872" w14:textId="77777777" w:rsidR="00965D14" w:rsidRPr="009807B5" w:rsidRDefault="00965D14" w:rsidP="00965D14">
      <w:pPr>
        <w:numPr>
          <w:ilvl w:val="0"/>
          <w:numId w:val="5"/>
        </w:numPr>
        <w:shd w:val="clear" w:color="auto" w:fill="FFFFFF"/>
        <w:spacing w:after="0" w:line="240" w:lineRule="auto"/>
        <w:jc w:val="both"/>
        <w:rPr>
          <w:rFonts w:ascii="Futura Std Book" w:eastAsia="Times New Roman" w:hAnsi="Futura Std Book" w:cs="Calibri"/>
          <w:sz w:val="20"/>
          <w:szCs w:val="20"/>
          <w:lang w:eastAsia="es-CO"/>
        </w:rPr>
      </w:pPr>
      <w:r w:rsidRPr="009807B5">
        <w:rPr>
          <w:rFonts w:ascii="Futura Std Book" w:eastAsia="Times New Roman" w:hAnsi="Futura Std Book" w:cs="Calibri"/>
          <w:sz w:val="20"/>
          <w:szCs w:val="20"/>
          <w:lang w:eastAsia="es-CO"/>
        </w:rPr>
        <w:t>En febrero de 2019, se estima reiniciar de manera completa las actividades de campo y  presentar en comité de seguimiento los resultados de la primera aproximación a las experiencias turísticas y a los guiones de los nuevos territorios.</w:t>
      </w:r>
    </w:p>
    <w:p w14:paraId="0B171499" w14:textId="77777777" w:rsidR="0024609E" w:rsidRPr="009807B5" w:rsidRDefault="0024609E" w:rsidP="008807E7">
      <w:pPr>
        <w:pStyle w:val="Prrafodelista"/>
        <w:numPr>
          <w:ilvl w:val="0"/>
          <w:numId w:val="5"/>
        </w:numPr>
        <w:tabs>
          <w:tab w:val="left" w:pos="284"/>
          <w:tab w:val="left" w:pos="426"/>
          <w:tab w:val="left" w:pos="851"/>
        </w:tabs>
        <w:spacing w:after="0" w:line="240" w:lineRule="auto"/>
        <w:jc w:val="both"/>
        <w:rPr>
          <w:rFonts w:ascii="Futura Std Book" w:eastAsia="Times New Roman" w:hAnsi="Futura Std Book" w:cs="Arial"/>
          <w:sz w:val="20"/>
          <w:szCs w:val="20"/>
          <w:lang w:eastAsia="ar-SA"/>
        </w:rPr>
      </w:pPr>
      <w:r w:rsidRPr="009807B5">
        <w:rPr>
          <w:rFonts w:ascii="Futura Std Book" w:eastAsia="Times New Roman" w:hAnsi="Futura Std Book" w:cs="Arial"/>
          <w:sz w:val="20"/>
          <w:szCs w:val="20"/>
          <w:lang w:eastAsia="ar-SA"/>
        </w:rPr>
        <w:t>El proyecto beneficiará a 4 destinos con un modelo de gestión estratégica en los departamentos de: Cauca, Caquetá, Montes de María (Bolívar) y Vichada.</w:t>
      </w:r>
    </w:p>
    <w:p w14:paraId="0F7DFA7E" w14:textId="77777777" w:rsidR="0024609E" w:rsidRPr="009807B5" w:rsidRDefault="0024609E" w:rsidP="008807E7">
      <w:pPr>
        <w:pStyle w:val="Prrafodelista"/>
        <w:numPr>
          <w:ilvl w:val="0"/>
          <w:numId w:val="5"/>
        </w:numPr>
        <w:tabs>
          <w:tab w:val="left" w:pos="284"/>
        </w:tabs>
        <w:spacing w:after="0" w:line="240" w:lineRule="auto"/>
        <w:jc w:val="both"/>
        <w:rPr>
          <w:rFonts w:ascii="Futura Std Book" w:eastAsia="Times New Roman" w:hAnsi="Futura Std Book" w:cs="Arial"/>
          <w:sz w:val="20"/>
          <w:szCs w:val="20"/>
          <w:lang w:eastAsia="ar-SA"/>
        </w:rPr>
      </w:pPr>
      <w:r w:rsidRPr="009807B5">
        <w:rPr>
          <w:rFonts w:ascii="Futura Std Book" w:eastAsia="Times New Roman" w:hAnsi="Futura Std Book" w:cs="Arial"/>
          <w:sz w:val="20"/>
          <w:szCs w:val="20"/>
          <w:lang w:eastAsia="ar-SA"/>
        </w:rPr>
        <w:t>Departamentos de impacto:</w:t>
      </w:r>
      <w:r w:rsidRPr="009807B5">
        <w:rPr>
          <w:rFonts w:ascii="Futura Std Book" w:hAnsi="Futura Std Book"/>
          <w:sz w:val="20"/>
          <w:szCs w:val="20"/>
        </w:rPr>
        <w:t xml:space="preserve"> </w:t>
      </w:r>
      <w:r w:rsidRPr="009807B5">
        <w:rPr>
          <w:rFonts w:ascii="Futura Std Book" w:eastAsia="Times New Roman" w:hAnsi="Futura Std Book" w:cs="Arial"/>
          <w:sz w:val="20"/>
          <w:szCs w:val="20"/>
          <w:lang w:eastAsia="ar-SA"/>
        </w:rPr>
        <w:t>Bolívar, Caquetá, Cauca, Sucre, Vichada.</w:t>
      </w:r>
    </w:p>
    <w:p w14:paraId="6EFF5D22" w14:textId="77777777" w:rsidR="0024609E" w:rsidRPr="009807B5" w:rsidRDefault="0024609E" w:rsidP="008807E7">
      <w:pPr>
        <w:shd w:val="clear" w:color="auto" w:fill="FFFFFF"/>
        <w:spacing w:after="0" w:line="240" w:lineRule="auto"/>
        <w:ind w:left="360"/>
        <w:jc w:val="both"/>
        <w:rPr>
          <w:rFonts w:ascii="Futura Std Book" w:eastAsia="Times New Roman" w:hAnsi="Futura Std Book" w:cs="Times New Roman"/>
          <w:sz w:val="20"/>
          <w:szCs w:val="20"/>
          <w:lang w:eastAsia="es-CO"/>
        </w:rPr>
      </w:pPr>
    </w:p>
    <w:p w14:paraId="55A4C561" w14:textId="77777777" w:rsidR="003B150A" w:rsidRPr="009807B5" w:rsidRDefault="003B150A" w:rsidP="008807E7">
      <w:pPr>
        <w:tabs>
          <w:tab w:val="left" w:pos="284"/>
        </w:tabs>
        <w:spacing w:after="0" w:line="240" w:lineRule="auto"/>
        <w:contextualSpacing/>
        <w:jc w:val="both"/>
        <w:rPr>
          <w:rFonts w:ascii="Futura Std Book" w:hAnsi="Futura Std Book"/>
          <w:b/>
          <w:sz w:val="20"/>
          <w:szCs w:val="20"/>
          <w:u w:val="single"/>
        </w:rPr>
      </w:pPr>
      <w:r w:rsidRPr="009807B5">
        <w:rPr>
          <w:rFonts w:ascii="Futura Std Book" w:hAnsi="Futura Std Book"/>
          <w:b/>
          <w:sz w:val="20"/>
          <w:szCs w:val="20"/>
          <w:u w:val="single"/>
        </w:rPr>
        <w:t>Aprobados 2017</w:t>
      </w:r>
    </w:p>
    <w:p w14:paraId="2D3506F6" w14:textId="77777777" w:rsidR="00590AC5" w:rsidRPr="009807B5" w:rsidRDefault="00590AC5" w:rsidP="008807E7">
      <w:pPr>
        <w:pStyle w:val="Prrafodelista"/>
        <w:numPr>
          <w:ilvl w:val="0"/>
          <w:numId w:val="9"/>
        </w:numPr>
        <w:tabs>
          <w:tab w:val="left" w:pos="284"/>
        </w:tabs>
        <w:spacing w:after="0" w:line="240" w:lineRule="auto"/>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 xml:space="preserve">FNTP-004-2017 </w:t>
      </w:r>
      <w:r w:rsidRPr="009807B5">
        <w:rPr>
          <w:rFonts w:ascii="Futura Std Book" w:hAnsi="Futura Std Book"/>
          <w:b/>
          <w:sz w:val="20"/>
          <w:szCs w:val="20"/>
        </w:rPr>
        <w:t>Apoyo a la transformación de territorios afectados por el conflicto a rutas turísticas de paz mediante la cátedra de turismo</w:t>
      </w:r>
      <w:r w:rsidR="00137C94" w:rsidRPr="009807B5">
        <w:rPr>
          <w:rFonts w:ascii="Futura Std Book" w:hAnsi="Futura Std Book"/>
          <w:b/>
          <w:sz w:val="20"/>
          <w:szCs w:val="20"/>
        </w:rPr>
        <w:t>.</w:t>
      </w:r>
    </w:p>
    <w:p w14:paraId="6658D458" w14:textId="77777777" w:rsidR="00137C94" w:rsidRPr="009807B5" w:rsidRDefault="00137C94" w:rsidP="008807E7">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 xml:space="preserve">Proponente: </w:t>
      </w:r>
      <w:r w:rsidRPr="009807B5">
        <w:rPr>
          <w:rFonts w:ascii="Futura Std Book" w:hAnsi="Futura Std Book"/>
          <w:sz w:val="20"/>
          <w:szCs w:val="20"/>
        </w:rPr>
        <w:t>MinCIT</w:t>
      </w:r>
    </w:p>
    <w:p w14:paraId="78D73105" w14:textId="77777777" w:rsidR="00137C94" w:rsidRPr="009807B5" w:rsidRDefault="00137C94" w:rsidP="008807E7">
      <w:pPr>
        <w:tabs>
          <w:tab w:val="left" w:pos="284"/>
        </w:tabs>
        <w:spacing w:after="0" w:line="240" w:lineRule="auto"/>
        <w:contextualSpacing/>
        <w:jc w:val="both"/>
        <w:rPr>
          <w:rFonts w:ascii="Futura Std Book" w:hAnsi="Futura Std Book"/>
          <w:sz w:val="20"/>
          <w:szCs w:val="20"/>
        </w:rPr>
      </w:pPr>
      <w:r w:rsidRPr="009807B5">
        <w:rPr>
          <w:rFonts w:ascii="Futura Std Book" w:eastAsia="Times New Roman" w:hAnsi="Futura Std Book" w:cs="Arial"/>
          <w:b/>
          <w:sz w:val="20"/>
          <w:szCs w:val="20"/>
          <w:lang w:eastAsia="ar-SA"/>
        </w:rPr>
        <w:t xml:space="preserve">Valor: </w:t>
      </w:r>
      <w:r w:rsidRPr="009807B5">
        <w:rPr>
          <w:rFonts w:ascii="Futura Std Book" w:hAnsi="Futura Std Book"/>
          <w:sz w:val="20"/>
          <w:szCs w:val="20"/>
        </w:rPr>
        <w:t>$823.033.395 (a</w:t>
      </w:r>
      <w:r w:rsidR="00664597" w:rsidRPr="009807B5">
        <w:rPr>
          <w:rFonts w:ascii="Futura Std Book" w:hAnsi="Futura Std Book"/>
          <w:sz w:val="20"/>
          <w:szCs w:val="20"/>
        </w:rPr>
        <w:t>proximado $19</w:t>
      </w:r>
      <w:r w:rsidRPr="009807B5">
        <w:rPr>
          <w:rFonts w:ascii="Futura Std Book" w:hAnsi="Futura Std Book"/>
          <w:sz w:val="20"/>
          <w:szCs w:val="20"/>
        </w:rPr>
        <w:t>.</w:t>
      </w:r>
      <w:r w:rsidR="00664597" w:rsidRPr="009807B5">
        <w:rPr>
          <w:rFonts w:ascii="Futura Std Book" w:hAnsi="Futura Std Book"/>
          <w:sz w:val="20"/>
          <w:szCs w:val="20"/>
        </w:rPr>
        <w:t>140</w:t>
      </w:r>
      <w:r w:rsidRPr="009807B5">
        <w:rPr>
          <w:rFonts w:ascii="Futura Std Book" w:hAnsi="Futura Std Book"/>
          <w:sz w:val="20"/>
          <w:szCs w:val="20"/>
        </w:rPr>
        <w:t>.</w:t>
      </w:r>
      <w:r w:rsidR="00664597" w:rsidRPr="009807B5">
        <w:rPr>
          <w:rFonts w:ascii="Futura Std Book" w:hAnsi="Futura Std Book"/>
          <w:sz w:val="20"/>
          <w:szCs w:val="20"/>
        </w:rPr>
        <w:t>312</w:t>
      </w:r>
      <w:r w:rsidRPr="009807B5">
        <w:rPr>
          <w:rFonts w:ascii="Futura Std Book" w:hAnsi="Futura Std Book"/>
          <w:sz w:val="20"/>
          <w:szCs w:val="20"/>
        </w:rPr>
        <w:t xml:space="preserve"> para el departamento)</w:t>
      </w:r>
    </w:p>
    <w:p w14:paraId="72809316" w14:textId="77777777" w:rsidR="00137C94" w:rsidRPr="009807B5" w:rsidRDefault="00137C94" w:rsidP="008807E7">
      <w:pPr>
        <w:tabs>
          <w:tab w:val="left" w:pos="284"/>
        </w:tabs>
        <w:spacing w:after="0" w:line="240" w:lineRule="auto"/>
        <w:contextualSpacing/>
        <w:jc w:val="both"/>
        <w:rPr>
          <w:rFonts w:ascii="Futura Std Book" w:hAnsi="Futura Std Book"/>
          <w:sz w:val="20"/>
          <w:szCs w:val="20"/>
        </w:rPr>
      </w:pPr>
      <w:r w:rsidRPr="009807B5">
        <w:rPr>
          <w:rFonts w:ascii="Futura Std Book" w:eastAsia="Times New Roman" w:hAnsi="Futura Std Book" w:cs="Arial"/>
          <w:b/>
          <w:sz w:val="20"/>
          <w:szCs w:val="20"/>
          <w:lang w:eastAsia="ar-SA"/>
        </w:rPr>
        <w:t xml:space="preserve">Objetivo: </w:t>
      </w:r>
      <w:r w:rsidRPr="009807B5">
        <w:rPr>
          <w:rFonts w:ascii="Futura Std Book" w:hAnsi="Futura Std Book"/>
          <w:sz w:val="20"/>
          <w:szCs w:val="20"/>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4997A003" w14:textId="77777777" w:rsidR="00137C94" w:rsidRPr="009807B5" w:rsidRDefault="00137C94"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Inicio:</w:t>
      </w:r>
      <w:r w:rsidRPr="009807B5">
        <w:rPr>
          <w:rFonts w:ascii="Futura Std Book" w:eastAsia="Times New Roman" w:hAnsi="Futura Std Book" w:cs="Arial"/>
          <w:sz w:val="20"/>
          <w:szCs w:val="20"/>
          <w:lang w:eastAsia="ar-SA"/>
        </w:rPr>
        <w:t xml:space="preserve"> enero de 2018</w:t>
      </w:r>
    </w:p>
    <w:p w14:paraId="58E27804" w14:textId="77777777" w:rsidR="00137C94" w:rsidRPr="009807B5" w:rsidRDefault="00137C94"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 xml:space="preserve">Terminación: </w:t>
      </w:r>
      <w:r w:rsidRPr="009807B5">
        <w:rPr>
          <w:rFonts w:ascii="Futura Std Book" w:eastAsia="Times New Roman" w:hAnsi="Futura Std Book" w:cs="Arial"/>
          <w:sz w:val="20"/>
          <w:szCs w:val="20"/>
          <w:lang w:eastAsia="ar-SA"/>
        </w:rPr>
        <w:t>noviembre 2018</w:t>
      </w:r>
    </w:p>
    <w:p w14:paraId="032324FF" w14:textId="7E1ED5BA" w:rsidR="00965D14" w:rsidRPr="009807B5" w:rsidRDefault="00965D14" w:rsidP="00965D14">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Estado:</w:t>
      </w:r>
      <w:r w:rsidRPr="009807B5">
        <w:rPr>
          <w:rFonts w:ascii="Futura Std Book" w:eastAsia="Times New Roman" w:hAnsi="Futura Std Book" w:cs="Arial"/>
          <w:sz w:val="20"/>
          <w:szCs w:val="20"/>
          <w:lang w:eastAsia="ar-SA"/>
        </w:rPr>
        <w:t xml:space="preserve"> </w:t>
      </w:r>
      <w:r w:rsidR="00516D49" w:rsidRPr="009807B5">
        <w:rPr>
          <w:rFonts w:ascii="Futura Std Book" w:hAnsi="Futura Std Book"/>
          <w:sz w:val="20"/>
          <w:szCs w:val="20"/>
        </w:rPr>
        <w:t>terminado</w:t>
      </w:r>
    </w:p>
    <w:p w14:paraId="764F018E" w14:textId="3EECD9BE" w:rsidR="00965D14" w:rsidRPr="009807B5" w:rsidRDefault="00965D14" w:rsidP="00965D14">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 xml:space="preserve">Avance </w:t>
      </w:r>
      <w:r w:rsidRPr="009807B5">
        <w:rPr>
          <w:rFonts w:ascii="Futura Std Book" w:hAnsi="Futura Std Book"/>
          <w:b/>
          <w:sz w:val="20"/>
          <w:szCs w:val="20"/>
        </w:rPr>
        <w:t>Físico</w:t>
      </w:r>
      <w:r w:rsidRPr="009807B5">
        <w:rPr>
          <w:rFonts w:ascii="Futura Std Book" w:eastAsia="Times New Roman" w:hAnsi="Futura Std Book" w:cs="Arial"/>
          <w:b/>
          <w:sz w:val="20"/>
          <w:szCs w:val="20"/>
          <w:lang w:eastAsia="ar-SA"/>
        </w:rPr>
        <w:t xml:space="preserve">: </w:t>
      </w:r>
      <w:r w:rsidR="00516D49" w:rsidRPr="009807B5">
        <w:rPr>
          <w:rFonts w:ascii="Futura Std Book" w:eastAsia="Times New Roman" w:hAnsi="Futura Std Book" w:cs="Arial"/>
          <w:sz w:val="20"/>
          <w:szCs w:val="20"/>
          <w:lang w:eastAsia="ar-SA"/>
        </w:rPr>
        <w:t>10</w:t>
      </w:r>
      <w:r w:rsidRPr="009807B5">
        <w:rPr>
          <w:rFonts w:ascii="Futura Std Book" w:eastAsia="Times New Roman" w:hAnsi="Futura Std Book" w:cs="Arial"/>
          <w:sz w:val="20"/>
          <w:szCs w:val="20"/>
          <w:lang w:eastAsia="ar-SA"/>
        </w:rPr>
        <w:t>0%</w:t>
      </w:r>
    </w:p>
    <w:p w14:paraId="4FFBAA42" w14:textId="77777777" w:rsidR="00965D14" w:rsidRPr="009807B5" w:rsidRDefault="00965D14" w:rsidP="00965D14">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Informe:</w:t>
      </w:r>
    </w:p>
    <w:p w14:paraId="04BF98B2" w14:textId="77777777" w:rsidR="00965D14" w:rsidRPr="009807B5" w:rsidRDefault="00965D14" w:rsidP="00965D14">
      <w:pPr>
        <w:numPr>
          <w:ilvl w:val="0"/>
          <w:numId w:val="4"/>
        </w:num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hAnsi="Futura Std Book"/>
          <w:sz w:val="20"/>
          <w:szCs w:val="20"/>
        </w:rPr>
        <w:t>Radicado el 3 de enero de 2017.</w:t>
      </w:r>
    </w:p>
    <w:p w14:paraId="45519BA9" w14:textId="77777777" w:rsidR="00965D14" w:rsidRPr="009807B5" w:rsidRDefault="00965D14" w:rsidP="00965D14">
      <w:pPr>
        <w:numPr>
          <w:ilvl w:val="0"/>
          <w:numId w:val="4"/>
        </w:num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hAnsi="Futura Std Book"/>
          <w:sz w:val="20"/>
          <w:szCs w:val="20"/>
        </w:rPr>
        <w:t>Aprobado el 25 de mayo de 2017.</w:t>
      </w:r>
    </w:p>
    <w:p w14:paraId="66CD88AB" w14:textId="77777777" w:rsidR="00965D14" w:rsidRPr="009807B5" w:rsidRDefault="00965D14" w:rsidP="00965D14">
      <w:pPr>
        <w:numPr>
          <w:ilvl w:val="0"/>
          <w:numId w:val="4"/>
        </w:numPr>
        <w:shd w:val="clear" w:color="auto" w:fill="FFFFFF"/>
        <w:spacing w:after="0" w:line="240" w:lineRule="auto"/>
        <w:jc w:val="both"/>
        <w:rPr>
          <w:rFonts w:ascii="Futura Std Book" w:eastAsia="Times New Roman" w:hAnsi="Futura Std Book" w:cs="Times New Roman"/>
          <w:sz w:val="20"/>
          <w:szCs w:val="20"/>
          <w:lang w:eastAsia="es-CO"/>
        </w:rPr>
      </w:pPr>
      <w:r w:rsidRPr="009807B5">
        <w:rPr>
          <w:rFonts w:ascii="Futura Std Book" w:hAnsi="Futura Std Book"/>
          <w:sz w:val="20"/>
          <w:szCs w:val="20"/>
        </w:rPr>
        <w:t>En enero de 2019 se terminó la producción de la cartilla del ABC de Turismo</w:t>
      </w:r>
    </w:p>
    <w:p w14:paraId="760105FF" w14:textId="77777777" w:rsidR="00965D14" w:rsidRPr="009807B5" w:rsidRDefault="00965D14" w:rsidP="00965D14">
      <w:pPr>
        <w:numPr>
          <w:ilvl w:val="0"/>
          <w:numId w:val="4"/>
        </w:numPr>
        <w:shd w:val="clear" w:color="auto" w:fill="FFFFFF"/>
        <w:spacing w:after="0" w:line="240" w:lineRule="auto"/>
        <w:jc w:val="both"/>
        <w:rPr>
          <w:rFonts w:ascii="Futura Std Book" w:eastAsia="Times New Roman" w:hAnsi="Futura Std Book" w:cs="Times New Roman"/>
          <w:sz w:val="20"/>
          <w:szCs w:val="20"/>
          <w:lang w:eastAsia="es-CO"/>
        </w:rPr>
      </w:pPr>
      <w:r w:rsidRPr="009807B5">
        <w:rPr>
          <w:rFonts w:ascii="Futura Std Book" w:hAnsi="Futura Std Book"/>
          <w:sz w:val="20"/>
          <w:szCs w:val="20"/>
        </w:rPr>
        <w:t xml:space="preserve">Se estima en febrero de 2019 liquidar el contrato </w:t>
      </w:r>
    </w:p>
    <w:p w14:paraId="20500DD6" w14:textId="77777777" w:rsidR="00137C94" w:rsidRPr="009807B5" w:rsidRDefault="00137C94" w:rsidP="008807E7">
      <w:pPr>
        <w:numPr>
          <w:ilvl w:val="0"/>
          <w:numId w:val="4"/>
        </w:num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hAnsi="Futura Std Book"/>
          <w:sz w:val="20"/>
          <w:szCs w:val="20"/>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w:t>
      </w:r>
      <w:r w:rsidRPr="009807B5">
        <w:rPr>
          <w:rFonts w:ascii="Futura Std Book" w:eastAsia="Times New Roman" w:hAnsi="Futura Std Book" w:cs="Arial"/>
          <w:sz w:val="20"/>
          <w:szCs w:val="20"/>
          <w:lang w:eastAsia="ar-SA"/>
        </w:rPr>
        <w:t>: Antioquia, Arauca, Bolívar, Caquetá, Cesar, Guaviare, La Guajira, Magdalena, Meta, Nariño, Norte de Santander, Putumayo, Sucre, Tolima, Valle del Cauca y Vichada.</w:t>
      </w:r>
    </w:p>
    <w:p w14:paraId="3A2F8A82" w14:textId="77777777" w:rsidR="0024609E" w:rsidRPr="009807B5" w:rsidRDefault="0024609E" w:rsidP="008807E7">
      <w:pPr>
        <w:tabs>
          <w:tab w:val="left" w:pos="284"/>
          <w:tab w:val="left" w:pos="426"/>
          <w:tab w:val="left" w:pos="851"/>
        </w:tabs>
        <w:spacing w:after="0" w:line="240" w:lineRule="auto"/>
        <w:jc w:val="both"/>
        <w:rPr>
          <w:rFonts w:ascii="Futura Std Book" w:hAnsi="Futura Std Book"/>
          <w:b/>
          <w:sz w:val="20"/>
          <w:szCs w:val="20"/>
        </w:rPr>
      </w:pPr>
    </w:p>
    <w:p w14:paraId="58C1D3F2" w14:textId="77777777" w:rsidR="00A528CC" w:rsidRPr="009807B5" w:rsidRDefault="00A528CC" w:rsidP="008807E7">
      <w:pPr>
        <w:tabs>
          <w:tab w:val="left" w:pos="284"/>
        </w:tabs>
        <w:spacing w:after="0" w:line="240" w:lineRule="auto"/>
        <w:contextualSpacing/>
        <w:jc w:val="both"/>
        <w:rPr>
          <w:rFonts w:ascii="Futura Std Book" w:eastAsia="Calibri" w:hAnsi="Futura Std Book" w:cs="Arial"/>
          <w:b/>
          <w:sz w:val="20"/>
          <w:szCs w:val="20"/>
          <w:u w:val="single"/>
        </w:rPr>
      </w:pPr>
      <w:r w:rsidRPr="009807B5">
        <w:rPr>
          <w:rFonts w:ascii="Futura Std Book" w:eastAsia="Calibri" w:hAnsi="Futura Std Book" w:cs="Arial"/>
          <w:b/>
          <w:sz w:val="20"/>
          <w:szCs w:val="20"/>
          <w:u w:val="single"/>
        </w:rPr>
        <w:t>Aprobados 2014</w:t>
      </w:r>
    </w:p>
    <w:p w14:paraId="1EECDAEF" w14:textId="77777777" w:rsidR="00794D79" w:rsidRPr="009807B5" w:rsidRDefault="005E38FE" w:rsidP="008807E7">
      <w:pPr>
        <w:numPr>
          <w:ilvl w:val="0"/>
          <w:numId w:val="1"/>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es-CO"/>
        </w:rPr>
        <w:t>FNTP-007-2014 Estructuración del producto turístico de pesca deportiva para el departamento del Vichada</w:t>
      </w:r>
    </w:p>
    <w:p w14:paraId="7F97CB80" w14:textId="77777777" w:rsidR="00794D79" w:rsidRPr="009807B5" w:rsidRDefault="00794D79" w:rsidP="008807E7">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 xml:space="preserve">Proponente: </w:t>
      </w:r>
      <w:r w:rsidR="005E38FE" w:rsidRPr="009807B5">
        <w:rPr>
          <w:rFonts w:ascii="Futura Std Book" w:eastAsia="Times New Roman" w:hAnsi="Futura Std Book" w:cs="Arial"/>
          <w:sz w:val="20"/>
          <w:szCs w:val="20"/>
          <w:lang w:eastAsia="es-CO"/>
        </w:rPr>
        <w:t>Gobernación del Vichada</w:t>
      </w:r>
    </w:p>
    <w:p w14:paraId="7D66F50B" w14:textId="77777777" w:rsidR="00794D79" w:rsidRPr="009807B5" w:rsidRDefault="00794D79"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 xml:space="preserve">Valor: </w:t>
      </w:r>
      <w:r w:rsidR="002F32F3" w:rsidRPr="009807B5">
        <w:rPr>
          <w:rFonts w:ascii="Futura Std Book" w:eastAsia="Times New Roman" w:hAnsi="Futura Std Book" w:cs="Arial"/>
          <w:sz w:val="20"/>
          <w:szCs w:val="20"/>
          <w:lang w:eastAsia="es-CO"/>
        </w:rPr>
        <w:t>$140.525.000 (Fontur $112.020.</w:t>
      </w:r>
      <w:r w:rsidR="003841A1" w:rsidRPr="009807B5">
        <w:rPr>
          <w:rFonts w:ascii="Futura Std Book" w:eastAsia="Times New Roman" w:hAnsi="Futura Std Book" w:cs="Arial"/>
          <w:sz w:val="20"/>
          <w:szCs w:val="20"/>
          <w:lang w:eastAsia="es-CO"/>
        </w:rPr>
        <w:t>000; contrapartida $28.505.000)</w:t>
      </w:r>
    </w:p>
    <w:p w14:paraId="71D39776" w14:textId="77777777" w:rsidR="00794D79" w:rsidRPr="009807B5" w:rsidRDefault="00794D79" w:rsidP="008807E7">
      <w:pPr>
        <w:tabs>
          <w:tab w:val="left" w:pos="284"/>
        </w:tabs>
        <w:spacing w:after="0" w:line="240" w:lineRule="auto"/>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b/>
          <w:sz w:val="20"/>
          <w:szCs w:val="20"/>
          <w:lang w:eastAsia="ar-SA"/>
        </w:rPr>
        <w:lastRenderedPageBreak/>
        <w:t xml:space="preserve">Objetivo: </w:t>
      </w:r>
      <w:r w:rsidR="003841A1" w:rsidRPr="009807B5">
        <w:rPr>
          <w:rFonts w:ascii="Futura Std Book" w:eastAsia="Times New Roman" w:hAnsi="Futura Std Book" w:cs="Arial"/>
          <w:sz w:val="20"/>
          <w:szCs w:val="20"/>
          <w:lang w:eastAsia="es-CO"/>
        </w:rPr>
        <w:t>E</w:t>
      </w:r>
      <w:r w:rsidR="002F32F3" w:rsidRPr="009807B5">
        <w:rPr>
          <w:rFonts w:ascii="Futura Std Book" w:eastAsia="Times New Roman" w:hAnsi="Futura Std Book" w:cs="Arial"/>
          <w:sz w:val="20"/>
          <w:szCs w:val="20"/>
          <w:lang w:eastAsia="es-CO"/>
        </w:rPr>
        <w:t>structurar la pesca deportiva como un producto turístico estratégico para fortalecer la oferta y competitividad turística a través de la identificación y desarrollo de buenas prácticas promoviendo el uso sostenible de los recursos naturales del departamento del Vichada</w:t>
      </w:r>
      <w:r w:rsidR="003841A1" w:rsidRPr="009807B5">
        <w:rPr>
          <w:rFonts w:ascii="Futura Std Book" w:eastAsia="Times New Roman" w:hAnsi="Futura Std Book" w:cs="Arial"/>
          <w:sz w:val="20"/>
          <w:szCs w:val="20"/>
          <w:lang w:eastAsia="es-CO"/>
        </w:rPr>
        <w:t>.</w:t>
      </w:r>
    </w:p>
    <w:p w14:paraId="5D667C6E" w14:textId="77777777" w:rsidR="00533A14" w:rsidRPr="009807B5" w:rsidRDefault="00533A14" w:rsidP="008807E7">
      <w:pPr>
        <w:tabs>
          <w:tab w:val="left" w:pos="284"/>
        </w:tabs>
        <w:spacing w:after="0" w:line="240" w:lineRule="auto"/>
        <w:contextualSpacing/>
        <w:jc w:val="both"/>
        <w:rPr>
          <w:rFonts w:ascii="Futura Std Book" w:eastAsia="Times New Roman" w:hAnsi="Futura Std Book" w:cs="Arial"/>
          <w:b/>
          <w:sz w:val="20"/>
          <w:szCs w:val="20"/>
          <w:lang w:eastAsia="es-CO"/>
        </w:rPr>
      </w:pPr>
      <w:r w:rsidRPr="009807B5">
        <w:rPr>
          <w:rFonts w:ascii="Futura Std Book" w:eastAsia="Times New Roman" w:hAnsi="Futura Std Book" w:cs="Arial"/>
          <w:b/>
          <w:sz w:val="20"/>
          <w:szCs w:val="20"/>
          <w:lang w:eastAsia="es-CO"/>
        </w:rPr>
        <w:t>Inicio</w:t>
      </w:r>
      <w:r w:rsidR="00AA0ECE" w:rsidRPr="009807B5">
        <w:rPr>
          <w:rFonts w:ascii="Futura Std Book" w:eastAsia="Times New Roman" w:hAnsi="Futura Std Book" w:cs="Arial"/>
          <w:b/>
          <w:sz w:val="20"/>
          <w:szCs w:val="20"/>
          <w:lang w:eastAsia="es-CO"/>
        </w:rPr>
        <w:t>:</w:t>
      </w:r>
      <w:r w:rsidRPr="009807B5">
        <w:rPr>
          <w:rFonts w:ascii="Futura Std Book" w:eastAsia="Times New Roman" w:hAnsi="Futura Std Book" w:cs="Arial"/>
          <w:b/>
          <w:sz w:val="20"/>
          <w:szCs w:val="20"/>
          <w:lang w:eastAsia="es-CO"/>
        </w:rPr>
        <w:t xml:space="preserve"> </w:t>
      </w:r>
      <w:r w:rsidRPr="009807B5">
        <w:rPr>
          <w:rFonts w:ascii="Futura Std Book" w:hAnsi="Futura Std Book"/>
          <w:sz w:val="20"/>
          <w:szCs w:val="20"/>
        </w:rPr>
        <w:t>15 de octubre de 2014</w:t>
      </w:r>
    </w:p>
    <w:p w14:paraId="3FC07DD3" w14:textId="77777777" w:rsidR="00533A14" w:rsidRPr="009807B5" w:rsidRDefault="00533A14" w:rsidP="008807E7">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es-CO"/>
        </w:rPr>
        <w:t>Terminación</w:t>
      </w:r>
      <w:r w:rsidR="00AA0ECE" w:rsidRPr="009807B5">
        <w:rPr>
          <w:rFonts w:ascii="Futura Std Book" w:eastAsia="Times New Roman" w:hAnsi="Futura Std Book" w:cs="Arial"/>
          <w:b/>
          <w:sz w:val="20"/>
          <w:szCs w:val="20"/>
          <w:lang w:eastAsia="es-CO"/>
        </w:rPr>
        <w:t>:</w:t>
      </w:r>
      <w:r w:rsidRPr="009807B5">
        <w:rPr>
          <w:rFonts w:ascii="Futura Std Book" w:eastAsia="Times New Roman" w:hAnsi="Futura Std Book" w:cs="Arial"/>
          <w:b/>
          <w:sz w:val="20"/>
          <w:szCs w:val="20"/>
          <w:lang w:eastAsia="es-CO"/>
        </w:rPr>
        <w:t xml:space="preserve"> </w:t>
      </w:r>
      <w:r w:rsidRPr="009807B5">
        <w:rPr>
          <w:rFonts w:ascii="Futura Std Book" w:hAnsi="Futura Std Book"/>
          <w:sz w:val="20"/>
          <w:szCs w:val="20"/>
        </w:rPr>
        <w:t>2 de julio de 2015</w:t>
      </w:r>
    </w:p>
    <w:p w14:paraId="56A7D6C7" w14:textId="77777777" w:rsidR="00794D79" w:rsidRPr="009807B5" w:rsidRDefault="00794D79"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Estado:</w:t>
      </w:r>
      <w:r w:rsidRPr="009807B5">
        <w:rPr>
          <w:rFonts w:ascii="Futura Std Book" w:eastAsia="Times New Roman" w:hAnsi="Futura Std Book" w:cs="Arial"/>
          <w:sz w:val="20"/>
          <w:szCs w:val="20"/>
          <w:lang w:eastAsia="ar-SA"/>
        </w:rPr>
        <w:t xml:space="preserve"> </w:t>
      </w:r>
      <w:r w:rsidR="00863206" w:rsidRPr="009807B5">
        <w:rPr>
          <w:rFonts w:ascii="Futura Std Book" w:eastAsia="Times New Roman" w:hAnsi="Futura Std Book" w:cs="Arial"/>
          <w:sz w:val="20"/>
          <w:szCs w:val="20"/>
          <w:lang w:eastAsia="ar-SA"/>
        </w:rPr>
        <w:t>liquidado</w:t>
      </w:r>
      <w:r w:rsidRPr="009807B5">
        <w:rPr>
          <w:rFonts w:ascii="Futura Std Book" w:eastAsia="Times New Roman" w:hAnsi="Futura Std Book" w:cs="Arial"/>
          <w:sz w:val="20"/>
          <w:szCs w:val="20"/>
          <w:lang w:eastAsia="ar-SA"/>
        </w:rPr>
        <w:t xml:space="preserve"> </w:t>
      </w:r>
    </w:p>
    <w:p w14:paraId="7FE762EF" w14:textId="77777777" w:rsidR="00533A14" w:rsidRPr="009807B5" w:rsidRDefault="00533A14"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Avance</w:t>
      </w:r>
      <w:r w:rsidR="00BB257B" w:rsidRPr="009807B5">
        <w:rPr>
          <w:rFonts w:ascii="Futura Std Book" w:eastAsia="Times New Roman" w:hAnsi="Futura Std Book" w:cs="Arial"/>
          <w:b/>
          <w:sz w:val="20"/>
          <w:szCs w:val="20"/>
          <w:lang w:eastAsia="ar-SA"/>
        </w:rPr>
        <w:t xml:space="preserve"> </w:t>
      </w:r>
      <w:r w:rsidR="00BB257B" w:rsidRPr="009807B5">
        <w:rPr>
          <w:rFonts w:ascii="Futura Std Book" w:hAnsi="Futura Std Book" w:cs="Arial"/>
          <w:b/>
          <w:sz w:val="20"/>
          <w:szCs w:val="20"/>
          <w:lang w:val="es-ES"/>
        </w:rPr>
        <w:t>físico</w:t>
      </w:r>
      <w:r w:rsidR="00AA0ECE" w:rsidRPr="009807B5">
        <w:rPr>
          <w:rFonts w:ascii="Futura Std Book" w:eastAsia="Times New Roman" w:hAnsi="Futura Std Book" w:cs="Arial"/>
          <w:b/>
          <w:sz w:val="20"/>
          <w:szCs w:val="20"/>
          <w:lang w:eastAsia="ar-SA"/>
        </w:rPr>
        <w:t>:</w:t>
      </w:r>
      <w:r w:rsidRPr="009807B5">
        <w:rPr>
          <w:rFonts w:ascii="Futura Std Book" w:eastAsia="Times New Roman" w:hAnsi="Futura Std Book" w:cs="Arial"/>
          <w:sz w:val="20"/>
          <w:szCs w:val="20"/>
          <w:lang w:eastAsia="ar-SA"/>
        </w:rPr>
        <w:t xml:space="preserve"> 100%</w:t>
      </w:r>
    </w:p>
    <w:p w14:paraId="6ACB7870" w14:textId="77777777" w:rsidR="00794D79" w:rsidRPr="009807B5" w:rsidRDefault="00794D79" w:rsidP="008807E7">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Informe:</w:t>
      </w:r>
    </w:p>
    <w:p w14:paraId="1AD84638" w14:textId="77777777" w:rsidR="002F32F3" w:rsidRPr="009807B5" w:rsidRDefault="005A54CB" w:rsidP="008807E7">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9807B5">
        <w:rPr>
          <w:rFonts w:ascii="Futura Std Book" w:hAnsi="Futura Std Book"/>
          <w:sz w:val="20"/>
          <w:szCs w:val="20"/>
        </w:rPr>
        <w:t>Radicado</w:t>
      </w:r>
      <w:r w:rsidR="003841A1" w:rsidRPr="009807B5">
        <w:rPr>
          <w:rFonts w:ascii="Futura Std Book" w:hAnsi="Futura Std Book"/>
          <w:sz w:val="20"/>
          <w:szCs w:val="20"/>
        </w:rPr>
        <w:t xml:space="preserve"> el 21 de enero de 2014.</w:t>
      </w:r>
    </w:p>
    <w:p w14:paraId="760A8A9D" w14:textId="77777777" w:rsidR="00794D79" w:rsidRPr="009807B5" w:rsidRDefault="005A54CB" w:rsidP="008807E7">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9807B5">
        <w:rPr>
          <w:rFonts w:ascii="Futura Std Book" w:hAnsi="Futura Std Book"/>
          <w:sz w:val="20"/>
          <w:szCs w:val="20"/>
        </w:rPr>
        <w:t>aprobado</w:t>
      </w:r>
      <w:r w:rsidR="002F32F3" w:rsidRPr="009807B5">
        <w:rPr>
          <w:rFonts w:ascii="Futura Std Book" w:hAnsi="Futura Std Book"/>
          <w:sz w:val="20"/>
          <w:szCs w:val="20"/>
        </w:rPr>
        <w:t xml:space="preserve"> el 7 de abril de 2014</w:t>
      </w:r>
      <w:r w:rsidR="003841A1" w:rsidRPr="009807B5">
        <w:rPr>
          <w:rFonts w:ascii="Futura Std Book" w:hAnsi="Futura Std Book"/>
          <w:sz w:val="20"/>
          <w:szCs w:val="20"/>
        </w:rPr>
        <w:t>.</w:t>
      </w:r>
    </w:p>
    <w:p w14:paraId="0D7492B0" w14:textId="77777777" w:rsidR="006F6C19" w:rsidRPr="009807B5" w:rsidRDefault="00537D28" w:rsidP="008807E7">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9807B5">
        <w:rPr>
          <w:rFonts w:ascii="Futura Std Book" w:hAnsi="Futura Std Book"/>
          <w:sz w:val="20"/>
          <w:szCs w:val="20"/>
        </w:rPr>
        <w:t xml:space="preserve">El contratista fue: </w:t>
      </w:r>
      <w:r w:rsidR="003841A1" w:rsidRPr="009807B5">
        <w:rPr>
          <w:rFonts w:ascii="Futura Std Book" w:hAnsi="Futura Std Book"/>
          <w:sz w:val="20"/>
          <w:szCs w:val="20"/>
        </w:rPr>
        <w:t>Nakusa Red Turística Regional</w:t>
      </w:r>
      <w:r w:rsidR="009607AB" w:rsidRPr="009807B5">
        <w:rPr>
          <w:rFonts w:ascii="Futura Std Book" w:hAnsi="Futura Std Book"/>
          <w:sz w:val="20"/>
          <w:szCs w:val="20"/>
        </w:rPr>
        <w:t xml:space="preserve"> con el resultado del producto turístico de pesca deportiva.</w:t>
      </w:r>
    </w:p>
    <w:p w14:paraId="4C2C21E9" w14:textId="77777777" w:rsidR="0024609E" w:rsidRPr="009807B5" w:rsidRDefault="0024609E" w:rsidP="008807E7">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9807B5">
        <w:rPr>
          <w:rFonts w:ascii="Futura Std Book" w:hAnsi="Futura Std Book"/>
          <w:sz w:val="20"/>
          <w:szCs w:val="20"/>
        </w:rPr>
        <w:t>Departamento de impacto: Vichada</w:t>
      </w:r>
    </w:p>
    <w:p w14:paraId="541DB56B" w14:textId="77777777" w:rsidR="006551A1" w:rsidRPr="009807B5" w:rsidRDefault="006551A1" w:rsidP="008807E7">
      <w:pPr>
        <w:tabs>
          <w:tab w:val="left" w:pos="284"/>
        </w:tabs>
        <w:spacing w:after="0" w:line="240" w:lineRule="auto"/>
        <w:contextualSpacing/>
        <w:jc w:val="both"/>
        <w:rPr>
          <w:rFonts w:ascii="Futura Std Book" w:eastAsia="Calibri" w:hAnsi="Futura Std Book" w:cs="Arial"/>
          <w:b/>
          <w:sz w:val="20"/>
          <w:szCs w:val="20"/>
        </w:rPr>
      </w:pPr>
    </w:p>
    <w:p w14:paraId="12C5B88B" w14:textId="77777777" w:rsidR="00A528CC" w:rsidRPr="009807B5" w:rsidRDefault="003A23F7" w:rsidP="008807E7">
      <w:pPr>
        <w:tabs>
          <w:tab w:val="left" w:pos="284"/>
        </w:tabs>
        <w:spacing w:after="0" w:line="240" w:lineRule="auto"/>
        <w:contextualSpacing/>
        <w:jc w:val="both"/>
        <w:rPr>
          <w:rFonts w:ascii="Futura Std Book" w:eastAsia="Calibri" w:hAnsi="Futura Std Book" w:cs="Arial"/>
          <w:b/>
          <w:sz w:val="20"/>
          <w:szCs w:val="20"/>
          <w:u w:val="single"/>
        </w:rPr>
      </w:pPr>
      <w:r w:rsidRPr="009807B5">
        <w:rPr>
          <w:rFonts w:ascii="Futura Std Book" w:eastAsia="Calibri" w:hAnsi="Futura Std Book" w:cs="Arial"/>
          <w:b/>
          <w:sz w:val="20"/>
          <w:szCs w:val="20"/>
          <w:u w:val="single"/>
        </w:rPr>
        <w:t>No aprobados</w:t>
      </w:r>
      <w:r w:rsidR="00A528CC" w:rsidRPr="009807B5">
        <w:rPr>
          <w:rFonts w:ascii="Futura Std Book" w:eastAsia="Calibri" w:hAnsi="Futura Std Book" w:cs="Arial"/>
          <w:b/>
          <w:sz w:val="20"/>
          <w:szCs w:val="20"/>
          <w:u w:val="single"/>
        </w:rPr>
        <w:t xml:space="preserve"> 2014</w:t>
      </w:r>
    </w:p>
    <w:p w14:paraId="46456AD6" w14:textId="77777777" w:rsidR="006F6C19" w:rsidRPr="009807B5" w:rsidRDefault="00CF0850" w:rsidP="008807E7">
      <w:pPr>
        <w:pStyle w:val="Prrafodelista"/>
        <w:numPr>
          <w:ilvl w:val="0"/>
          <w:numId w:val="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807B5">
        <w:rPr>
          <w:rFonts w:ascii="Futura Std Book" w:hAnsi="Futura Std Book" w:cs="Arial"/>
          <w:b/>
          <w:sz w:val="20"/>
          <w:szCs w:val="20"/>
        </w:rPr>
        <w:t>FNTP-129-2014 Curso de manipulación y preparación de pescados y mariscos en Puerto Inírida; Puert</w:t>
      </w:r>
      <w:r w:rsidR="003841A1" w:rsidRPr="009807B5">
        <w:rPr>
          <w:rFonts w:ascii="Futura Std Book" w:hAnsi="Futura Std Book" w:cs="Arial"/>
          <w:b/>
          <w:sz w:val="20"/>
          <w:szCs w:val="20"/>
        </w:rPr>
        <w:t>o Carreño; Puerto Nariño; Cabo de l</w:t>
      </w:r>
      <w:r w:rsidRPr="009807B5">
        <w:rPr>
          <w:rFonts w:ascii="Futura Std Book" w:hAnsi="Futura Std Book" w:cs="Arial"/>
          <w:b/>
          <w:sz w:val="20"/>
          <w:szCs w:val="20"/>
        </w:rPr>
        <w:t>a Vela; Taganga; Las Flores; Providencia; Dibulia; Tol</w:t>
      </w:r>
      <w:r w:rsidR="00363507" w:rsidRPr="009807B5">
        <w:rPr>
          <w:rFonts w:ascii="Futura Std Book" w:hAnsi="Futura Std Book" w:cs="Arial"/>
          <w:b/>
          <w:sz w:val="20"/>
          <w:szCs w:val="20"/>
        </w:rPr>
        <w:t>ú</w:t>
      </w:r>
      <w:r w:rsidRPr="009807B5">
        <w:rPr>
          <w:rFonts w:ascii="Futura Std Book" w:hAnsi="Futura Std Book" w:cs="Arial"/>
          <w:b/>
          <w:sz w:val="20"/>
          <w:szCs w:val="20"/>
        </w:rPr>
        <w:t xml:space="preserve"> y Coveñas</w:t>
      </w:r>
      <w:r w:rsidRPr="009807B5">
        <w:rPr>
          <w:rFonts w:ascii="Futura Std Book" w:eastAsia="Times New Roman" w:hAnsi="Futura Std Book" w:cs="Arial"/>
          <w:b/>
          <w:sz w:val="20"/>
          <w:szCs w:val="20"/>
          <w:lang w:eastAsia="ar-SA"/>
        </w:rPr>
        <w:t xml:space="preserve"> </w:t>
      </w:r>
    </w:p>
    <w:p w14:paraId="70207260" w14:textId="77777777" w:rsidR="00CF0850" w:rsidRPr="009807B5" w:rsidRDefault="00CF0850" w:rsidP="008807E7">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 xml:space="preserve">Proponente: </w:t>
      </w:r>
      <w:r w:rsidR="00CE7FC6" w:rsidRPr="009807B5">
        <w:rPr>
          <w:rFonts w:ascii="Futura Std Book" w:hAnsi="Futura Std Book" w:cs="Arial"/>
          <w:sz w:val="20"/>
          <w:szCs w:val="20"/>
        </w:rPr>
        <w:t>MinCIT</w:t>
      </w:r>
    </w:p>
    <w:p w14:paraId="27D0B687" w14:textId="77777777" w:rsidR="00CF0850" w:rsidRPr="009807B5" w:rsidRDefault="00CF0850"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 xml:space="preserve">Valor: </w:t>
      </w:r>
      <w:r w:rsidR="00CE7FC6" w:rsidRPr="009807B5">
        <w:rPr>
          <w:rFonts w:ascii="Futura Std Book" w:hAnsi="Futura Std Book" w:cs="Arial"/>
          <w:sz w:val="20"/>
          <w:szCs w:val="20"/>
        </w:rPr>
        <w:t>$216.090.000</w:t>
      </w:r>
    </w:p>
    <w:p w14:paraId="0CF71105" w14:textId="77777777" w:rsidR="00CF0850" w:rsidRPr="009807B5" w:rsidRDefault="00CF0850"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 xml:space="preserve">Objetivo: </w:t>
      </w:r>
      <w:r w:rsidR="003841A1" w:rsidRPr="009807B5">
        <w:rPr>
          <w:rFonts w:ascii="Futura Std Book" w:eastAsia="Times New Roman" w:hAnsi="Futura Std Book" w:cs="Arial"/>
          <w:sz w:val="20"/>
          <w:szCs w:val="20"/>
          <w:lang w:eastAsia="ar-SA"/>
        </w:rPr>
        <w:t>F</w:t>
      </w:r>
      <w:r w:rsidR="00CE7FC6" w:rsidRPr="009807B5">
        <w:rPr>
          <w:rFonts w:ascii="Futura Std Book" w:hAnsi="Futura Std Book" w:cs="Arial"/>
          <w:sz w:val="20"/>
          <w:szCs w:val="20"/>
        </w:rPr>
        <w:t>ortalecer los procesos de buenas prácticas de manufactura, preparación de pescados y mariscos y mejora de los platos tradicionales de los cocineros de hoteles y restaurantes en las playas de Puerto Inírida, Puerto Carreño, Puerto Nariño, Cabo de la Vela, Taganga, Playa Flores, Providencia, Dibulla, Tolú y Coveñas</w:t>
      </w:r>
      <w:r w:rsidRPr="009807B5">
        <w:rPr>
          <w:rFonts w:ascii="Futura Std Book" w:eastAsia="Times New Roman" w:hAnsi="Futura Std Book" w:cs="Arial"/>
          <w:sz w:val="20"/>
          <w:szCs w:val="20"/>
          <w:lang w:eastAsia="ar-SA"/>
        </w:rPr>
        <w:t>.</w:t>
      </w:r>
    </w:p>
    <w:p w14:paraId="7D54943A" w14:textId="77777777" w:rsidR="00CF0850" w:rsidRPr="009807B5" w:rsidRDefault="00CF0850"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Estado:</w:t>
      </w:r>
      <w:r w:rsidRPr="009807B5">
        <w:rPr>
          <w:rFonts w:ascii="Futura Std Book" w:eastAsia="Times New Roman" w:hAnsi="Futura Std Book" w:cs="Arial"/>
          <w:sz w:val="20"/>
          <w:szCs w:val="20"/>
          <w:lang w:eastAsia="ar-SA"/>
        </w:rPr>
        <w:t xml:space="preserve"> </w:t>
      </w:r>
      <w:r w:rsidR="00CE7FC6" w:rsidRPr="009807B5">
        <w:rPr>
          <w:rFonts w:ascii="Futura Std Book" w:eastAsia="Times New Roman" w:hAnsi="Futura Std Book" w:cs="Arial"/>
          <w:sz w:val="20"/>
          <w:szCs w:val="20"/>
          <w:lang w:eastAsia="ar-SA"/>
        </w:rPr>
        <w:t>retirado</w:t>
      </w:r>
    </w:p>
    <w:p w14:paraId="30C763BE" w14:textId="77777777" w:rsidR="00CF0850" w:rsidRPr="009807B5" w:rsidRDefault="00CF0850" w:rsidP="008807E7">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Informe:</w:t>
      </w:r>
    </w:p>
    <w:p w14:paraId="6C4A2E70" w14:textId="77777777" w:rsidR="0010303E" w:rsidRPr="009807B5" w:rsidRDefault="003566C3" w:rsidP="008807E7">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9807B5">
        <w:rPr>
          <w:rFonts w:ascii="Futura Std Book" w:hAnsi="Futura Std Book"/>
          <w:sz w:val="20"/>
          <w:szCs w:val="20"/>
        </w:rPr>
        <w:t xml:space="preserve">Radicado </w:t>
      </w:r>
      <w:r w:rsidR="0010303E" w:rsidRPr="009807B5">
        <w:rPr>
          <w:rFonts w:ascii="Futura Std Book" w:hAnsi="Futura Std Book"/>
          <w:sz w:val="20"/>
          <w:szCs w:val="20"/>
        </w:rPr>
        <w:t>el 12 de mayo de 2014</w:t>
      </w:r>
      <w:r w:rsidR="003841A1" w:rsidRPr="009807B5">
        <w:rPr>
          <w:rFonts w:ascii="Futura Std Book" w:hAnsi="Futura Std Book"/>
          <w:sz w:val="20"/>
          <w:szCs w:val="20"/>
        </w:rPr>
        <w:t>.</w:t>
      </w:r>
    </w:p>
    <w:p w14:paraId="74E4644A" w14:textId="77777777" w:rsidR="0010303E" w:rsidRPr="009807B5" w:rsidRDefault="0010303E" w:rsidP="008807E7">
      <w:pPr>
        <w:pStyle w:val="Prrafodelista"/>
        <w:numPr>
          <w:ilvl w:val="0"/>
          <w:numId w:val="2"/>
        </w:numPr>
        <w:tabs>
          <w:tab w:val="left" w:pos="284"/>
        </w:tabs>
        <w:spacing w:after="0" w:line="240" w:lineRule="auto"/>
        <w:ind w:left="0" w:firstLine="0"/>
        <w:jc w:val="both"/>
        <w:rPr>
          <w:rFonts w:ascii="Futura Std Book" w:eastAsia="Times New Roman" w:hAnsi="Futura Std Book" w:cs="Arial"/>
          <w:sz w:val="20"/>
          <w:szCs w:val="20"/>
          <w:lang w:eastAsia="ar-SA"/>
        </w:rPr>
      </w:pPr>
      <w:r w:rsidRPr="009807B5">
        <w:rPr>
          <w:rFonts w:ascii="Futura Std Book" w:hAnsi="Futura Std Book"/>
          <w:sz w:val="20"/>
          <w:szCs w:val="20"/>
        </w:rPr>
        <w:t xml:space="preserve">El proyecto fue retirado por el proponente ya que determinaron que el SENA </w:t>
      </w:r>
      <w:r w:rsidR="008E1975" w:rsidRPr="009807B5">
        <w:rPr>
          <w:rFonts w:ascii="Futura Std Book" w:hAnsi="Futura Std Book"/>
          <w:sz w:val="20"/>
          <w:szCs w:val="20"/>
        </w:rPr>
        <w:t>realizaría</w:t>
      </w:r>
      <w:r w:rsidRPr="009807B5">
        <w:rPr>
          <w:rFonts w:ascii="Futura Std Book" w:hAnsi="Futura Std Book" w:cs="Arial"/>
          <w:sz w:val="20"/>
          <w:szCs w:val="20"/>
        </w:rPr>
        <w:t xml:space="preserve"> estas capacitaciones.</w:t>
      </w:r>
    </w:p>
    <w:p w14:paraId="78E85068" w14:textId="77777777" w:rsidR="006F6C19" w:rsidRPr="009807B5" w:rsidRDefault="00C24202" w:rsidP="008807E7">
      <w:pPr>
        <w:pStyle w:val="Prrafodelista"/>
        <w:numPr>
          <w:ilvl w:val="0"/>
          <w:numId w:val="3"/>
        </w:numPr>
        <w:tabs>
          <w:tab w:val="left" w:pos="284"/>
        </w:tabs>
        <w:spacing w:after="0" w:line="240" w:lineRule="auto"/>
        <w:ind w:left="0" w:firstLine="0"/>
        <w:jc w:val="both"/>
        <w:rPr>
          <w:rFonts w:ascii="Futura Std Book" w:hAnsi="Futura Std Book" w:cs="Arial"/>
          <w:b/>
          <w:sz w:val="20"/>
          <w:szCs w:val="20"/>
        </w:rPr>
      </w:pPr>
      <w:r w:rsidRPr="009807B5">
        <w:rPr>
          <w:rFonts w:ascii="Futura Std Book" w:hAnsi="Futura Std Book" w:cs="Arial"/>
          <w:b/>
          <w:sz w:val="20"/>
          <w:szCs w:val="20"/>
        </w:rPr>
        <w:t xml:space="preserve">FNTP-025-2014 Curso de manipulación y preparación de pescados y mariscos en Puerto Inírida, Puerto Carreño, Puerto Nariño, Cabo de la Vela, Taganga, Las Flores, Providencia, Dibulla, </w:t>
      </w:r>
      <w:r w:rsidR="00363507" w:rsidRPr="009807B5">
        <w:rPr>
          <w:rFonts w:ascii="Futura Std Book" w:hAnsi="Futura Std Book" w:cs="Arial"/>
          <w:b/>
          <w:sz w:val="20"/>
          <w:szCs w:val="20"/>
        </w:rPr>
        <w:t>Tolú</w:t>
      </w:r>
      <w:r w:rsidRPr="009807B5">
        <w:rPr>
          <w:rFonts w:ascii="Futura Std Book" w:hAnsi="Futura Std Book" w:cs="Arial"/>
          <w:b/>
          <w:sz w:val="20"/>
          <w:szCs w:val="20"/>
        </w:rPr>
        <w:t xml:space="preserve"> y Coveñas</w:t>
      </w:r>
    </w:p>
    <w:p w14:paraId="0361AAC8" w14:textId="77777777" w:rsidR="00C24202" w:rsidRPr="009807B5" w:rsidRDefault="00C24202" w:rsidP="008807E7">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 xml:space="preserve">Proponente: </w:t>
      </w:r>
      <w:r w:rsidR="00F75331" w:rsidRPr="009807B5">
        <w:rPr>
          <w:rFonts w:ascii="Futura Std Book" w:hAnsi="Futura Std Book" w:cs="Arial"/>
          <w:sz w:val="20"/>
          <w:szCs w:val="20"/>
        </w:rPr>
        <w:t>MinCIT</w:t>
      </w:r>
    </w:p>
    <w:p w14:paraId="54E17E04" w14:textId="77777777" w:rsidR="00C24202" w:rsidRPr="009807B5" w:rsidRDefault="00C24202"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 xml:space="preserve">Valor: </w:t>
      </w:r>
      <w:r w:rsidR="003841A1" w:rsidRPr="009807B5">
        <w:rPr>
          <w:rFonts w:ascii="Futura Std Book" w:hAnsi="Futura Std Book" w:cs="Arial"/>
          <w:sz w:val="20"/>
          <w:szCs w:val="20"/>
        </w:rPr>
        <w:t>$166.560.000</w:t>
      </w:r>
    </w:p>
    <w:p w14:paraId="69AC449B" w14:textId="77777777" w:rsidR="003A3DBF" w:rsidRPr="009807B5" w:rsidRDefault="00C24202" w:rsidP="008807E7">
      <w:pPr>
        <w:tabs>
          <w:tab w:val="left" w:pos="284"/>
        </w:tabs>
        <w:spacing w:after="0" w:line="240" w:lineRule="auto"/>
        <w:contextualSpacing/>
        <w:jc w:val="both"/>
        <w:rPr>
          <w:rFonts w:ascii="Futura Std Book" w:hAnsi="Futura Std Book" w:cs="Arial"/>
          <w:sz w:val="20"/>
          <w:szCs w:val="20"/>
        </w:rPr>
      </w:pPr>
      <w:r w:rsidRPr="009807B5">
        <w:rPr>
          <w:rFonts w:ascii="Futura Std Book" w:eastAsia="Times New Roman" w:hAnsi="Futura Std Book" w:cs="Arial"/>
          <w:b/>
          <w:sz w:val="20"/>
          <w:szCs w:val="20"/>
          <w:lang w:eastAsia="ar-SA"/>
        </w:rPr>
        <w:t xml:space="preserve">Objetivo: </w:t>
      </w:r>
      <w:r w:rsidR="003841A1" w:rsidRPr="009807B5">
        <w:rPr>
          <w:rFonts w:ascii="Futura Std Book" w:hAnsi="Futura Std Book" w:cs="Arial"/>
          <w:sz w:val="20"/>
          <w:szCs w:val="20"/>
        </w:rPr>
        <w:t>S</w:t>
      </w:r>
      <w:r w:rsidR="003A3DBF" w:rsidRPr="009807B5">
        <w:rPr>
          <w:rFonts w:ascii="Futura Std Book" w:hAnsi="Futura Std Book" w:cs="Arial"/>
          <w:sz w:val="20"/>
          <w:szCs w:val="20"/>
        </w:rPr>
        <w:t>ensibilizar y capacitar a los cocineros en Puerto Inírida, Puert</w:t>
      </w:r>
      <w:r w:rsidR="003841A1" w:rsidRPr="009807B5">
        <w:rPr>
          <w:rFonts w:ascii="Futura Std Book" w:hAnsi="Futura Std Book" w:cs="Arial"/>
          <w:sz w:val="20"/>
          <w:szCs w:val="20"/>
        </w:rPr>
        <w:t>o Carreño, Puerto Nariño, Cabo de l</w:t>
      </w:r>
      <w:r w:rsidR="003A3DBF" w:rsidRPr="009807B5">
        <w:rPr>
          <w:rFonts w:ascii="Futura Std Book" w:hAnsi="Futura Std Book" w:cs="Arial"/>
          <w:sz w:val="20"/>
          <w:szCs w:val="20"/>
        </w:rPr>
        <w:t>a Vela, Providencia, Dibull</w:t>
      </w:r>
      <w:r w:rsidR="003841A1" w:rsidRPr="009807B5">
        <w:rPr>
          <w:rFonts w:ascii="Futura Std Book" w:hAnsi="Futura Std Book" w:cs="Arial"/>
          <w:sz w:val="20"/>
          <w:szCs w:val="20"/>
        </w:rPr>
        <w:t>a, Playa Flores, Taganga, Tolú y</w:t>
      </w:r>
      <w:r w:rsidR="003A3DBF" w:rsidRPr="009807B5">
        <w:rPr>
          <w:rFonts w:ascii="Futura Std Book" w:hAnsi="Futura Std Book" w:cs="Arial"/>
          <w:sz w:val="20"/>
          <w:szCs w:val="20"/>
        </w:rPr>
        <w:t xml:space="preserve"> Coveñas en buenas prácticas de manufactura y actualización en preparación de pescados y mariscos respectivamente con el fin de enriquecer la gastronomía de la región haciéndola más atractiva para los turistas al presentarles un producto inocuo de excelente calidad y con preparaciones novedosas. </w:t>
      </w:r>
    </w:p>
    <w:p w14:paraId="10D0D065" w14:textId="77777777" w:rsidR="00C24202" w:rsidRPr="009807B5" w:rsidRDefault="00C24202" w:rsidP="008807E7">
      <w:pPr>
        <w:tabs>
          <w:tab w:val="left" w:pos="284"/>
        </w:tabs>
        <w:spacing w:after="0" w:line="240" w:lineRule="auto"/>
        <w:contextualSpacing/>
        <w:jc w:val="both"/>
        <w:rPr>
          <w:rFonts w:ascii="Futura Std Book" w:eastAsia="Times New Roman" w:hAnsi="Futura Std Book" w:cs="Arial"/>
          <w:sz w:val="20"/>
          <w:szCs w:val="20"/>
          <w:lang w:eastAsia="ar-SA"/>
        </w:rPr>
      </w:pPr>
      <w:r w:rsidRPr="009807B5">
        <w:rPr>
          <w:rFonts w:ascii="Futura Std Book" w:eastAsia="Times New Roman" w:hAnsi="Futura Std Book" w:cs="Arial"/>
          <w:b/>
          <w:sz w:val="20"/>
          <w:szCs w:val="20"/>
          <w:lang w:eastAsia="ar-SA"/>
        </w:rPr>
        <w:t>Estado:</w:t>
      </w:r>
      <w:r w:rsidRPr="009807B5">
        <w:rPr>
          <w:rFonts w:ascii="Futura Std Book" w:eastAsia="Times New Roman" w:hAnsi="Futura Std Book" w:cs="Arial"/>
          <w:sz w:val="20"/>
          <w:szCs w:val="20"/>
          <w:lang w:eastAsia="ar-SA"/>
        </w:rPr>
        <w:t xml:space="preserve"> </w:t>
      </w:r>
      <w:r w:rsidR="003A3DBF" w:rsidRPr="009807B5">
        <w:rPr>
          <w:rFonts w:ascii="Futura Std Book" w:eastAsia="Times New Roman" w:hAnsi="Futura Std Book" w:cs="Arial"/>
          <w:sz w:val="20"/>
          <w:szCs w:val="20"/>
          <w:lang w:eastAsia="ar-SA"/>
        </w:rPr>
        <w:t xml:space="preserve">no </w:t>
      </w:r>
      <w:r w:rsidR="008E1975" w:rsidRPr="009807B5">
        <w:rPr>
          <w:rFonts w:ascii="Futura Std Book" w:eastAsia="Times New Roman" w:hAnsi="Futura Std Book" w:cs="Arial"/>
          <w:sz w:val="20"/>
          <w:szCs w:val="20"/>
          <w:lang w:eastAsia="ar-SA"/>
        </w:rPr>
        <w:t>elegible</w:t>
      </w:r>
      <w:r w:rsidRPr="009807B5">
        <w:rPr>
          <w:rFonts w:ascii="Futura Std Book" w:eastAsia="Times New Roman" w:hAnsi="Futura Std Book" w:cs="Arial"/>
          <w:sz w:val="20"/>
          <w:szCs w:val="20"/>
          <w:lang w:eastAsia="ar-SA"/>
        </w:rPr>
        <w:t xml:space="preserve"> </w:t>
      </w:r>
    </w:p>
    <w:p w14:paraId="35D75D40" w14:textId="77777777" w:rsidR="00C24202" w:rsidRPr="009807B5" w:rsidRDefault="00C24202" w:rsidP="008807E7">
      <w:pPr>
        <w:tabs>
          <w:tab w:val="left" w:pos="284"/>
        </w:tabs>
        <w:spacing w:after="0" w:line="240" w:lineRule="auto"/>
        <w:contextualSpacing/>
        <w:jc w:val="both"/>
        <w:rPr>
          <w:rFonts w:ascii="Futura Std Book" w:eastAsia="Times New Roman" w:hAnsi="Futura Std Book" w:cs="Arial"/>
          <w:b/>
          <w:sz w:val="20"/>
          <w:szCs w:val="20"/>
          <w:lang w:eastAsia="ar-SA"/>
        </w:rPr>
      </w:pPr>
      <w:r w:rsidRPr="009807B5">
        <w:rPr>
          <w:rFonts w:ascii="Futura Std Book" w:eastAsia="Times New Roman" w:hAnsi="Futura Std Book" w:cs="Arial"/>
          <w:b/>
          <w:sz w:val="20"/>
          <w:szCs w:val="20"/>
          <w:lang w:eastAsia="ar-SA"/>
        </w:rPr>
        <w:t>Informe:</w:t>
      </w:r>
    </w:p>
    <w:p w14:paraId="222140AF" w14:textId="77777777" w:rsidR="00E31059" w:rsidRPr="009807B5" w:rsidRDefault="003566C3" w:rsidP="008807E7">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9807B5">
        <w:rPr>
          <w:rFonts w:ascii="Futura Std Book" w:hAnsi="Futura Std Book"/>
          <w:sz w:val="20"/>
          <w:szCs w:val="20"/>
        </w:rPr>
        <w:t xml:space="preserve">Radicado </w:t>
      </w:r>
      <w:r w:rsidR="00C24202" w:rsidRPr="009807B5">
        <w:rPr>
          <w:rFonts w:ascii="Futura Std Book" w:hAnsi="Futura Std Book"/>
          <w:sz w:val="20"/>
          <w:szCs w:val="20"/>
        </w:rPr>
        <w:t xml:space="preserve">el </w:t>
      </w:r>
      <w:r w:rsidR="003A3DBF" w:rsidRPr="009807B5">
        <w:rPr>
          <w:rFonts w:ascii="Futura Std Book" w:hAnsi="Futura Std Book"/>
          <w:sz w:val="20"/>
          <w:szCs w:val="20"/>
        </w:rPr>
        <w:t>7 de febrero de 2014</w:t>
      </w:r>
      <w:r w:rsidR="003841A1" w:rsidRPr="009807B5">
        <w:rPr>
          <w:rFonts w:ascii="Futura Std Book" w:hAnsi="Futura Std Book"/>
          <w:sz w:val="20"/>
          <w:szCs w:val="20"/>
        </w:rPr>
        <w:t>.</w:t>
      </w:r>
    </w:p>
    <w:p w14:paraId="70BB4AA5" w14:textId="77777777" w:rsidR="008569D2" w:rsidRPr="009807B5" w:rsidRDefault="008569D2" w:rsidP="008807E7">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9807B5">
        <w:rPr>
          <w:rFonts w:ascii="Futura Std Book" w:hAnsi="Futura Std Book"/>
          <w:sz w:val="20"/>
          <w:szCs w:val="20"/>
        </w:rPr>
        <w:t xml:space="preserve">El proyecto fue </w:t>
      </w:r>
      <w:r w:rsidR="007264F8" w:rsidRPr="009807B5">
        <w:rPr>
          <w:rFonts w:ascii="Futura Std Book" w:hAnsi="Futura Std Book"/>
          <w:sz w:val="20"/>
          <w:szCs w:val="20"/>
        </w:rPr>
        <w:t xml:space="preserve">no </w:t>
      </w:r>
      <w:r w:rsidR="008E1975" w:rsidRPr="009807B5">
        <w:rPr>
          <w:rFonts w:ascii="Futura Std Book" w:hAnsi="Futura Std Book"/>
          <w:sz w:val="20"/>
          <w:szCs w:val="20"/>
        </w:rPr>
        <w:t>elegible</w:t>
      </w:r>
      <w:r w:rsidRPr="009807B5">
        <w:rPr>
          <w:rFonts w:ascii="Futura Std Book" w:hAnsi="Futura Std Book"/>
          <w:sz w:val="20"/>
          <w:szCs w:val="20"/>
        </w:rPr>
        <w:t xml:space="preserve"> </w:t>
      </w:r>
      <w:r w:rsidR="0024609E" w:rsidRPr="009807B5">
        <w:rPr>
          <w:rFonts w:ascii="Futura Std Book" w:hAnsi="Futura Std Book"/>
          <w:sz w:val="20"/>
          <w:szCs w:val="20"/>
        </w:rPr>
        <w:t>puesto que no tenía coherencia, puesto que no alcanzo el puntaje mínimo requerido.</w:t>
      </w:r>
    </w:p>
    <w:p w14:paraId="5C2B8A4F" w14:textId="77777777" w:rsidR="00D75EF1" w:rsidRPr="009807B5" w:rsidRDefault="00D75EF1" w:rsidP="008807E7">
      <w:pPr>
        <w:tabs>
          <w:tab w:val="left" w:pos="284"/>
        </w:tabs>
        <w:spacing w:after="0" w:line="240" w:lineRule="auto"/>
        <w:jc w:val="both"/>
        <w:rPr>
          <w:rFonts w:ascii="Futura Std Book" w:hAnsi="Futura Std Book"/>
          <w:sz w:val="20"/>
          <w:szCs w:val="20"/>
        </w:rPr>
      </w:pPr>
    </w:p>
    <w:p w14:paraId="0D65E7F9" w14:textId="77777777" w:rsidR="00D75EF1" w:rsidRPr="009807B5" w:rsidRDefault="00D75EF1" w:rsidP="008807E7">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9807B5">
        <w:rPr>
          <w:rFonts w:ascii="Futura Std Book" w:hAnsi="Futura Std Book" w:cs="Arial"/>
          <w:b/>
          <w:sz w:val="20"/>
          <w:szCs w:val="20"/>
        </w:rPr>
        <w:t>Infraestructura Turística</w:t>
      </w:r>
    </w:p>
    <w:p w14:paraId="1980E4D2" w14:textId="77777777" w:rsidR="00BB257B" w:rsidRPr="009807B5" w:rsidRDefault="00BB257B" w:rsidP="008807E7">
      <w:pPr>
        <w:pStyle w:val="Sinespaciado"/>
        <w:tabs>
          <w:tab w:val="left" w:pos="284"/>
        </w:tabs>
        <w:jc w:val="both"/>
        <w:rPr>
          <w:rFonts w:ascii="Futura Std Book" w:hAnsi="Futura Std Book" w:cs="Arial"/>
          <w:b/>
          <w:sz w:val="20"/>
          <w:szCs w:val="20"/>
          <w:u w:val="single"/>
        </w:rPr>
      </w:pPr>
    </w:p>
    <w:p w14:paraId="0FD48F60" w14:textId="77777777" w:rsidR="004F4499" w:rsidRPr="009807B5" w:rsidRDefault="004F4499" w:rsidP="004F4499">
      <w:pPr>
        <w:pStyle w:val="Sinespaciado"/>
        <w:tabs>
          <w:tab w:val="left" w:pos="284"/>
        </w:tabs>
        <w:jc w:val="both"/>
        <w:rPr>
          <w:rFonts w:ascii="Futura Std Book" w:hAnsi="Futura Std Book" w:cs="Arial"/>
          <w:b/>
          <w:sz w:val="20"/>
          <w:szCs w:val="20"/>
          <w:u w:val="single"/>
        </w:rPr>
      </w:pPr>
      <w:r w:rsidRPr="009807B5">
        <w:rPr>
          <w:rFonts w:ascii="Futura Std Book" w:hAnsi="Futura Std Book" w:cs="Arial"/>
          <w:b/>
          <w:sz w:val="20"/>
          <w:szCs w:val="20"/>
          <w:u w:val="single"/>
        </w:rPr>
        <w:t>Aprobados 2013</w:t>
      </w:r>
    </w:p>
    <w:p w14:paraId="688D16D7"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t>1. DVT-859G-2013 Diseños sendero al cerro de La Bandera, plazoleta de Los Pescadores y malecón turístico</w:t>
      </w:r>
      <w:r w:rsidRPr="009807B5">
        <w:rPr>
          <w:rStyle w:val="eop"/>
          <w:rFonts w:ascii="Futura Std Book" w:hAnsi="Futura Std Book" w:cs="Segoe UI"/>
          <w:sz w:val="20"/>
          <w:szCs w:val="20"/>
        </w:rPr>
        <w:t> </w:t>
      </w:r>
    </w:p>
    <w:p w14:paraId="07B21318"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t>Municipio: </w:t>
      </w:r>
      <w:r w:rsidRPr="009807B5">
        <w:rPr>
          <w:rStyle w:val="normaltextrun"/>
          <w:rFonts w:ascii="Futura Std Book" w:hAnsi="Futura Std Book" w:cs="Segoe UI"/>
          <w:sz w:val="20"/>
          <w:szCs w:val="20"/>
        </w:rPr>
        <w:t>Puerto Carreño</w:t>
      </w:r>
      <w:r w:rsidRPr="009807B5">
        <w:rPr>
          <w:rStyle w:val="eop"/>
          <w:rFonts w:ascii="Futura Std Book" w:hAnsi="Futura Std Book" w:cs="Segoe UI"/>
          <w:sz w:val="20"/>
          <w:szCs w:val="20"/>
        </w:rPr>
        <w:t> </w:t>
      </w:r>
    </w:p>
    <w:p w14:paraId="55934327"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t>Objetivo:</w:t>
      </w:r>
      <w:r w:rsidRPr="009807B5">
        <w:rPr>
          <w:rStyle w:val="normaltextrun"/>
          <w:rFonts w:ascii="Futura Std Book" w:hAnsi="Futura Std Book" w:cs="Segoe UI"/>
          <w:sz w:val="20"/>
          <w:szCs w:val="20"/>
        </w:rPr>
        <w:t> diseños técnicos, ambientales y de detalle del sendero peatonal eco-turístico, plazoleta de Los Pescadores y malecón turístico sobre el cerro de La Bandera, Puerto Carreño. </w:t>
      </w:r>
      <w:r w:rsidRPr="009807B5">
        <w:rPr>
          <w:rStyle w:val="eop"/>
          <w:rFonts w:ascii="Futura Std Book" w:hAnsi="Futura Std Book" w:cs="Segoe UI"/>
          <w:sz w:val="20"/>
          <w:szCs w:val="20"/>
        </w:rPr>
        <w:t> </w:t>
      </w:r>
    </w:p>
    <w:p w14:paraId="0D841B4B"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t>Valor:</w:t>
      </w:r>
      <w:r w:rsidRPr="009807B5">
        <w:rPr>
          <w:rStyle w:val="normaltextrun"/>
          <w:rFonts w:ascii="Futura Std Book" w:hAnsi="Futura Std Book" w:cs="Segoe UI"/>
          <w:sz w:val="20"/>
          <w:szCs w:val="20"/>
        </w:rPr>
        <w:t> $300.000.000 (Fontur vigencia 2013)</w:t>
      </w:r>
      <w:r w:rsidRPr="009807B5">
        <w:rPr>
          <w:rStyle w:val="eop"/>
          <w:rFonts w:ascii="Futura Std Book" w:hAnsi="Futura Std Book" w:cs="Segoe UI"/>
          <w:sz w:val="20"/>
          <w:szCs w:val="20"/>
        </w:rPr>
        <w:t> </w:t>
      </w:r>
    </w:p>
    <w:p w14:paraId="2017C3D8"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t>Inicio:</w:t>
      </w:r>
      <w:r w:rsidRPr="009807B5">
        <w:rPr>
          <w:rStyle w:val="normaltextrun"/>
          <w:rFonts w:ascii="Futura Std Book" w:hAnsi="Futura Std Book" w:cs="Arial"/>
          <w:sz w:val="20"/>
          <w:szCs w:val="20"/>
        </w:rPr>
        <w:t xml:space="preserve"> </w:t>
      </w:r>
      <w:r w:rsidRPr="009807B5">
        <w:rPr>
          <w:rStyle w:val="normaltextrun"/>
          <w:rFonts w:ascii="Arial" w:hAnsi="Arial" w:cs="Arial"/>
          <w:sz w:val="20"/>
          <w:szCs w:val="20"/>
        </w:rPr>
        <w:t> </w:t>
      </w:r>
      <w:r w:rsidRPr="009807B5">
        <w:rPr>
          <w:rStyle w:val="normaltextrun"/>
          <w:rFonts w:ascii="Futura Std Book" w:hAnsi="Futura Std Book" w:cs="Segoe UI"/>
          <w:sz w:val="20"/>
          <w:szCs w:val="20"/>
        </w:rPr>
        <w:t>19 junio de 2014</w:t>
      </w:r>
      <w:r w:rsidRPr="009807B5">
        <w:rPr>
          <w:rStyle w:val="normaltextrun"/>
          <w:rFonts w:ascii="Arial" w:hAnsi="Arial" w:cs="Arial"/>
          <w:sz w:val="20"/>
          <w:szCs w:val="20"/>
        </w:rPr>
        <w:t>  </w:t>
      </w:r>
      <w:r w:rsidRPr="009807B5">
        <w:rPr>
          <w:rStyle w:val="normaltextrun"/>
          <w:rFonts w:ascii="Futura Std Book" w:hAnsi="Futura Std Book" w:cs="Segoe UI"/>
          <w:sz w:val="20"/>
          <w:szCs w:val="20"/>
        </w:rPr>
        <w:t> </w:t>
      </w:r>
      <w:r w:rsidRPr="009807B5">
        <w:rPr>
          <w:rStyle w:val="eop"/>
          <w:rFonts w:ascii="Futura Std Book" w:hAnsi="Futura Std Book" w:cs="Segoe UI"/>
          <w:sz w:val="20"/>
          <w:szCs w:val="20"/>
        </w:rPr>
        <w:t> </w:t>
      </w:r>
    </w:p>
    <w:p w14:paraId="4AC106C4"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lastRenderedPageBreak/>
        <w:t>Terminación: </w:t>
      </w:r>
      <w:r w:rsidRPr="009807B5">
        <w:rPr>
          <w:rStyle w:val="normaltextrun"/>
          <w:rFonts w:ascii="Futura Std Book" w:hAnsi="Futura Std Book" w:cs="Segoe UI"/>
          <w:sz w:val="20"/>
          <w:szCs w:val="20"/>
        </w:rPr>
        <w:t>27</w:t>
      </w:r>
      <w:r w:rsidRPr="009807B5">
        <w:rPr>
          <w:rStyle w:val="normaltextrun"/>
          <w:rFonts w:ascii="Futura Std Book" w:hAnsi="Futura Std Book" w:cs="Segoe UI"/>
          <w:b/>
          <w:bCs/>
          <w:sz w:val="20"/>
          <w:szCs w:val="20"/>
        </w:rPr>
        <w:t> </w:t>
      </w:r>
      <w:r w:rsidRPr="009807B5">
        <w:rPr>
          <w:rStyle w:val="normaltextrun"/>
          <w:rFonts w:ascii="Futura Std Book" w:hAnsi="Futura Std Book" w:cs="Segoe UI"/>
          <w:sz w:val="20"/>
          <w:szCs w:val="20"/>
        </w:rPr>
        <w:t>diciembre de 2016</w:t>
      </w:r>
      <w:r w:rsidRPr="009807B5">
        <w:rPr>
          <w:rStyle w:val="eop"/>
          <w:rFonts w:ascii="Futura Std Book" w:hAnsi="Futura Std Book" w:cs="Segoe UI"/>
          <w:sz w:val="20"/>
          <w:szCs w:val="20"/>
        </w:rPr>
        <w:t> </w:t>
      </w:r>
    </w:p>
    <w:p w14:paraId="6A2D6A1D"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t>Estado:</w:t>
      </w:r>
      <w:r w:rsidRPr="009807B5">
        <w:rPr>
          <w:rStyle w:val="normaltextrun"/>
          <w:rFonts w:ascii="Futura Std Book" w:hAnsi="Futura Std Book" w:cs="Segoe UI"/>
          <w:sz w:val="20"/>
          <w:szCs w:val="20"/>
        </w:rPr>
        <w:t> terminado</w:t>
      </w:r>
    </w:p>
    <w:p w14:paraId="6B4CBD5D"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t xml:space="preserve">Avance </w:t>
      </w:r>
      <w:r w:rsidRPr="009807B5">
        <w:rPr>
          <w:rFonts w:ascii="Futura Std Book" w:hAnsi="Futura Std Book"/>
          <w:b/>
          <w:bCs/>
          <w:sz w:val="20"/>
          <w:szCs w:val="20"/>
          <w:shd w:val="clear" w:color="auto" w:fill="FFFFFF"/>
        </w:rPr>
        <w:t>físico</w:t>
      </w:r>
      <w:r w:rsidRPr="009807B5">
        <w:rPr>
          <w:rStyle w:val="normaltextrun"/>
          <w:rFonts w:ascii="Futura Std Book" w:hAnsi="Futura Std Book" w:cs="Segoe UI"/>
          <w:b/>
          <w:bCs/>
          <w:sz w:val="20"/>
          <w:szCs w:val="20"/>
        </w:rPr>
        <w:t>:</w:t>
      </w:r>
      <w:r w:rsidRPr="009807B5">
        <w:rPr>
          <w:rStyle w:val="normaltextrun"/>
          <w:rFonts w:ascii="Futura Std Book" w:hAnsi="Futura Std Book" w:cs="Segoe UI"/>
          <w:sz w:val="20"/>
          <w:szCs w:val="20"/>
        </w:rPr>
        <w:t> 100% vs prog 100%</w:t>
      </w:r>
      <w:r w:rsidRPr="009807B5">
        <w:rPr>
          <w:rStyle w:val="eop"/>
          <w:rFonts w:ascii="Futura Std Book" w:hAnsi="Futura Std Book" w:cs="Segoe UI"/>
          <w:sz w:val="20"/>
          <w:szCs w:val="20"/>
        </w:rPr>
        <w:t> </w:t>
      </w:r>
    </w:p>
    <w:p w14:paraId="7A098906"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t>Consultoría:</w:t>
      </w:r>
      <w:r w:rsidRPr="009807B5">
        <w:rPr>
          <w:rStyle w:val="normaltextrun"/>
          <w:rFonts w:ascii="Futura Std Book" w:hAnsi="Futura Std Book" w:cs="Segoe UI"/>
          <w:sz w:val="20"/>
          <w:szCs w:val="20"/>
        </w:rPr>
        <w:t> Unión Temporal Arquitectura Ecoturística</w:t>
      </w:r>
      <w:r w:rsidRPr="009807B5">
        <w:rPr>
          <w:rStyle w:val="normaltextrun"/>
          <w:rFonts w:ascii="Arial" w:hAnsi="Arial" w:cs="Arial"/>
          <w:sz w:val="20"/>
          <w:szCs w:val="20"/>
        </w:rPr>
        <w:t>  </w:t>
      </w:r>
      <w:r w:rsidRPr="009807B5">
        <w:rPr>
          <w:rStyle w:val="normaltextrun"/>
          <w:rFonts w:ascii="Futura Std Book" w:hAnsi="Futura Std Book" w:cs="Segoe UI"/>
          <w:sz w:val="20"/>
          <w:szCs w:val="20"/>
        </w:rPr>
        <w:t> </w:t>
      </w:r>
      <w:r w:rsidRPr="009807B5">
        <w:rPr>
          <w:rStyle w:val="eop"/>
          <w:rFonts w:ascii="Futura Std Book" w:hAnsi="Futura Std Book" w:cs="Segoe UI"/>
          <w:sz w:val="20"/>
          <w:szCs w:val="20"/>
        </w:rPr>
        <w:t> </w:t>
      </w:r>
    </w:p>
    <w:p w14:paraId="5ADAAF47"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t>Interventoría:</w:t>
      </w:r>
      <w:r w:rsidRPr="009807B5">
        <w:rPr>
          <w:rStyle w:val="normaltextrun"/>
          <w:rFonts w:ascii="Futura Std Book" w:hAnsi="Futura Std Book" w:cs="Segoe UI"/>
          <w:sz w:val="20"/>
          <w:szCs w:val="20"/>
        </w:rPr>
        <w:t> Consorcio Chamat Estudio</w:t>
      </w:r>
      <w:r w:rsidRPr="009807B5">
        <w:rPr>
          <w:rStyle w:val="normaltextrun"/>
          <w:rFonts w:ascii="Arial" w:hAnsi="Arial" w:cs="Arial"/>
          <w:sz w:val="20"/>
          <w:szCs w:val="20"/>
        </w:rPr>
        <w:t>  </w:t>
      </w:r>
      <w:r w:rsidRPr="009807B5">
        <w:rPr>
          <w:rStyle w:val="normaltextrun"/>
          <w:rFonts w:ascii="Futura Std Book" w:hAnsi="Futura Std Book" w:cs="Segoe UI"/>
          <w:sz w:val="20"/>
          <w:szCs w:val="20"/>
        </w:rPr>
        <w:t> </w:t>
      </w:r>
      <w:r w:rsidRPr="009807B5">
        <w:rPr>
          <w:rStyle w:val="eop"/>
          <w:rFonts w:ascii="Futura Std Book" w:hAnsi="Futura Std Book" w:cs="Segoe UI"/>
          <w:sz w:val="20"/>
          <w:szCs w:val="20"/>
        </w:rPr>
        <w:t> </w:t>
      </w:r>
    </w:p>
    <w:p w14:paraId="128319A0"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t>Impacto:</w:t>
      </w:r>
      <w:r w:rsidRPr="009807B5">
        <w:rPr>
          <w:rStyle w:val="normaltextrun"/>
          <w:rFonts w:ascii="Futura Std Book" w:hAnsi="Futura Std Book" w:cs="Segoe UI"/>
          <w:sz w:val="20"/>
          <w:szCs w:val="20"/>
        </w:rPr>
        <w:t> posibilitar el recorrido del atractivo de una manera segura y agradable, logrando con ellos el mejoramiento de la competitividad turística de la zona urbana del municipio de Puerto Carreño. </w:t>
      </w:r>
      <w:r w:rsidRPr="009807B5">
        <w:rPr>
          <w:rStyle w:val="eop"/>
          <w:rFonts w:ascii="Futura Std Book" w:hAnsi="Futura Std Book" w:cs="Segoe UI"/>
          <w:sz w:val="20"/>
          <w:szCs w:val="20"/>
        </w:rPr>
        <w:t> </w:t>
      </w:r>
    </w:p>
    <w:p w14:paraId="4A7AD901" w14:textId="77777777" w:rsidR="004F4499" w:rsidRPr="009807B5" w:rsidRDefault="004F4499" w:rsidP="004F4499">
      <w:pPr>
        <w:pStyle w:val="paragraph"/>
        <w:tabs>
          <w:tab w:val="left" w:pos="284"/>
        </w:tabs>
        <w:spacing w:before="0" w:beforeAutospacing="0" w:after="0" w:afterAutospacing="0"/>
        <w:jc w:val="both"/>
        <w:textAlignment w:val="baseline"/>
        <w:rPr>
          <w:rFonts w:ascii="Futura Std Book" w:hAnsi="Futura Std Book" w:cs="Segoe UI"/>
          <w:sz w:val="20"/>
          <w:szCs w:val="20"/>
        </w:rPr>
      </w:pPr>
      <w:r w:rsidRPr="009807B5">
        <w:rPr>
          <w:rStyle w:val="normaltextrun"/>
          <w:rFonts w:ascii="Futura Std Book" w:hAnsi="Futura Std Book" w:cs="Segoe UI"/>
          <w:b/>
          <w:bCs/>
          <w:sz w:val="20"/>
          <w:szCs w:val="20"/>
        </w:rPr>
        <w:t>Informe:</w:t>
      </w:r>
      <w:r w:rsidRPr="009807B5">
        <w:rPr>
          <w:rStyle w:val="normaltextrun"/>
          <w:rFonts w:ascii="Futura Std Book" w:hAnsi="Futura Std Book" w:cs="Segoe UI"/>
          <w:sz w:val="20"/>
          <w:szCs w:val="20"/>
        </w:rPr>
        <w:t> </w:t>
      </w:r>
      <w:r w:rsidRPr="009807B5">
        <w:rPr>
          <w:rStyle w:val="eop"/>
          <w:rFonts w:ascii="Futura Std Book" w:hAnsi="Futura Std Book" w:cs="Segoe UI"/>
          <w:sz w:val="20"/>
          <w:szCs w:val="20"/>
        </w:rPr>
        <w:t> </w:t>
      </w:r>
    </w:p>
    <w:p w14:paraId="65E3D8F2" w14:textId="77777777" w:rsidR="004F4499" w:rsidRPr="009807B5" w:rsidRDefault="004F4499" w:rsidP="004F4499">
      <w:pPr>
        <w:pStyle w:val="paragraph"/>
        <w:numPr>
          <w:ilvl w:val="0"/>
          <w:numId w:val="10"/>
        </w:numPr>
        <w:tabs>
          <w:tab w:val="num" w:pos="284"/>
        </w:tabs>
        <w:spacing w:before="0" w:beforeAutospacing="0" w:after="0" w:afterAutospacing="0"/>
        <w:ind w:left="284" w:hanging="284"/>
        <w:jc w:val="both"/>
        <w:textAlignment w:val="baseline"/>
        <w:rPr>
          <w:rFonts w:ascii="Futura Std Book" w:hAnsi="Futura Std Book" w:cs="Segoe UI"/>
          <w:sz w:val="20"/>
          <w:szCs w:val="20"/>
        </w:rPr>
      </w:pPr>
      <w:r w:rsidRPr="009807B5">
        <w:rPr>
          <w:rStyle w:val="normaltextrun"/>
          <w:rFonts w:ascii="Futura Std Book" w:hAnsi="Futura Std Book" w:cs="Segoe UI"/>
          <w:sz w:val="20"/>
          <w:szCs w:val="20"/>
        </w:rPr>
        <w:t>19 de febrero de 2016, se realizó socialización del proyecto ante el Alcalde, comunidad y las secretarias de la Gobernación, con el fin de dar a conocer el proyecto a la nueva administración y agilizar el trámite de la licencia del espacio público. </w:t>
      </w:r>
      <w:r w:rsidRPr="009807B5">
        <w:rPr>
          <w:rStyle w:val="eop"/>
          <w:rFonts w:ascii="Futura Std Book" w:hAnsi="Futura Std Book" w:cs="Segoe UI"/>
          <w:sz w:val="20"/>
          <w:szCs w:val="20"/>
        </w:rPr>
        <w:t> </w:t>
      </w:r>
    </w:p>
    <w:p w14:paraId="7106B718" w14:textId="77777777" w:rsidR="004F4499" w:rsidRPr="009807B5" w:rsidRDefault="004F4499" w:rsidP="004F4499">
      <w:pPr>
        <w:pStyle w:val="paragraph"/>
        <w:numPr>
          <w:ilvl w:val="0"/>
          <w:numId w:val="10"/>
        </w:numPr>
        <w:tabs>
          <w:tab w:val="num" w:pos="284"/>
        </w:tabs>
        <w:spacing w:before="0" w:beforeAutospacing="0" w:after="0" w:afterAutospacing="0"/>
        <w:ind w:hanging="720"/>
        <w:jc w:val="both"/>
        <w:textAlignment w:val="baseline"/>
        <w:rPr>
          <w:rFonts w:ascii="Futura Std Book" w:hAnsi="Futura Std Book" w:cs="Segoe UI"/>
          <w:sz w:val="20"/>
          <w:szCs w:val="20"/>
        </w:rPr>
      </w:pPr>
      <w:r w:rsidRPr="009807B5">
        <w:rPr>
          <w:rStyle w:val="normaltextrun"/>
          <w:rFonts w:ascii="Futura Std Book" w:hAnsi="Futura Std Book" w:cs="Segoe UI"/>
          <w:sz w:val="20"/>
          <w:szCs w:val="20"/>
        </w:rPr>
        <w:t>10 de octubre de 2016, ElectroVichada emitió el concepto favorable para el proyecto.</w:t>
      </w:r>
      <w:r w:rsidRPr="009807B5">
        <w:rPr>
          <w:rStyle w:val="eop"/>
          <w:rFonts w:ascii="Futura Std Book" w:hAnsi="Futura Std Book" w:cs="Segoe UI"/>
          <w:sz w:val="20"/>
          <w:szCs w:val="20"/>
        </w:rPr>
        <w:t> </w:t>
      </w:r>
    </w:p>
    <w:p w14:paraId="29AB053D" w14:textId="77777777" w:rsidR="004F4499" w:rsidRPr="009807B5" w:rsidRDefault="004F4499" w:rsidP="004F4499">
      <w:pPr>
        <w:pStyle w:val="paragraph"/>
        <w:numPr>
          <w:ilvl w:val="0"/>
          <w:numId w:val="10"/>
        </w:numPr>
        <w:tabs>
          <w:tab w:val="num" w:pos="284"/>
        </w:tabs>
        <w:spacing w:before="0" w:beforeAutospacing="0" w:after="0" w:afterAutospacing="0"/>
        <w:ind w:hanging="720"/>
        <w:jc w:val="both"/>
        <w:textAlignment w:val="baseline"/>
        <w:rPr>
          <w:rFonts w:ascii="Futura Std Book" w:hAnsi="Futura Std Book" w:cs="Segoe UI"/>
          <w:sz w:val="20"/>
          <w:szCs w:val="20"/>
        </w:rPr>
      </w:pPr>
      <w:r w:rsidRPr="009807B5">
        <w:rPr>
          <w:rStyle w:val="normaltextrun"/>
          <w:rFonts w:ascii="Futura Std Book" w:hAnsi="Futura Std Book" w:cs="Segoe UI"/>
          <w:sz w:val="20"/>
          <w:szCs w:val="20"/>
        </w:rPr>
        <w:t>11 de noviembre de 2016, el Municipio emitió la licencia de construcción.</w:t>
      </w:r>
      <w:r w:rsidRPr="009807B5">
        <w:rPr>
          <w:rStyle w:val="eop"/>
          <w:rFonts w:ascii="Futura Std Book" w:hAnsi="Futura Std Book" w:cs="Segoe UI"/>
          <w:sz w:val="20"/>
          <w:szCs w:val="20"/>
        </w:rPr>
        <w:t> </w:t>
      </w:r>
    </w:p>
    <w:p w14:paraId="20F4AFD5" w14:textId="77777777" w:rsidR="004F4499" w:rsidRPr="009807B5" w:rsidRDefault="004F4499" w:rsidP="004F4499">
      <w:pPr>
        <w:pStyle w:val="paragraph"/>
        <w:numPr>
          <w:ilvl w:val="0"/>
          <w:numId w:val="10"/>
        </w:numPr>
        <w:tabs>
          <w:tab w:val="num" w:pos="284"/>
        </w:tabs>
        <w:spacing w:before="0" w:beforeAutospacing="0" w:after="0" w:afterAutospacing="0"/>
        <w:ind w:hanging="720"/>
        <w:jc w:val="both"/>
        <w:textAlignment w:val="baseline"/>
        <w:rPr>
          <w:rFonts w:ascii="Futura Std Book" w:hAnsi="Futura Std Book" w:cs="Segoe UI"/>
          <w:sz w:val="20"/>
          <w:szCs w:val="20"/>
        </w:rPr>
      </w:pPr>
      <w:r w:rsidRPr="009807B5">
        <w:rPr>
          <w:rStyle w:val="normaltextrun"/>
          <w:rFonts w:ascii="Futura Std Book" w:hAnsi="Futura Std Book" w:cs="Segoe UI"/>
          <w:sz w:val="20"/>
          <w:szCs w:val="20"/>
        </w:rPr>
        <w:t>27</w:t>
      </w:r>
      <w:r w:rsidRPr="009807B5">
        <w:rPr>
          <w:rStyle w:val="normaltextrun"/>
          <w:rFonts w:ascii="Futura Std Book" w:hAnsi="Futura Std Book" w:cs="Segoe UI"/>
          <w:b/>
          <w:bCs/>
          <w:sz w:val="20"/>
          <w:szCs w:val="20"/>
        </w:rPr>
        <w:t> </w:t>
      </w:r>
      <w:r w:rsidRPr="009807B5">
        <w:rPr>
          <w:rStyle w:val="normaltextrun"/>
          <w:rFonts w:ascii="Futura Std Book" w:hAnsi="Futura Std Book" w:cs="Segoe UI"/>
          <w:sz w:val="20"/>
          <w:szCs w:val="20"/>
        </w:rPr>
        <w:t>diciembre de 2016, fecha de terminación del proyecto.</w:t>
      </w:r>
      <w:r w:rsidRPr="009807B5">
        <w:rPr>
          <w:rStyle w:val="eop"/>
          <w:rFonts w:ascii="Futura Std Book" w:hAnsi="Futura Std Book" w:cs="Segoe UI"/>
          <w:sz w:val="20"/>
          <w:szCs w:val="20"/>
        </w:rPr>
        <w:t> </w:t>
      </w:r>
    </w:p>
    <w:p w14:paraId="660A3A78" w14:textId="77777777" w:rsidR="004F4499" w:rsidRPr="009807B5" w:rsidRDefault="004F4499" w:rsidP="004F4499">
      <w:pPr>
        <w:pStyle w:val="paragraph"/>
        <w:numPr>
          <w:ilvl w:val="0"/>
          <w:numId w:val="10"/>
        </w:numPr>
        <w:tabs>
          <w:tab w:val="num" w:pos="284"/>
        </w:tabs>
        <w:spacing w:before="0" w:beforeAutospacing="0" w:after="0" w:afterAutospacing="0"/>
        <w:ind w:hanging="720"/>
        <w:jc w:val="both"/>
        <w:textAlignment w:val="baseline"/>
        <w:rPr>
          <w:rStyle w:val="eop"/>
          <w:rFonts w:ascii="Futura Std Book" w:hAnsi="Futura Std Book"/>
          <w:sz w:val="20"/>
          <w:szCs w:val="20"/>
        </w:rPr>
      </w:pPr>
      <w:r w:rsidRPr="009807B5">
        <w:rPr>
          <w:rStyle w:val="normaltextrun"/>
          <w:rFonts w:ascii="Futura Std Book" w:hAnsi="Futura Std Book" w:cs="Segoe UI"/>
          <w:sz w:val="20"/>
          <w:szCs w:val="20"/>
        </w:rPr>
        <w:t>Se entregaron los diseños a la Alcaldía el 15 diciembre de 2017. Valor estimado de la obra $5.097 millones.</w:t>
      </w:r>
      <w:r w:rsidRPr="009807B5">
        <w:rPr>
          <w:rStyle w:val="eop"/>
          <w:rFonts w:ascii="Futura Std Book" w:hAnsi="Futura Std Book" w:cs="Segoe UI"/>
          <w:sz w:val="20"/>
          <w:szCs w:val="20"/>
        </w:rPr>
        <w:t> </w:t>
      </w:r>
    </w:p>
    <w:p w14:paraId="3172015C" w14:textId="77777777" w:rsidR="004F4499" w:rsidRPr="009807B5" w:rsidRDefault="004F4499" w:rsidP="004F4499">
      <w:pPr>
        <w:pStyle w:val="paragraph"/>
        <w:numPr>
          <w:ilvl w:val="0"/>
          <w:numId w:val="10"/>
        </w:numPr>
        <w:tabs>
          <w:tab w:val="num" w:pos="284"/>
        </w:tabs>
        <w:spacing w:before="0" w:beforeAutospacing="0" w:after="0" w:afterAutospacing="0"/>
        <w:ind w:hanging="720"/>
        <w:jc w:val="both"/>
        <w:textAlignment w:val="baseline"/>
        <w:rPr>
          <w:rStyle w:val="eop"/>
          <w:rFonts w:ascii="Futura Std Book" w:hAnsi="Futura Std Book"/>
          <w:sz w:val="20"/>
          <w:szCs w:val="20"/>
        </w:rPr>
      </w:pPr>
      <w:r w:rsidRPr="009807B5">
        <w:rPr>
          <w:rStyle w:val="eop"/>
          <w:rFonts w:ascii="Futura Std Book" w:hAnsi="Futura Std Book" w:cs="Segoe UI"/>
          <w:sz w:val="20"/>
          <w:szCs w:val="20"/>
        </w:rPr>
        <w:t xml:space="preserve">Consultoría liquidada el 12 de diciembre de 2017, interventoría en proceso de liquidación. </w:t>
      </w:r>
      <w:r w:rsidRPr="009807B5">
        <w:rPr>
          <w:rFonts w:ascii="Futura Std Book" w:hAnsi="Futura Std Book" w:cs="Arial"/>
          <w:sz w:val="20"/>
          <w:szCs w:val="20"/>
        </w:rPr>
        <w:t>El proyecto no contaba con convenio</w:t>
      </w:r>
      <w:r w:rsidRPr="009807B5">
        <w:rPr>
          <w:rStyle w:val="eop"/>
          <w:rFonts w:ascii="Futura Std Book" w:hAnsi="Futura Std Book" w:cs="Segoe UI"/>
          <w:sz w:val="20"/>
          <w:szCs w:val="20"/>
        </w:rPr>
        <w:t>.</w:t>
      </w:r>
    </w:p>
    <w:p w14:paraId="7DAAF23F" w14:textId="77777777" w:rsidR="004F4499" w:rsidRPr="009807B5" w:rsidRDefault="004F4499" w:rsidP="004F4499">
      <w:pPr>
        <w:pStyle w:val="paragraph"/>
        <w:spacing w:before="0" w:beforeAutospacing="0" w:after="0" w:afterAutospacing="0"/>
        <w:ind w:left="720"/>
        <w:jc w:val="both"/>
        <w:textAlignment w:val="baseline"/>
        <w:rPr>
          <w:rStyle w:val="eop"/>
          <w:rFonts w:ascii="Futura Std Book" w:hAnsi="Futura Std Book" w:cs="Segoe UI"/>
          <w:sz w:val="20"/>
          <w:szCs w:val="20"/>
        </w:rPr>
      </w:pPr>
    </w:p>
    <w:p w14:paraId="221C5433" w14:textId="77777777" w:rsidR="004F4499" w:rsidRPr="009807B5" w:rsidRDefault="004F4499" w:rsidP="004F4499">
      <w:pPr>
        <w:pStyle w:val="paragraph"/>
        <w:spacing w:before="0" w:beforeAutospacing="0" w:after="0" w:afterAutospacing="0"/>
        <w:jc w:val="both"/>
        <w:textAlignment w:val="baseline"/>
        <w:rPr>
          <w:rFonts w:ascii="Futura Std Book" w:hAnsi="Futura Std Book"/>
          <w:b/>
          <w:sz w:val="20"/>
          <w:szCs w:val="20"/>
          <w:u w:val="single"/>
        </w:rPr>
      </w:pPr>
      <w:r w:rsidRPr="009807B5">
        <w:rPr>
          <w:rStyle w:val="eop"/>
          <w:rFonts w:ascii="Futura Std Book" w:hAnsi="Futura Std Book" w:cs="Segoe UI"/>
          <w:b/>
          <w:sz w:val="20"/>
          <w:szCs w:val="20"/>
          <w:u w:val="single"/>
        </w:rPr>
        <w:t>Aprobados 2011</w:t>
      </w:r>
    </w:p>
    <w:p w14:paraId="33D6DF00" w14:textId="77777777" w:rsidR="004F4499" w:rsidRPr="009807B5" w:rsidRDefault="004F4499" w:rsidP="004F4499">
      <w:pPr>
        <w:pStyle w:val="Sinespaciado"/>
        <w:tabs>
          <w:tab w:val="left" w:pos="284"/>
        </w:tabs>
        <w:jc w:val="both"/>
        <w:rPr>
          <w:rFonts w:ascii="Futura Std Book" w:hAnsi="Futura Std Book"/>
          <w:b/>
          <w:sz w:val="20"/>
          <w:szCs w:val="20"/>
          <w:lang w:val="es-ES"/>
        </w:rPr>
      </w:pPr>
      <w:r w:rsidRPr="009807B5">
        <w:rPr>
          <w:rFonts w:ascii="Futura Std Book" w:hAnsi="Futura Std Book"/>
          <w:b/>
          <w:sz w:val="20"/>
          <w:szCs w:val="20"/>
          <w:lang w:val="es-ES"/>
        </w:rPr>
        <w:t xml:space="preserve">1. DVT-1227-2011 Señalización turística vial y fluvial en el departamento del Vichada </w:t>
      </w:r>
    </w:p>
    <w:p w14:paraId="5535DEDC" w14:textId="77777777" w:rsidR="004F4499" w:rsidRPr="009807B5" w:rsidRDefault="004F4499" w:rsidP="004F4499">
      <w:pPr>
        <w:pStyle w:val="Sinespaciado"/>
        <w:tabs>
          <w:tab w:val="left" w:pos="284"/>
        </w:tabs>
        <w:jc w:val="both"/>
        <w:rPr>
          <w:rFonts w:ascii="Futura Std Book" w:hAnsi="Futura Std Book"/>
          <w:sz w:val="20"/>
          <w:szCs w:val="20"/>
        </w:rPr>
      </w:pPr>
      <w:r w:rsidRPr="009807B5">
        <w:rPr>
          <w:rFonts w:ascii="Futura Std Book" w:hAnsi="Futura Std Book"/>
          <w:b/>
          <w:sz w:val="20"/>
          <w:szCs w:val="20"/>
        </w:rPr>
        <w:t>Municipios señalizados:</w:t>
      </w:r>
      <w:r w:rsidRPr="009807B5">
        <w:rPr>
          <w:rFonts w:ascii="Futura Std Book" w:hAnsi="Futura Std Book"/>
          <w:sz w:val="20"/>
          <w:szCs w:val="20"/>
        </w:rPr>
        <w:t xml:space="preserve"> Puerto Carreño, Tiestero, Cazuarito, Garcitas; </w:t>
      </w:r>
      <w:r w:rsidRPr="009807B5">
        <w:rPr>
          <w:rFonts w:ascii="Futura Std Book" w:hAnsi="Futura Std Book"/>
          <w:b/>
          <w:sz w:val="20"/>
          <w:szCs w:val="20"/>
        </w:rPr>
        <w:t>Atractivos señalizados:</w:t>
      </w:r>
      <w:r w:rsidRPr="009807B5">
        <w:rPr>
          <w:rFonts w:ascii="Futura Std Book" w:hAnsi="Futura Std Book"/>
          <w:sz w:val="20"/>
          <w:szCs w:val="20"/>
        </w:rPr>
        <w:t xml:space="preserve"> cerro de La Bandera, cerro del Bita, complejo ferial, fincas agroturísticas, playa coco 'e mono, playa barranco blanco, el Tiestero- finca agroturística El Merey- laguna Malabares- cerro del Carajo- caño Juriepe, cerro de Dagua, PNN El Tuparro, entre otros.</w:t>
      </w:r>
    </w:p>
    <w:p w14:paraId="0EB3924A" w14:textId="77777777" w:rsidR="004F4499" w:rsidRPr="009807B5" w:rsidRDefault="004F4499" w:rsidP="004F4499">
      <w:pPr>
        <w:pStyle w:val="Sinespaciado"/>
        <w:tabs>
          <w:tab w:val="left" w:pos="284"/>
        </w:tabs>
        <w:jc w:val="both"/>
        <w:rPr>
          <w:rFonts w:ascii="Futura Std Book" w:hAnsi="Futura Std Book"/>
          <w:sz w:val="20"/>
          <w:szCs w:val="20"/>
        </w:rPr>
      </w:pPr>
      <w:r w:rsidRPr="009807B5">
        <w:rPr>
          <w:rFonts w:ascii="Futura Std Book" w:hAnsi="Futura Std Book"/>
          <w:b/>
          <w:sz w:val="20"/>
          <w:szCs w:val="20"/>
        </w:rPr>
        <w:t>Objetivo:</w:t>
      </w:r>
      <w:r w:rsidRPr="009807B5">
        <w:rPr>
          <w:rFonts w:ascii="Futura Std Book" w:hAnsi="Futura Std Book"/>
          <w:sz w:val="20"/>
          <w:szCs w:val="20"/>
        </w:rPr>
        <w:t xml:space="preserve"> Realizar las obras de señalización turística vial en rutas secundarias y terciarias de Colombia, en el departamento del Vichada.</w:t>
      </w:r>
    </w:p>
    <w:p w14:paraId="19FFD7BC" w14:textId="77777777" w:rsidR="004F4499" w:rsidRPr="009807B5" w:rsidRDefault="004F4499" w:rsidP="004F4499">
      <w:pPr>
        <w:pStyle w:val="Sinespaciado"/>
        <w:tabs>
          <w:tab w:val="left" w:pos="284"/>
        </w:tabs>
        <w:jc w:val="both"/>
        <w:rPr>
          <w:rFonts w:ascii="Futura Std Book" w:hAnsi="Futura Std Book"/>
          <w:sz w:val="20"/>
          <w:szCs w:val="20"/>
          <w:lang w:val="es-ES"/>
        </w:rPr>
      </w:pPr>
      <w:r w:rsidRPr="009807B5">
        <w:rPr>
          <w:rFonts w:ascii="Futura Std Book" w:hAnsi="Futura Std Book"/>
          <w:b/>
          <w:sz w:val="20"/>
          <w:szCs w:val="20"/>
          <w:lang w:val="es-ES"/>
        </w:rPr>
        <w:t>Valor:</w:t>
      </w:r>
      <w:r w:rsidRPr="009807B5">
        <w:rPr>
          <w:rFonts w:ascii="Futura Std Book" w:hAnsi="Futura Std Book"/>
          <w:sz w:val="20"/>
          <w:szCs w:val="20"/>
          <w:lang w:val="es-ES"/>
        </w:rPr>
        <w:t xml:space="preserve"> $198.571.040 (Fontur vigencia 2011)</w:t>
      </w:r>
    </w:p>
    <w:p w14:paraId="0703F947" w14:textId="77777777" w:rsidR="004F4499" w:rsidRPr="009807B5" w:rsidRDefault="004F4499" w:rsidP="004F4499">
      <w:pPr>
        <w:pStyle w:val="Sinespaciado"/>
        <w:tabs>
          <w:tab w:val="left" w:pos="284"/>
        </w:tabs>
        <w:jc w:val="both"/>
        <w:rPr>
          <w:rFonts w:ascii="Futura Std Book" w:hAnsi="Futura Std Book"/>
          <w:sz w:val="20"/>
          <w:szCs w:val="20"/>
          <w:lang w:val="es-ES"/>
        </w:rPr>
      </w:pPr>
      <w:r w:rsidRPr="009807B5">
        <w:rPr>
          <w:rFonts w:ascii="Futura Std Book" w:hAnsi="Futura Std Book"/>
          <w:b/>
          <w:sz w:val="20"/>
          <w:szCs w:val="20"/>
          <w:lang w:val="es-ES"/>
        </w:rPr>
        <w:t>Inicio:</w:t>
      </w:r>
      <w:r w:rsidRPr="009807B5">
        <w:rPr>
          <w:rFonts w:ascii="Futura Std Book" w:hAnsi="Futura Std Book"/>
          <w:sz w:val="20"/>
          <w:szCs w:val="20"/>
          <w:lang w:val="es-ES"/>
        </w:rPr>
        <w:t xml:space="preserve"> 30 de agosto de 2013</w:t>
      </w:r>
    </w:p>
    <w:p w14:paraId="3E7ED230" w14:textId="77777777" w:rsidR="004F4499" w:rsidRPr="009807B5" w:rsidRDefault="004F4499" w:rsidP="004F4499">
      <w:pPr>
        <w:pStyle w:val="Sinespaciado"/>
        <w:tabs>
          <w:tab w:val="left" w:pos="284"/>
        </w:tabs>
        <w:jc w:val="both"/>
        <w:rPr>
          <w:rFonts w:ascii="Futura Std Book" w:hAnsi="Futura Std Book"/>
          <w:sz w:val="20"/>
          <w:szCs w:val="20"/>
          <w:lang w:val="es-ES"/>
        </w:rPr>
      </w:pPr>
      <w:r w:rsidRPr="009807B5">
        <w:rPr>
          <w:rFonts w:ascii="Futura Std Book" w:hAnsi="Futura Std Book"/>
          <w:b/>
          <w:sz w:val="20"/>
          <w:szCs w:val="20"/>
          <w:lang w:val="es-ES"/>
        </w:rPr>
        <w:t>Terminación</w:t>
      </w:r>
      <w:r w:rsidRPr="009807B5">
        <w:rPr>
          <w:rFonts w:ascii="Futura Std Book" w:hAnsi="Futura Std Book"/>
          <w:sz w:val="20"/>
          <w:szCs w:val="20"/>
          <w:lang w:val="es-ES"/>
        </w:rPr>
        <w:t>: 25 de junio de 2014</w:t>
      </w:r>
    </w:p>
    <w:p w14:paraId="22525A86" w14:textId="77777777" w:rsidR="004F4499" w:rsidRPr="009807B5" w:rsidRDefault="004F4499" w:rsidP="004F4499">
      <w:pPr>
        <w:pStyle w:val="Sinespaciado"/>
        <w:tabs>
          <w:tab w:val="left" w:pos="284"/>
        </w:tabs>
        <w:jc w:val="both"/>
        <w:rPr>
          <w:rFonts w:ascii="Futura Std Book" w:hAnsi="Futura Std Book"/>
          <w:sz w:val="20"/>
          <w:szCs w:val="20"/>
        </w:rPr>
      </w:pPr>
      <w:r w:rsidRPr="009807B5">
        <w:rPr>
          <w:rFonts w:ascii="Futura Std Book" w:hAnsi="Futura Std Book"/>
          <w:b/>
          <w:sz w:val="20"/>
          <w:szCs w:val="20"/>
        </w:rPr>
        <w:t>Estado:</w:t>
      </w:r>
      <w:r w:rsidRPr="009807B5">
        <w:rPr>
          <w:rFonts w:ascii="Futura Std Book" w:hAnsi="Futura Std Book"/>
          <w:sz w:val="20"/>
          <w:szCs w:val="20"/>
        </w:rPr>
        <w:t xml:space="preserve"> finalizado</w:t>
      </w:r>
    </w:p>
    <w:p w14:paraId="4C678D69" w14:textId="77777777" w:rsidR="004F4499" w:rsidRPr="009807B5" w:rsidRDefault="004F4499" w:rsidP="004F4499">
      <w:pPr>
        <w:pStyle w:val="Sinespaciado"/>
        <w:tabs>
          <w:tab w:val="left" w:pos="284"/>
        </w:tabs>
        <w:jc w:val="both"/>
        <w:rPr>
          <w:rFonts w:ascii="Futura Std Book" w:hAnsi="Futura Std Book"/>
          <w:sz w:val="20"/>
          <w:szCs w:val="20"/>
        </w:rPr>
      </w:pPr>
      <w:r w:rsidRPr="009807B5">
        <w:rPr>
          <w:rFonts w:ascii="Futura Std Book" w:hAnsi="Futura Std Book"/>
          <w:b/>
          <w:sz w:val="20"/>
          <w:szCs w:val="20"/>
        </w:rPr>
        <w:t xml:space="preserve">Avance </w:t>
      </w:r>
      <w:r w:rsidRPr="009807B5">
        <w:rPr>
          <w:rFonts w:ascii="Futura Std Book" w:eastAsia="Times New Roman" w:hAnsi="Futura Std Book" w:cs="Times New Roman"/>
          <w:b/>
          <w:bCs/>
          <w:sz w:val="20"/>
          <w:szCs w:val="20"/>
          <w:shd w:val="clear" w:color="auto" w:fill="FFFFFF"/>
          <w:lang w:eastAsia="es-CO"/>
        </w:rPr>
        <w:t>físico</w:t>
      </w:r>
      <w:r w:rsidRPr="009807B5">
        <w:rPr>
          <w:rFonts w:ascii="Futura Std Book" w:hAnsi="Futura Std Book"/>
          <w:b/>
          <w:sz w:val="20"/>
          <w:szCs w:val="20"/>
        </w:rPr>
        <w:t>:</w:t>
      </w:r>
      <w:r w:rsidRPr="009807B5">
        <w:rPr>
          <w:rFonts w:ascii="Futura Std Book" w:hAnsi="Futura Std Book"/>
          <w:sz w:val="20"/>
          <w:szCs w:val="20"/>
        </w:rPr>
        <w:t xml:space="preserve"> 100% vs prog 100%</w:t>
      </w:r>
    </w:p>
    <w:p w14:paraId="3BA8E0F8" w14:textId="77777777" w:rsidR="004F4499" w:rsidRPr="009807B5" w:rsidRDefault="004F4499" w:rsidP="004F4499">
      <w:pPr>
        <w:pStyle w:val="Sinespaciado"/>
        <w:tabs>
          <w:tab w:val="left" w:pos="284"/>
        </w:tabs>
        <w:jc w:val="both"/>
        <w:rPr>
          <w:rFonts w:ascii="Futura Std Book" w:hAnsi="Futura Std Book"/>
          <w:sz w:val="20"/>
          <w:szCs w:val="20"/>
        </w:rPr>
      </w:pPr>
      <w:r w:rsidRPr="009807B5">
        <w:rPr>
          <w:rFonts w:ascii="Futura Std Book" w:hAnsi="Futura Std Book"/>
          <w:b/>
          <w:sz w:val="20"/>
          <w:szCs w:val="20"/>
        </w:rPr>
        <w:t>Obra:</w:t>
      </w:r>
      <w:r w:rsidRPr="009807B5">
        <w:rPr>
          <w:rFonts w:ascii="Futura Std Book" w:hAnsi="Futura Std Book"/>
          <w:sz w:val="20"/>
          <w:szCs w:val="20"/>
        </w:rPr>
        <w:t xml:space="preserve"> TEVASEÑAL S.A</w:t>
      </w:r>
    </w:p>
    <w:p w14:paraId="58CB4C2E" w14:textId="77777777" w:rsidR="004F4499" w:rsidRPr="009807B5" w:rsidRDefault="004F4499" w:rsidP="004F4499">
      <w:pPr>
        <w:pStyle w:val="Sinespaciado"/>
        <w:tabs>
          <w:tab w:val="left" w:pos="284"/>
        </w:tabs>
        <w:jc w:val="both"/>
        <w:rPr>
          <w:rFonts w:ascii="Futura Std Book" w:hAnsi="Futura Std Book"/>
          <w:sz w:val="20"/>
          <w:szCs w:val="20"/>
        </w:rPr>
      </w:pPr>
      <w:r w:rsidRPr="009807B5">
        <w:rPr>
          <w:rFonts w:ascii="Futura Std Book" w:hAnsi="Futura Std Book"/>
          <w:b/>
          <w:sz w:val="20"/>
          <w:szCs w:val="20"/>
        </w:rPr>
        <w:t>Interventoría:</w:t>
      </w:r>
      <w:r w:rsidRPr="009807B5">
        <w:rPr>
          <w:rFonts w:ascii="Futura Std Book" w:hAnsi="Futura Std Book"/>
          <w:sz w:val="20"/>
          <w:szCs w:val="20"/>
        </w:rPr>
        <w:t xml:space="preserve"> PI LTDA</w:t>
      </w:r>
    </w:p>
    <w:p w14:paraId="0A36627F" w14:textId="77777777" w:rsidR="004F4499" w:rsidRPr="009807B5" w:rsidRDefault="004F4499" w:rsidP="004F4499">
      <w:pPr>
        <w:pStyle w:val="Sinespaciado"/>
        <w:tabs>
          <w:tab w:val="left" w:pos="284"/>
        </w:tabs>
        <w:jc w:val="both"/>
        <w:rPr>
          <w:rFonts w:ascii="Futura Std Book" w:hAnsi="Futura Std Book"/>
          <w:sz w:val="20"/>
          <w:szCs w:val="20"/>
        </w:rPr>
      </w:pPr>
      <w:r w:rsidRPr="009807B5">
        <w:rPr>
          <w:rFonts w:ascii="Futura Std Book" w:hAnsi="Futura Std Book"/>
          <w:b/>
          <w:sz w:val="20"/>
          <w:szCs w:val="20"/>
        </w:rPr>
        <w:t>Impacto:</w:t>
      </w:r>
      <w:r w:rsidRPr="009807B5">
        <w:rPr>
          <w:rFonts w:ascii="Futura Std Book" w:hAnsi="Futura Std Book"/>
          <w:sz w:val="20"/>
          <w:szCs w:val="20"/>
        </w:rPr>
        <w:t xml:space="preserve"> proporcionar a la región la señalética apropiada para los turistas, la cual permita una buena ubicación y localización de los atractivos turísticos de la región.          </w:t>
      </w:r>
    </w:p>
    <w:p w14:paraId="636D572F" w14:textId="77777777" w:rsidR="004F4499" w:rsidRPr="009807B5" w:rsidRDefault="004F4499" w:rsidP="004F4499">
      <w:pPr>
        <w:pStyle w:val="Sinespaciado"/>
        <w:tabs>
          <w:tab w:val="left" w:pos="284"/>
        </w:tabs>
        <w:jc w:val="both"/>
        <w:rPr>
          <w:rFonts w:ascii="Futura Std Book" w:hAnsi="Futura Std Book"/>
          <w:b/>
          <w:sz w:val="20"/>
          <w:szCs w:val="20"/>
        </w:rPr>
      </w:pPr>
      <w:r w:rsidRPr="009807B5">
        <w:rPr>
          <w:rFonts w:ascii="Futura Std Book" w:hAnsi="Futura Std Book"/>
          <w:b/>
          <w:sz w:val="20"/>
          <w:szCs w:val="20"/>
        </w:rPr>
        <w:t xml:space="preserve">Informe: </w:t>
      </w:r>
    </w:p>
    <w:p w14:paraId="74B696FD" w14:textId="77777777" w:rsidR="004F4499" w:rsidRPr="009807B5" w:rsidRDefault="004F4499" w:rsidP="004F4499">
      <w:pPr>
        <w:pStyle w:val="Sinespaciado"/>
        <w:numPr>
          <w:ilvl w:val="0"/>
          <w:numId w:val="11"/>
        </w:numPr>
        <w:tabs>
          <w:tab w:val="left" w:pos="284"/>
        </w:tabs>
        <w:jc w:val="both"/>
        <w:rPr>
          <w:rFonts w:ascii="Futura Std Book" w:hAnsi="Futura Std Book"/>
          <w:sz w:val="20"/>
          <w:szCs w:val="20"/>
        </w:rPr>
      </w:pPr>
      <w:r w:rsidRPr="009807B5">
        <w:rPr>
          <w:rFonts w:ascii="Futura Std Book" w:hAnsi="Futura Std Book"/>
          <w:sz w:val="20"/>
          <w:szCs w:val="20"/>
        </w:rPr>
        <w:t xml:space="preserve">Proyecto aprobado mediante </w:t>
      </w:r>
      <w:r w:rsidRPr="009807B5">
        <w:rPr>
          <w:rFonts w:ascii="Futura Std Book" w:hAnsi="Futura Std Book"/>
          <w:sz w:val="20"/>
          <w:szCs w:val="20"/>
          <w:lang w:val="es-ES"/>
        </w:rPr>
        <w:t>DVT-1227-2011.</w:t>
      </w:r>
    </w:p>
    <w:p w14:paraId="1BCB5DDA" w14:textId="77777777" w:rsidR="004F4499" w:rsidRPr="009807B5" w:rsidRDefault="004F4499" w:rsidP="004F4499">
      <w:pPr>
        <w:pStyle w:val="Sinespaciado"/>
        <w:numPr>
          <w:ilvl w:val="0"/>
          <w:numId w:val="11"/>
        </w:numPr>
        <w:tabs>
          <w:tab w:val="left" w:pos="284"/>
        </w:tabs>
        <w:jc w:val="both"/>
        <w:rPr>
          <w:rFonts w:ascii="Futura Std Book" w:hAnsi="Futura Std Book"/>
          <w:sz w:val="20"/>
          <w:szCs w:val="20"/>
        </w:rPr>
      </w:pPr>
      <w:r w:rsidRPr="009807B5">
        <w:rPr>
          <w:rFonts w:ascii="Futura Std Book" w:hAnsi="Futura Std Book"/>
          <w:sz w:val="20"/>
          <w:szCs w:val="20"/>
        </w:rPr>
        <w:t>Proceso de obra adjudicado en el mes de mayo 2013</w:t>
      </w:r>
    </w:p>
    <w:p w14:paraId="63DC2413" w14:textId="77777777" w:rsidR="004F4499" w:rsidRPr="009807B5" w:rsidRDefault="004F4499" w:rsidP="004F4499">
      <w:pPr>
        <w:pStyle w:val="Sinespaciado"/>
        <w:numPr>
          <w:ilvl w:val="0"/>
          <w:numId w:val="11"/>
        </w:numPr>
        <w:tabs>
          <w:tab w:val="left" w:pos="284"/>
        </w:tabs>
        <w:jc w:val="both"/>
        <w:rPr>
          <w:rFonts w:ascii="Futura Std Book" w:hAnsi="Futura Std Book"/>
          <w:sz w:val="20"/>
          <w:szCs w:val="20"/>
        </w:rPr>
      </w:pPr>
      <w:r w:rsidRPr="009807B5">
        <w:rPr>
          <w:rFonts w:ascii="Futura Std Book" w:hAnsi="Futura Std Book"/>
          <w:sz w:val="20"/>
          <w:szCs w:val="20"/>
        </w:rPr>
        <w:t>Proceso de interventoría adjudicado en el mes de mayo de 2013</w:t>
      </w:r>
    </w:p>
    <w:p w14:paraId="0F60C95E" w14:textId="77777777" w:rsidR="004F4499" w:rsidRPr="009807B5" w:rsidRDefault="004F4499" w:rsidP="004F4499">
      <w:pPr>
        <w:pStyle w:val="Sinespaciado"/>
        <w:numPr>
          <w:ilvl w:val="0"/>
          <w:numId w:val="11"/>
        </w:numPr>
        <w:tabs>
          <w:tab w:val="left" w:pos="284"/>
        </w:tabs>
        <w:jc w:val="both"/>
        <w:rPr>
          <w:rFonts w:ascii="Futura Std Book" w:hAnsi="Futura Std Book"/>
          <w:sz w:val="20"/>
          <w:szCs w:val="20"/>
        </w:rPr>
      </w:pPr>
      <w:r w:rsidRPr="009807B5">
        <w:rPr>
          <w:rFonts w:ascii="Futura Std Book" w:hAnsi="Futura Std Book"/>
          <w:sz w:val="20"/>
          <w:szCs w:val="20"/>
        </w:rPr>
        <w:t>Señales instaladas a satisfacción por Fontur.</w:t>
      </w:r>
    </w:p>
    <w:p w14:paraId="0F19D42C" w14:textId="77777777" w:rsidR="004F4499" w:rsidRPr="009807B5" w:rsidRDefault="004F4499" w:rsidP="004F4499">
      <w:pPr>
        <w:pStyle w:val="Prrafodelista"/>
        <w:numPr>
          <w:ilvl w:val="0"/>
          <w:numId w:val="11"/>
        </w:numPr>
        <w:tabs>
          <w:tab w:val="left" w:pos="284"/>
        </w:tabs>
        <w:spacing w:after="0" w:line="240" w:lineRule="auto"/>
        <w:jc w:val="both"/>
        <w:rPr>
          <w:rFonts w:ascii="Futura Std Book" w:hAnsi="Futura Std Book" w:cs="Arial"/>
          <w:color w:val="000000" w:themeColor="text1"/>
          <w:sz w:val="20"/>
          <w:szCs w:val="20"/>
        </w:rPr>
      </w:pPr>
      <w:r w:rsidRPr="009807B5">
        <w:rPr>
          <w:rFonts w:ascii="Futura Std Book" w:hAnsi="Futura Std Book"/>
          <w:sz w:val="20"/>
          <w:szCs w:val="20"/>
        </w:rPr>
        <w:t>Contrato de obra liquidado el 25 de junio de 2014, contrato de interventoría liquidado el 17 de enero de 2014, el proyecto no cuenta con convenio.</w:t>
      </w:r>
    </w:p>
    <w:p w14:paraId="6CED5839" w14:textId="77777777" w:rsidR="004F4499" w:rsidRPr="009807B5" w:rsidRDefault="004F4499" w:rsidP="00AF5D32">
      <w:pPr>
        <w:pStyle w:val="Prrafodelista"/>
        <w:tabs>
          <w:tab w:val="left" w:pos="284"/>
        </w:tabs>
        <w:spacing w:after="0" w:line="240" w:lineRule="auto"/>
        <w:ind w:left="360"/>
        <w:jc w:val="both"/>
        <w:rPr>
          <w:rFonts w:ascii="Futura Std Book" w:hAnsi="Futura Std Book" w:cs="Arial"/>
          <w:color w:val="000000" w:themeColor="text1"/>
          <w:sz w:val="20"/>
          <w:szCs w:val="20"/>
        </w:rPr>
      </w:pPr>
    </w:p>
    <w:p w14:paraId="1EF978E1" w14:textId="77777777" w:rsidR="00787AE3" w:rsidRPr="009807B5" w:rsidRDefault="00787AE3" w:rsidP="008807E7">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9807B5">
        <w:rPr>
          <w:rFonts w:ascii="Futura Std Book" w:eastAsia="Futura Std Book" w:hAnsi="Futura Std Book" w:cs="Arial"/>
          <w:b/>
          <w:sz w:val="20"/>
          <w:szCs w:val="20"/>
        </w:rPr>
        <w:t xml:space="preserve">Promoción </w:t>
      </w:r>
      <w:r w:rsidR="00D75EF1" w:rsidRPr="009807B5">
        <w:rPr>
          <w:rFonts w:ascii="Futura Std Book" w:eastAsia="Futura Std Book" w:hAnsi="Futura Std Book" w:cs="Arial"/>
          <w:b/>
          <w:sz w:val="20"/>
          <w:szCs w:val="20"/>
        </w:rPr>
        <w:t>y Mercadeo Turístico</w:t>
      </w:r>
    </w:p>
    <w:p w14:paraId="639F15F2" w14:textId="77777777" w:rsidR="003D6D38" w:rsidRPr="009807B5" w:rsidRDefault="003D6D38" w:rsidP="008807E7">
      <w:pPr>
        <w:tabs>
          <w:tab w:val="left" w:pos="284"/>
        </w:tabs>
        <w:spacing w:after="0" w:line="240" w:lineRule="auto"/>
        <w:contextualSpacing/>
        <w:jc w:val="both"/>
        <w:rPr>
          <w:rFonts w:ascii="Futura Std Book" w:eastAsia="Futura Std Book" w:hAnsi="Futura Std Book" w:cs="Arial"/>
          <w:b/>
          <w:sz w:val="20"/>
          <w:szCs w:val="20"/>
        </w:rPr>
      </w:pPr>
    </w:p>
    <w:p w14:paraId="6919C652" w14:textId="77777777" w:rsidR="00C078C6" w:rsidRPr="009807B5" w:rsidRDefault="00C078C6" w:rsidP="00C078C6">
      <w:pPr>
        <w:tabs>
          <w:tab w:val="left" w:pos="284"/>
        </w:tabs>
        <w:spacing w:after="0" w:line="240" w:lineRule="auto"/>
        <w:contextualSpacing/>
        <w:jc w:val="both"/>
        <w:rPr>
          <w:rFonts w:ascii="Futura Std Book" w:eastAsia="Futura Std Book" w:hAnsi="Futura Std Book" w:cs="Arial"/>
          <w:b/>
          <w:sz w:val="20"/>
          <w:szCs w:val="20"/>
          <w:u w:val="single"/>
        </w:rPr>
      </w:pPr>
      <w:r w:rsidRPr="009807B5">
        <w:rPr>
          <w:rFonts w:ascii="Futura Std Book" w:eastAsia="Futura Std Book" w:hAnsi="Futura Std Book" w:cs="Arial"/>
          <w:b/>
          <w:sz w:val="20"/>
          <w:szCs w:val="20"/>
          <w:u w:val="single"/>
        </w:rPr>
        <w:t>Aprobados 2018</w:t>
      </w:r>
    </w:p>
    <w:p w14:paraId="1CDA16BA" w14:textId="77777777" w:rsidR="00C078C6" w:rsidRPr="009807B5" w:rsidRDefault="00C078C6" w:rsidP="00C078C6">
      <w:pPr>
        <w:pStyle w:val="Prrafodelista"/>
        <w:numPr>
          <w:ilvl w:val="0"/>
          <w:numId w:val="6"/>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9807B5">
        <w:rPr>
          <w:rFonts w:ascii="Futura Std Book" w:eastAsia="Times New Roman" w:hAnsi="Futura Std Book" w:cs="Arial"/>
          <w:b/>
          <w:bCs/>
          <w:sz w:val="20"/>
          <w:szCs w:val="20"/>
          <w:lang w:eastAsia="es-CO"/>
        </w:rPr>
        <w:t>FNT-131-2018 Participación en la XXXVIII Vitrina Turística de Anato 2019 de los departamentos de Guaviare, Vaupés, Putumayo, Amazonas, Vichada, Caquetá, Guainía y Chocó</w:t>
      </w:r>
    </w:p>
    <w:p w14:paraId="75A6965D"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b/>
          <w:bCs/>
          <w:sz w:val="20"/>
          <w:szCs w:val="20"/>
          <w:lang w:eastAsia="es-CO"/>
        </w:rPr>
        <w:t xml:space="preserve">Proponente: </w:t>
      </w:r>
      <w:r w:rsidRPr="009807B5">
        <w:rPr>
          <w:rFonts w:ascii="Futura Std Book" w:eastAsia="Times New Roman" w:hAnsi="Futura Std Book" w:cs="Arial"/>
          <w:bCs/>
          <w:sz w:val="20"/>
          <w:szCs w:val="20"/>
          <w:lang w:eastAsia="es-CO"/>
        </w:rPr>
        <w:t>MinCIT</w:t>
      </w:r>
    </w:p>
    <w:p w14:paraId="12E361DA" w14:textId="77777777" w:rsidR="00C078C6" w:rsidRPr="009807B5" w:rsidRDefault="00C078C6" w:rsidP="00C078C6">
      <w:pPr>
        <w:tabs>
          <w:tab w:val="left" w:pos="284"/>
        </w:tabs>
        <w:spacing w:after="0" w:line="240" w:lineRule="auto"/>
        <w:contextualSpacing/>
        <w:jc w:val="both"/>
        <w:rPr>
          <w:rFonts w:ascii="Futura Std Book" w:hAnsi="Futura Std Book"/>
          <w:b/>
          <w:bCs/>
          <w:sz w:val="20"/>
          <w:szCs w:val="20"/>
        </w:rPr>
      </w:pPr>
      <w:r w:rsidRPr="009807B5">
        <w:rPr>
          <w:rFonts w:ascii="Futura Std Book" w:eastAsia="Times New Roman" w:hAnsi="Futura Std Book" w:cs="Arial"/>
          <w:b/>
          <w:bCs/>
          <w:sz w:val="20"/>
          <w:szCs w:val="20"/>
          <w:lang w:eastAsia="es-CO"/>
        </w:rPr>
        <w:t xml:space="preserve">Valor: </w:t>
      </w:r>
      <w:r w:rsidRPr="009807B5">
        <w:rPr>
          <w:rFonts w:ascii="Futura Std Book" w:hAnsi="Futura Std Book"/>
          <w:sz w:val="20"/>
          <w:szCs w:val="20"/>
        </w:rPr>
        <w:t>$629.505.777 (aproximado $ 77.395.608 para el departamento)</w:t>
      </w:r>
    </w:p>
    <w:p w14:paraId="382DA99C"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b/>
          <w:bCs/>
          <w:sz w:val="20"/>
          <w:szCs w:val="20"/>
          <w:lang w:eastAsia="es-CO"/>
        </w:rPr>
        <w:lastRenderedPageBreak/>
        <w:t>Objetivo: </w:t>
      </w:r>
      <w:r w:rsidRPr="009807B5">
        <w:rPr>
          <w:rFonts w:ascii="Futura Std Book" w:eastAsia="Times New Roman" w:hAnsi="Futura Std Book" w:cs="Arial"/>
          <w:sz w:val="20"/>
          <w:szCs w:val="20"/>
          <w:lang w:eastAsia="es-CO"/>
        </w:rPr>
        <w:t>Promocionar la oferta turística de los departamentos de Amazonas, Caquetá, Chocó, Guainía, Guaviare, Putumayo, Vaupés y Vichada a través de la participación en la Vitrina Turística de Anato 2019.</w:t>
      </w:r>
    </w:p>
    <w:p w14:paraId="4AD08F1A" w14:textId="77777777" w:rsidR="00C078C6" w:rsidRPr="009807B5" w:rsidRDefault="00C078C6" w:rsidP="00C078C6">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807B5">
        <w:rPr>
          <w:rFonts w:ascii="Futura Std Book" w:eastAsia="Futura Std Book" w:hAnsi="Futura Std Book" w:cs="Futura Std Book"/>
          <w:b/>
          <w:bCs/>
          <w:sz w:val="20"/>
          <w:szCs w:val="20"/>
          <w:lang w:eastAsia="es-CO"/>
        </w:rPr>
        <w:t xml:space="preserve">Inicio: </w:t>
      </w:r>
      <w:r w:rsidRPr="009807B5">
        <w:rPr>
          <w:rFonts w:ascii="Futura Std Book" w:eastAsia="Futura Std Book" w:hAnsi="Futura Std Book" w:cs="Futura Std Book"/>
          <w:sz w:val="20"/>
          <w:szCs w:val="20"/>
          <w:lang w:eastAsia="es-CO"/>
        </w:rPr>
        <w:t>21 Octubre 2018</w:t>
      </w:r>
    </w:p>
    <w:p w14:paraId="3E0EB296" w14:textId="77777777" w:rsidR="00C078C6" w:rsidRPr="009807B5" w:rsidRDefault="00C078C6" w:rsidP="00C078C6">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807B5">
        <w:rPr>
          <w:rFonts w:ascii="Futura Std Book" w:eastAsia="Futura Std Book" w:hAnsi="Futura Std Book" w:cs="Futura Std Book"/>
          <w:b/>
          <w:bCs/>
          <w:sz w:val="20"/>
          <w:szCs w:val="20"/>
          <w:lang w:eastAsia="es-CO"/>
        </w:rPr>
        <w:t xml:space="preserve">Terminación: </w:t>
      </w:r>
      <w:r w:rsidRPr="009807B5">
        <w:rPr>
          <w:rFonts w:ascii="Futura Std Book" w:eastAsia="Calibri" w:hAnsi="Futura Std Book" w:cs="Times New Roman"/>
          <w:sz w:val="20"/>
          <w:szCs w:val="20"/>
          <w:lang w:eastAsia="es-CO"/>
        </w:rPr>
        <w:t>20 de marzo de 2019</w:t>
      </w:r>
    </w:p>
    <w:p w14:paraId="54E5EBAC" w14:textId="77777777" w:rsidR="00C078C6" w:rsidRPr="009807B5" w:rsidRDefault="00C078C6" w:rsidP="00C078C6">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807B5">
        <w:rPr>
          <w:rFonts w:ascii="Futura Std Book" w:eastAsia="Futura Std Book" w:hAnsi="Futura Std Book" w:cs="Futura Std Book"/>
          <w:b/>
          <w:bCs/>
          <w:sz w:val="20"/>
          <w:szCs w:val="20"/>
          <w:lang w:eastAsia="es-CO"/>
        </w:rPr>
        <w:t xml:space="preserve">Estado: </w:t>
      </w:r>
      <w:r w:rsidRPr="009807B5">
        <w:rPr>
          <w:rFonts w:ascii="Futura Std Book" w:eastAsia="Futura Std Book" w:hAnsi="Futura Std Book" w:cs="Futura Std Book"/>
          <w:bCs/>
          <w:sz w:val="20"/>
          <w:szCs w:val="20"/>
          <w:lang w:eastAsia="es-CO"/>
        </w:rPr>
        <w:t xml:space="preserve">contratado </w:t>
      </w:r>
    </w:p>
    <w:p w14:paraId="138F14C2" w14:textId="77777777" w:rsidR="00C078C6" w:rsidRPr="009807B5" w:rsidRDefault="00C078C6" w:rsidP="00C078C6">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807B5">
        <w:rPr>
          <w:rFonts w:ascii="Futura Std Book" w:eastAsia="Futura Std Book" w:hAnsi="Futura Std Book" w:cs="Futura Std Book"/>
          <w:b/>
          <w:bCs/>
          <w:sz w:val="20"/>
          <w:szCs w:val="20"/>
          <w:lang w:eastAsia="es-CO"/>
        </w:rPr>
        <w:t xml:space="preserve">Avance: </w:t>
      </w:r>
      <w:r w:rsidRPr="009807B5">
        <w:rPr>
          <w:rFonts w:ascii="Futura Std Book" w:eastAsia="Futura Std Book" w:hAnsi="Futura Std Book" w:cs="Futura Std Book"/>
          <w:sz w:val="20"/>
          <w:szCs w:val="20"/>
          <w:lang w:eastAsia="es-CO"/>
        </w:rPr>
        <w:t>0%</w:t>
      </w:r>
    </w:p>
    <w:p w14:paraId="731BFFD6" w14:textId="77777777" w:rsidR="00C078C6" w:rsidRPr="009807B5" w:rsidRDefault="00C078C6" w:rsidP="00C078C6">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9807B5">
        <w:rPr>
          <w:rFonts w:ascii="Futura Std Book" w:eastAsia="Futura Std Book" w:hAnsi="Futura Std Book" w:cs="Futura Std Book"/>
          <w:b/>
          <w:bCs/>
          <w:sz w:val="20"/>
          <w:szCs w:val="20"/>
          <w:lang w:eastAsia="es-CO"/>
        </w:rPr>
        <w:t>Informe:</w:t>
      </w:r>
    </w:p>
    <w:p w14:paraId="143298C6" w14:textId="77777777" w:rsidR="00C078C6" w:rsidRPr="009807B5" w:rsidRDefault="00C078C6" w:rsidP="00C078C6">
      <w:pPr>
        <w:numPr>
          <w:ilvl w:val="0"/>
          <w:numId w:val="42"/>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9807B5">
        <w:rPr>
          <w:rFonts w:ascii="Futura Std Book" w:eastAsia="Futura Std Book" w:hAnsi="Futura Std Book" w:cs="Futura Std Book"/>
          <w:sz w:val="20"/>
          <w:szCs w:val="20"/>
        </w:rPr>
        <w:t>Radicado el 26 de julio de 2018.</w:t>
      </w:r>
    </w:p>
    <w:p w14:paraId="741BAA49" w14:textId="77777777" w:rsidR="00C078C6" w:rsidRPr="009807B5" w:rsidRDefault="00C078C6" w:rsidP="00C078C6">
      <w:pPr>
        <w:numPr>
          <w:ilvl w:val="0"/>
          <w:numId w:val="42"/>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sz w:val="20"/>
          <w:szCs w:val="20"/>
          <w:lang w:eastAsia="es-CO"/>
        </w:rPr>
        <w:t>Aprobado el 18 de septiembre de 2018.</w:t>
      </w:r>
    </w:p>
    <w:p w14:paraId="6460A1DC" w14:textId="77777777" w:rsidR="00C078C6" w:rsidRPr="009807B5" w:rsidRDefault="00C078C6" w:rsidP="00C078C6">
      <w:pPr>
        <w:numPr>
          <w:ilvl w:val="0"/>
          <w:numId w:val="43"/>
        </w:numPr>
        <w:spacing w:after="0" w:line="240" w:lineRule="auto"/>
        <w:contextualSpacing/>
        <w:jc w:val="both"/>
        <w:rPr>
          <w:rFonts w:ascii="Futura Std Book" w:hAnsi="Futura Std Book"/>
          <w:sz w:val="20"/>
          <w:szCs w:val="20"/>
        </w:rPr>
      </w:pPr>
      <w:r w:rsidRPr="009807B5">
        <w:rPr>
          <w:rFonts w:ascii="Futura Std Book" w:hAnsi="Futura Std Book"/>
          <w:sz w:val="20"/>
          <w:szCs w:val="20"/>
        </w:rPr>
        <w:t>El evento se llevará a cabo del 27 de febrero al 1 de marzo de 2019 y se apoyará al destino con el alquiler de espacio para stand de 36 metros cuadrados para el departamento.</w:t>
      </w:r>
    </w:p>
    <w:p w14:paraId="6A2E7220" w14:textId="77777777" w:rsidR="00C078C6" w:rsidRPr="009807B5" w:rsidRDefault="00C078C6" w:rsidP="00C078C6">
      <w:pPr>
        <w:numPr>
          <w:ilvl w:val="0"/>
          <w:numId w:val="43"/>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sz w:val="20"/>
          <w:szCs w:val="20"/>
          <w:lang w:eastAsia="es-CO"/>
        </w:rPr>
        <w:t>El 8 de octubre de 2018 se remitió contratación con Corferias para el arrendamiento de los espacios para los stands en la Vitrina Turística de Anato.</w:t>
      </w:r>
    </w:p>
    <w:p w14:paraId="12DD2379" w14:textId="77777777" w:rsidR="00C078C6" w:rsidRPr="009807B5" w:rsidRDefault="00C078C6" w:rsidP="00C078C6">
      <w:pPr>
        <w:numPr>
          <w:ilvl w:val="0"/>
          <w:numId w:val="43"/>
        </w:numPr>
        <w:spacing w:after="0" w:line="240" w:lineRule="auto"/>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sz w:val="20"/>
          <w:szCs w:val="20"/>
          <w:lang w:eastAsia="es-CO"/>
        </w:rPr>
        <w:t xml:space="preserve">El 18 de octubre de 2018 se remitió solicitud de contratación a jurídica con lineamientos para la invitación del diseño, producción, montaje y desmontaje de los departamentos que se apoyaran a través de este proyecto. </w:t>
      </w:r>
    </w:p>
    <w:p w14:paraId="48A6975F" w14:textId="77777777" w:rsidR="00C078C6" w:rsidRPr="009807B5" w:rsidRDefault="00C078C6" w:rsidP="00C078C6">
      <w:pPr>
        <w:numPr>
          <w:ilvl w:val="1"/>
          <w:numId w:val="43"/>
        </w:numPr>
        <w:spacing w:after="0" w:line="240" w:lineRule="auto"/>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sz w:val="20"/>
          <w:szCs w:val="20"/>
          <w:lang w:eastAsia="es-CO"/>
        </w:rPr>
        <w:t xml:space="preserve">Según el cronograma de la invitación privada el 25 de octubre se realizó publicación de la misma para cerrar y entregar propuestas el 13 de noviembre de 2018. </w:t>
      </w:r>
    </w:p>
    <w:p w14:paraId="3A09FD1D" w14:textId="77777777" w:rsidR="00C078C6" w:rsidRPr="009807B5" w:rsidRDefault="00C078C6" w:rsidP="00C078C6">
      <w:pPr>
        <w:pStyle w:val="Prrafodelista"/>
        <w:numPr>
          <w:ilvl w:val="1"/>
          <w:numId w:val="43"/>
        </w:numPr>
        <w:spacing w:after="0" w:line="240" w:lineRule="auto"/>
        <w:jc w:val="both"/>
        <w:rPr>
          <w:rFonts w:ascii="Futura Std Book" w:eastAsia="Times New Roman" w:hAnsi="Futura Std Book" w:cs="Arial"/>
          <w:sz w:val="20"/>
          <w:szCs w:val="20"/>
          <w:lang w:eastAsia="es-CO"/>
        </w:rPr>
      </w:pPr>
      <w:r w:rsidRPr="009807B5">
        <w:rPr>
          <w:rFonts w:ascii="Futura Std Book" w:eastAsia="Times New Roman" w:hAnsi="Futura Std Book" w:cs="Arial"/>
          <w:sz w:val="20"/>
          <w:szCs w:val="20"/>
          <w:lang w:eastAsia="es-CO"/>
        </w:rPr>
        <w:t>El 21 noviembre 2018 se solicitó subsanables a los proponentes que se presentaron a la invitación del diseño, producción, montaje y desmontaje de los departamentos que se apoyaran a través de este proyecto. El 13 diciembre 2018 se declaró desierto la invitación del diseño, producción, montaje y desmontaje de los departamentos que se apoyaran a través de este proyecto; se está elaborando nuevos lineamientos según directriz del Viceministerio de Turismo para nueva invitación privada.</w:t>
      </w:r>
    </w:p>
    <w:p w14:paraId="2C402711" w14:textId="77777777" w:rsidR="00C078C6" w:rsidRPr="009807B5" w:rsidRDefault="00C078C6" w:rsidP="00C078C6">
      <w:pPr>
        <w:pStyle w:val="Prrafodelista"/>
        <w:widowControl w:val="0"/>
        <w:tabs>
          <w:tab w:val="left" w:pos="284"/>
        </w:tabs>
        <w:autoSpaceDE w:val="0"/>
        <w:autoSpaceDN w:val="0"/>
        <w:adjustRightInd w:val="0"/>
        <w:spacing w:after="0" w:line="240" w:lineRule="auto"/>
        <w:ind w:left="0"/>
        <w:jc w:val="both"/>
        <w:rPr>
          <w:rFonts w:ascii="Futura Std Book" w:eastAsia="Futura Std Book" w:hAnsi="Futura Std Book" w:cs="Arial"/>
          <w:b/>
          <w:sz w:val="20"/>
          <w:szCs w:val="20"/>
        </w:rPr>
      </w:pPr>
      <w:r w:rsidRPr="009807B5">
        <w:rPr>
          <w:rFonts w:ascii="Futura Std Book" w:eastAsia="Futura Std Book" w:hAnsi="Futura Std Book" w:cs="Arial"/>
          <w:b/>
          <w:sz w:val="20"/>
          <w:szCs w:val="20"/>
        </w:rPr>
        <w:t>2. FNTP-041-2018 Consolidación del Centro de Información Turística de Colombia-Citur mediante la creación e integración del Sistema de Información Turística Regional Vichada-Situr Vichada</w:t>
      </w:r>
    </w:p>
    <w:p w14:paraId="34276F60"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sidRPr="009807B5">
        <w:rPr>
          <w:rFonts w:ascii="Futura Std Book" w:eastAsia="Futura Std Book" w:hAnsi="Futura Std Book" w:cs="Arial"/>
          <w:b/>
          <w:sz w:val="20"/>
          <w:szCs w:val="20"/>
        </w:rPr>
        <w:t>Proponente:</w:t>
      </w:r>
      <w:r w:rsidRPr="009807B5">
        <w:rPr>
          <w:rFonts w:ascii="Futura Std Book" w:hAnsi="Futura Std Book" w:cs="Arial"/>
          <w:sz w:val="20"/>
          <w:szCs w:val="20"/>
        </w:rPr>
        <w:t xml:space="preserve"> Alcaldía de Puerto Carreño</w:t>
      </w:r>
    </w:p>
    <w:p w14:paraId="67E87231"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Valor:</w:t>
      </w:r>
      <w:r w:rsidRPr="009807B5">
        <w:rPr>
          <w:rFonts w:ascii="Futura Std Book" w:hAnsi="Futura Std Book" w:cs="Arial"/>
          <w:sz w:val="20"/>
          <w:szCs w:val="20"/>
        </w:rPr>
        <w:t xml:space="preserve"> $744.506.500</w:t>
      </w:r>
    </w:p>
    <w:p w14:paraId="5B71A41B"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Objetivo:</w:t>
      </w:r>
      <w:r w:rsidRPr="009807B5">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Vichada - Situr Vichada con el propósito integrarlo al Centro de Información Turística de Colombia - Citur en línea con el Plan Estadístico Sectorial de Turismo - PEST. </w:t>
      </w:r>
    </w:p>
    <w:p w14:paraId="31B185A3"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9807B5">
        <w:rPr>
          <w:rFonts w:ascii="Futura Std Book" w:eastAsia="Times New Roman" w:hAnsi="Futura Std Book" w:cs="Arial"/>
          <w:b/>
          <w:bCs/>
          <w:sz w:val="20"/>
          <w:szCs w:val="20"/>
          <w:lang w:eastAsia="es-CO"/>
        </w:rPr>
        <w:t xml:space="preserve">Inicio: </w:t>
      </w:r>
      <w:r w:rsidRPr="009807B5">
        <w:rPr>
          <w:rFonts w:ascii="Futura Std Book" w:eastAsia="Times New Roman" w:hAnsi="Futura Std Book" w:cs="Arial"/>
          <w:bCs/>
          <w:sz w:val="20"/>
          <w:szCs w:val="20"/>
          <w:lang w:eastAsia="es-CO"/>
        </w:rPr>
        <w:t>Pendiente</w:t>
      </w:r>
    </w:p>
    <w:p w14:paraId="0260924A"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807B5">
        <w:rPr>
          <w:rFonts w:ascii="Futura Std Book" w:eastAsia="Times New Roman" w:hAnsi="Futura Std Book" w:cs="Arial"/>
          <w:b/>
          <w:bCs/>
          <w:sz w:val="20"/>
          <w:szCs w:val="20"/>
          <w:lang w:eastAsia="es-CO"/>
        </w:rPr>
        <w:t xml:space="preserve">Terminación: </w:t>
      </w:r>
      <w:r w:rsidRPr="009807B5">
        <w:rPr>
          <w:rFonts w:ascii="Futura Std Book" w:eastAsia="Times New Roman" w:hAnsi="Futura Std Book" w:cs="Arial"/>
          <w:bCs/>
          <w:sz w:val="20"/>
          <w:szCs w:val="20"/>
          <w:lang w:eastAsia="es-CO"/>
        </w:rPr>
        <w:t>Pendiente</w:t>
      </w:r>
    </w:p>
    <w:p w14:paraId="4DD8CCB7"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b/>
          <w:bCs/>
          <w:sz w:val="20"/>
          <w:szCs w:val="20"/>
          <w:lang w:eastAsia="es-CO"/>
        </w:rPr>
        <w:t>Estado:</w:t>
      </w:r>
      <w:r w:rsidRPr="009807B5">
        <w:rPr>
          <w:rFonts w:ascii="Futura Std Book" w:eastAsia="Times New Roman" w:hAnsi="Futura Std Book" w:cs="Arial"/>
          <w:sz w:val="20"/>
          <w:szCs w:val="20"/>
          <w:lang w:eastAsia="es-CO"/>
        </w:rPr>
        <w:t> pre-contractual</w:t>
      </w:r>
    </w:p>
    <w:p w14:paraId="11326C4A"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9807B5">
        <w:rPr>
          <w:rFonts w:ascii="Futura Std Book" w:eastAsia="Times New Roman" w:hAnsi="Futura Std Book" w:cs="Arial"/>
          <w:b/>
          <w:bCs/>
          <w:sz w:val="20"/>
          <w:szCs w:val="20"/>
          <w:lang w:eastAsia="es-CO"/>
        </w:rPr>
        <w:t xml:space="preserve">Avance </w:t>
      </w:r>
      <w:r w:rsidRPr="009807B5">
        <w:rPr>
          <w:rFonts w:ascii="Futura Std Book" w:eastAsia="Times New Roman" w:hAnsi="Futura Std Book" w:cs="Times New Roman"/>
          <w:b/>
          <w:bCs/>
          <w:color w:val="000000"/>
          <w:sz w:val="20"/>
          <w:szCs w:val="20"/>
          <w:shd w:val="clear" w:color="auto" w:fill="FFFFFF"/>
          <w:lang w:eastAsia="es-CO"/>
        </w:rPr>
        <w:t>físico</w:t>
      </w:r>
      <w:r w:rsidRPr="009807B5">
        <w:rPr>
          <w:rFonts w:ascii="Futura Std Book" w:eastAsia="Times New Roman" w:hAnsi="Futura Std Book" w:cs="Arial"/>
          <w:b/>
          <w:bCs/>
          <w:sz w:val="20"/>
          <w:szCs w:val="20"/>
          <w:lang w:eastAsia="es-CO"/>
        </w:rPr>
        <w:t xml:space="preserve">: </w:t>
      </w:r>
      <w:r w:rsidRPr="009807B5">
        <w:rPr>
          <w:rFonts w:ascii="Futura Std Book" w:eastAsia="Times New Roman" w:hAnsi="Futura Std Book" w:cs="Arial"/>
          <w:bCs/>
          <w:sz w:val="20"/>
          <w:szCs w:val="20"/>
          <w:lang w:eastAsia="es-CO"/>
        </w:rPr>
        <w:t>0%</w:t>
      </w:r>
    </w:p>
    <w:p w14:paraId="56711B43"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rPr>
      </w:pPr>
      <w:r w:rsidRPr="009807B5">
        <w:rPr>
          <w:rFonts w:ascii="Futura Std Book" w:hAnsi="Futura Std Book" w:cs="Arial"/>
          <w:b/>
          <w:sz w:val="20"/>
          <w:szCs w:val="20"/>
        </w:rPr>
        <w:t xml:space="preserve">Informe: </w:t>
      </w:r>
    </w:p>
    <w:p w14:paraId="4C2FC503" w14:textId="77777777" w:rsidR="00C078C6" w:rsidRPr="009807B5" w:rsidRDefault="00C078C6" w:rsidP="00C078C6">
      <w:pPr>
        <w:pStyle w:val="Prrafodelista"/>
        <w:widowControl w:val="0"/>
        <w:numPr>
          <w:ilvl w:val="0"/>
          <w:numId w:val="44"/>
        </w:numPr>
        <w:tabs>
          <w:tab w:val="left" w:pos="284"/>
        </w:tabs>
        <w:autoSpaceDE w:val="0"/>
        <w:autoSpaceDN w:val="0"/>
        <w:adjustRightInd w:val="0"/>
        <w:spacing w:after="0" w:line="240" w:lineRule="auto"/>
        <w:ind w:left="284" w:hanging="284"/>
        <w:jc w:val="both"/>
        <w:rPr>
          <w:rFonts w:ascii="Futura Std Book" w:eastAsia="Futura Std Book" w:hAnsi="Futura Std Book" w:cs="Arial"/>
          <w:sz w:val="20"/>
          <w:szCs w:val="20"/>
        </w:rPr>
      </w:pPr>
      <w:r w:rsidRPr="009807B5">
        <w:rPr>
          <w:rFonts w:ascii="Futura Std Book" w:eastAsia="Futura Std Book" w:hAnsi="Futura Std Book" w:cs="Arial"/>
          <w:sz w:val="20"/>
          <w:szCs w:val="20"/>
        </w:rPr>
        <w:t>Radicado el 03 de abril de 2018</w:t>
      </w:r>
    </w:p>
    <w:p w14:paraId="5FA5DE9A" w14:textId="77777777" w:rsidR="00C078C6" w:rsidRPr="009807B5" w:rsidRDefault="00C078C6" w:rsidP="00C078C6">
      <w:pPr>
        <w:pStyle w:val="Prrafodelista"/>
        <w:widowControl w:val="0"/>
        <w:numPr>
          <w:ilvl w:val="0"/>
          <w:numId w:val="44"/>
        </w:numPr>
        <w:tabs>
          <w:tab w:val="left" w:pos="284"/>
        </w:tabs>
        <w:autoSpaceDE w:val="0"/>
        <w:autoSpaceDN w:val="0"/>
        <w:adjustRightInd w:val="0"/>
        <w:spacing w:after="0" w:line="240" w:lineRule="auto"/>
        <w:ind w:left="284" w:hanging="284"/>
        <w:jc w:val="both"/>
        <w:rPr>
          <w:rFonts w:ascii="Futura Std Book" w:eastAsia="Futura Std Book" w:hAnsi="Futura Std Book" w:cs="Arial"/>
          <w:sz w:val="20"/>
          <w:szCs w:val="20"/>
        </w:rPr>
      </w:pPr>
      <w:r w:rsidRPr="009807B5">
        <w:rPr>
          <w:rFonts w:ascii="Futura Std Book" w:eastAsia="Futura Std Book" w:hAnsi="Futura Std Book" w:cs="Arial"/>
          <w:sz w:val="20"/>
          <w:szCs w:val="20"/>
        </w:rPr>
        <w:t>Se aprobó en Comité Directivo de 19 de abril de 2018.</w:t>
      </w:r>
    </w:p>
    <w:p w14:paraId="7959A3F7" w14:textId="77777777" w:rsidR="00C078C6" w:rsidRPr="009807B5" w:rsidRDefault="00C078C6" w:rsidP="00C078C6">
      <w:pPr>
        <w:pStyle w:val="Prrafodelista"/>
        <w:numPr>
          <w:ilvl w:val="0"/>
          <w:numId w:val="44"/>
        </w:numPr>
        <w:tabs>
          <w:tab w:val="left" w:pos="284"/>
        </w:tabs>
        <w:spacing w:after="0" w:line="240" w:lineRule="auto"/>
        <w:jc w:val="both"/>
        <w:rPr>
          <w:rFonts w:ascii="Futura Std Book" w:hAnsi="Futura Std Book"/>
          <w:sz w:val="20"/>
          <w:szCs w:val="20"/>
        </w:rPr>
      </w:pPr>
      <w:r w:rsidRPr="009807B5">
        <w:rPr>
          <w:rFonts w:ascii="Futura Std Book" w:eastAsia="Futura Std Book" w:hAnsi="Futura Std Book" w:cs="Arial"/>
          <w:sz w:val="20"/>
          <w:szCs w:val="20"/>
        </w:rPr>
        <w:t>Se recibió de parte de Mincit, una carta para no iniciar contratación en estos momentos, sino hasta después de terminar ley de garantías, teniendo en cuenta que el operador para el Situr, hará aportes en especies que no están contemplados en la cofinanciación y por tal motivo deberá realizarse un convenio de cooperación; sin embargo, después de cumplida la ley de garantías el 17 de junio de 2018, solo hasta noviembre de 2018 se recibieron del Viceministerio de Turismo soportes de aval del operador del SITUR; no obstante, por petición del viceministro se detiene cualquier tipo de contratación hasta que se realice un diagnóstico de los proyectos SITUR.</w:t>
      </w:r>
    </w:p>
    <w:p w14:paraId="7EF43BC1" w14:textId="77777777" w:rsidR="00C078C6" w:rsidRPr="009807B5" w:rsidRDefault="00C078C6" w:rsidP="00C078C6">
      <w:pPr>
        <w:pStyle w:val="Prrafodelista"/>
        <w:numPr>
          <w:ilvl w:val="0"/>
          <w:numId w:val="44"/>
        </w:numPr>
        <w:tabs>
          <w:tab w:val="left" w:pos="284"/>
        </w:tabs>
        <w:spacing w:after="0" w:line="240" w:lineRule="auto"/>
        <w:jc w:val="both"/>
        <w:rPr>
          <w:rFonts w:ascii="Futura Std Book" w:hAnsi="Futura Std Book"/>
          <w:sz w:val="20"/>
          <w:szCs w:val="20"/>
        </w:rPr>
      </w:pPr>
      <w:r w:rsidRPr="009807B5">
        <w:rPr>
          <w:rFonts w:ascii="Futura Std Book" w:hAnsi="Futura Std Book"/>
          <w:sz w:val="20"/>
          <w:szCs w:val="20"/>
        </w:rPr>
        <w:t>El proyecto contempla las mediciones de Turismo: Receptor; interno y emisor; oferta; empleo; formalidad e informalidad; sostenibilidad y desarrollo de plataforma web.</w:t>
      </w:r>
    </w:p>
    <w:p w14:paraId="7AA55338" w14:textId="77777777" w:rsidR="00C078C6" w:rsidRPr="009807B5" w:rsidRDefault="00C078C6" w:rsidP="00C078C6">
      <w:pPr>
        <w:pStyle w:val="Prrafodelista"/>
        <w:widowControl w:val="0"/>
        <w:numPr>
          <w:ilvl w:val="0"/>
          <w:numId w:val="27"/>
        </w:numPr>
        <w:tabs>
          <w:tab w:val="left" w:pos="284"/>
        </w:tabs>
        <w:autoSpaceDE w:val="0"/>
        <w:autoSpaceDN w:val="0"/>
        <w:adjustRightInd w:val="0"/>
        <w:spacing w:after="0" w:line="240" w:lineRule="auto"/>
        <w:ind w:left="284"/>
        <w:jc w:val="both"/>
        <w:rPr>
          <w:rFonts w:ascii="Futura Std Book" w:hAnsi="Futura Std Book" w:cs="Arial"/>
          <w:b/>
          <w:sz w:val="20"/>
          <w:szCs w:val="20"/>
        </w:rPr>
      </w:pPr>
      <w:r w:rsidRPr="009807B5">
        <w:rPr>
          <w:rFonts w:ascii="Futura Std Book" w:hAnsi="Futura Std Book" w:cs="Arial"/>
          <w:b/>
          <w:bCs/>
          <w:sz w:val="20"/>
          <w:szCs w:val="20"/>
        </w:rPr>
        <w:t xml:space="preserve">FNTP-108-2018 </w:t>
      </w:r>
      <w:r w:rsidRPr="009807B5">
        <w:rPr>
          <w:rFonts w:ascii="Futura Std Book" w:hAnsi="Futura Std Book" w:cs="Arial"/>
          <w:b/>
          <w:sz w:val="20"/>
          <w:szCs w:val="20"/>
        </w:rPr>
        <w:t xml:space="preserve">Promoción y posicionamiento de la oferta turística del departamento del Vichada. </w:t>
      </w:r>
    </w:p>
    <w:p w14:paraId="33769224"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Proponente:</w:t>
      </w:r>
      <w:r w:rsidRPr="009807B5">
        <w:rPr>
          <w:rFonts w:ascii="Futura Std Book" w:hAnsi="Futura Std Book" w:cs="Arial"/>
          <w:sz w:val="20"/>
          <w:szCs w:val="20"/>
        </w:rPr>
        <w:t xml:space="preserve"> Gobernación del Vichada </w:t>
      </w:r>
    </w:p>
    <w:p w14:paraId="66D14039"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Valor:</w:t>
      </w:r>
      <w:r w:rsidRPr="009807B5">
        <w:rPr>
          <w:rFonts w:ascii="Futura Std Book" w:hAnsi="Futura Std Book" w:cs="Arial"/>
          <w:sz w:val="20"/>
          <w:szCs w:val="20"/>
        </w:rPr>
        <w:t xml:space="preserve"> $</w:t>
      </w:r>
      <w:r w:rsidRPr="009807B5">
        <w:rPr>
          <w:rFonts w:ascii="Futura Std Book" w:hAnsi="Futura Std Book"/>
          <w:sz w:val="20"/>
          <w:szCs w:val="20"/>
        </w:rPr>
        <w:t xml:space="preserve">198.025.415 (Fontur: </w:t>
      </w:r>
      <w:r w:rsidRPr="009807B5">
        <w:rPr>
          <w:rFonts w:ascii="Futura Std Book" w:hAnsi="Futura Std Book" w:cs="Arial"/>
          <w:sz w:val="20"/>
          <w:szCs w:val="20"/>
        </w:rPr>
        <w:t>$</w:t>
      </w:r>
      <w:r w:rsidRPr="009807B5">
        <w:rPr>
          <w:rFonts w:ascii="Futura Std Book" w:hAnsi="Futura Std Book"/>
          <w:sz w:val="20"/>
          <w:szCs w:val="20"/>
        </w:rPr>
        <w:t>198.025.415</w:t>
      </w:r>
      <w:r w:rsidRPr="009807B5">
        <w:rPr>
          <w:rFonts w:ascii="Futura Std Book" w:hAnsi="Futura Std Book" w:cs="Arial"/>
          <w:sz w:val="20"/>
          <w:szCs w:val="20"/>
        </w:rPr>
        <w:t>)</w:t>
      </w:r>
    </w:p>
    <w:p w14:paraId="0499C00C"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Objetivo:</w:t>
      </w:r>
      <w:r w:rsidRPr="009807B5">
        <w:rPr>
          <w:rFonts w:ascii="Futura Std Book" w:hAnsi="Futura Std Book" w:cs="Arial"/>
          <w:sz w:val="20"/>
          <w:szCs w:val="20"/>
        </w:rPr>
        <w:t xml:space="preserve"> Promocionar y posicionar el departamento del Vichada como un destino de turismo naturaleza a través de la implementación de un plan de medios.</w:t>
      </w:r>
    </w:p>
    <w:p w14:paraId="19695112"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lastRenderedPageBreak/>
        <w:t>Inicio:</w:t>
      </w:r>
      <w:r w:rsidRPr="009807B5">
        <w:rPr>
          <w:rFonts w:ascii="Futura Std Book" w:hAnsi="Futura Std Book" w:cs="Arial"/>
          <w:sz w:val="20"/>
          <w:szCs w:val="20"/>
        </w:rPr>
        <w:t xml:space="preserve"> pendiente </w:t>
      </w:r>
    </w:p>
    <w:p w14:paraId="7857E8AA"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rPr>
      </w:pPr>
      <w:r w:rsidRPr="009807B5">
        <w:rPr>
          <w:rFonts w:ascii="Futura Std Book" w:hAnsi="Futura Std Book" w:cs="Arial"/>
          <w:b/>
          <w:sz w:val="20"/>
          <w:szCs w:val="20"/>
        </w:rPr>
        <w:t xml:space="preserve">Terminación: </w:t>
      </w:r>
      <w:r w:rsidRPr="009807B5">
        <w:rPr>
          <w:rFonts w:ascii="Futura Std Book" w:hAnsi="Futura Std Book" w:cs="Arial"/>
          <w:sz w:val="20"/>
          <w:szCs w:val="20"/>
        </w:rPr>
        <w:t xml:space="preserve">pendiente </w:t>
      </w:r>
    </w:p>
    <w:p w14:paraId="5F85CCC0"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Objetivo:</w:t>
      </w:r>
      <w:r w:rsidRPr="009807B5">
        <w:rPr>
          <w:rFonts w:ascii="Futura Std Book" w:hAnsi="Futura Std Book" w:cs="Arial"/>
          <w:sz w:val="20"/>
          <w:szCs w:val="20"/>
        </w:rPr>
        <w:t xml:space="preserve"> Promocionar y posicionar el departamento del Vichada como un destino de turismo naturaleza a través de la implementación de un plan de medios.</w:t>
      </w:r>
    </w:p>
    <w:p w14:paraId="2B0CB97E"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Inicio:</w:t>
      </w:r>
      <w:r w:rsidRPr="009807B5">
        <w:rPr>
          <w:rFonts w:ascii="Futura Std Book" w:hAnsi="Futura Std Book" w:cs="Arial"/>
          <w:sz w:val="20"/>
          <w:szCs w:val="20"/>
        </w:rPr>
        <w:t xml:space="preserve"> pendiente </w:t>
      </w:r>
    </w:p>
    <w:p w14:paraId="2234E527"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rPr>
      </w:pPr>
      <w:r w:rsidRPr="009807B5">
        <w:rPr>
          <w:rFonts w:ascii="Futura Std Book" w:hAnsi="Futura Std Book" w:cs="Arial"/>
          <w:b/>
          <w:sz w:val="20"/>
          <w:szCs w:val="20"/>
        </w:rPr>
        <w:t xml:space="preserve">Terminación: </w:t>
      </w:r>
      <w:r w:rsidRPr="009807B5">
        <w:rPr>
          <w:rFonts w:ascii="Futura Std Book" w:hAnsi="Futura Std Book" w:cs="Arial"/>
          <w:sz w:val="20"/>
          <w:szCs w:val="20"/>
        </w:rPr>
        <w:t xml:space="preserve">pendiente </w:t>
      </w:r>
    </w:p>
    <w:p w14:paraId="6247BC7E"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Estado:</w:t>
      </w:r>
      <w:r w:rsidRPr="009807B5">
        <w:rPr>
          <w:rFonts w:ascii="Futura Std Book" w:hAnsi="Futura Std Book" w:cs="Arial"/>
          <w:sz w:val="20"/>
          <w:szCs w:val="20"/>
        </w:rPr>
        <w:t xml:space="preserve"> Aprobado </w:t>
      </w:r>
    </w:p>
    <w:p w14:paraId="751717DE"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 xml:space="preserve">Avance físico: </w:t>
      </w:r>
      <w:r w:rsidRPr="009807B5">
        <w:rPr>
          <w:rFonts w:ascii="Futura Std Book" w:hAnsi="Futura Std Book" w:cs="Arial"/>
          <w:sz w:val="20"/>
          <w:szCs w:val="20"/>
        </w:rPr>
        <w:t>0%</w:t>
      </w:r>
    </w:p>
    <w:p w14:paraId="11FBA7A5"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rPr>
      </w:pPr>
      <w:r w:rsidRPr="009807B5">
        <w:rPr>
          <w:rFonts w:ascii="Futura Std Book" w:hAnsi="Futura Std Book" w:cs="Arial"/>
          <w:b/>
          <w:sz w:val="20"/>
          <w:szCs w:val="20"/>
        </w:rPr>
        <w:t xml:space="preserve">Informe: </w:t>
      </w:r>
    </w:p>
    <w:p w14:paraId="7E5B327D" w14:textId="77777777" w:rsidR="00C078C6" w:rsidRPr="009807B5" w:rsidRDefault="00C078C6" w:rsidP="00C078C6">
      <w:pPr>
        <w:numPr>
          <w:ilvl w:val="0"/>
          <w:numId w:val="45"/>
        </w:numPr>
        <w:tabs>
          <w:tab w:val="left" w:pos="284"/>
        </w:tabs>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Radicado el 16 de julio de 2018.</w:t>
      </w:r>
    </w:p>
    <w:p w14:paraId="0BACE58B" w14:textId="77777777" w:rsidR="00C078C6" w:rsidRPr="009807B5" w:rsidRDefault="00C078C6" w:rsidP="00C078C6">
      <w:pPr>
        <w:numPr>
          <w:ilvl w:val="0"/>
          <w:numId w:val="45"/>
        </w:numPr>
        <w:tabs>
          <w:tab w:val="left" w:pos="284"/>
        </w:tabs>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Se enviaron las primeras solicitudes de ajustes y aclaraciones el 9 de agosto de 2018. </w:t>
      </w:r>
    </w:p>
    <w:p w14:paraId="02EEA9FD" w14:textId="77777777" w:rsidR="00C078C6" w:rsidRPr="009807B5" w:rsidRDefault="00C078C6" w:rsidP="00C078C6">
      <w:pPr>
        <w:numPr>
          <w:ilvl w:val="0"/>
          <w:numId w:val="45"/>
        </w:numPr>
        <w:tabs>
          <w:tab w:val="left" w:pos="284"/>
        </w:tabs>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Se recibió respuesta a estas el 27 de agosto de 2018. </w:t>
      </w:r>
    </w:p>
    <w:p w14:paraId="18FC13FF" w14:textId="77777777" w:rsidR="00C078C6" w:rsidRPr="009807B5" w:rsidRDefault="00C078C6" w:rsidP="00C078C6">
      <w:pPr>
        <w:numPr>
          <w:ilvl w:val="0"/>
          <w:numId w:val="45"/>
        </w:numPr>
        <w:tabs>
          <w:tab w:val="left" w:pos="284"/>
        </w:tabs>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El proyecto se envió a cotizaciones a principios de septiembre, cotizaciones con las cuales se ajustó presupuesto y se modificó valor total del proyecto. </w:t>
      </w:r>
    </w:p>
    <w:p w14:paraId="1997E340" w14:textId="77777777" w:rsidR="00C078C6" w:rsidRPr="009807B5" w:rsidRDefault="00C078C6" w:rsidP="00C078C6">
      <w:pPr>
        <w:numPr>
          <w:ilvl w:val="0"/>
          <w:numId w:val="45"/>
        </w:numPr>
        <w:tabs>
          <w:tab w:val="left" w:pos="284"/>
        </w:tabs>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La ficha final fue aprobada por el proponente y se envió a pre viabilidades el 16 de octubre de 2018</w:t>
      </w:r>
    </w:p>
    <w:p w14:paraId="72F5CEE9" w14:textId="77777777" w:rsidR="00C078C6" w:rsidRPr="009807B5" w:rsidRDefault="00C078C6" w:rsidP="00C078C6">
      <w:pPr>
        <w:numPr>
          <w:ilvl w:val="0"/>
          <w:numId w:val="45"/>
        </w:numPr>
        <w:tabs>
          <w:tab w:val="left" w:pos="284"/>
        </w:tabs>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Se presentó a comité interno del 20 de noviembre quedando viable </w:t>
      </w:r>
    </w:p>
    <w:p w14:paraId="5B0FB77B" w14:textId="77777777" w:rsidR="00C078C6" w:rsidRPr="009807B5" w:rsidRDefault="00C078C6" w:rsidP="00C078C6">
      <w:pPr>
        <w:numPr>
          <w:ilvl w:val="0"/>
          <w:numId w:val="45"/>
        </w:numPr>
        <w:tabs>
          <w:tab w:val="left" w:pos="284"/>
        </w:tabs>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Fue aprobado el 26 de noviembre de 2018 en comité directivo. </w:t>
      </w:r>
    </w:p>
    <w:p w14:paraId="04FEC6D3" w14:textId="77777777" w:rsidR="00C078C6" w:rsidRPr="009807B5" w:rsidRDefault="00C078C6" w:rsidP="00C078C6">
      <w:pPr>
        <w:numPr>
          <w:ilvl w:val="0"/>
          <w:numId w:val="45"/>
        </w:numPr>
        <w:tabs>
          <w:tab w:val="left" w:pos="284"/>
        </w:tabs>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Se envió brief a la agencia en el mes de diciembre de 2018 para que se pueda diseñar las piezas para el plan de medios. </w:t>
      </w:r>
    </w:p>
    <w:p w14:paraId="3D1E37A9" w14:textId="77777777" w:rsidR="00C078C6" w:rsidRPr="009807B5" w:rsidRDefault="00C078C6" w:rsidP="00C078C6">
      <w:pPr>
        <w:numPr>
          <w:ilvl w:val="0"/>
          <w:numId w:val="45"/>
        </w:numPr>
        <w:tabs>
          <w:tab w:val="left" w:pos="284"/>
        </w:tabs>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Se envió brief a la agencia en el mes de diciembre de 2018.</w:t>
      </w:r>
    </w:p>
    <w:p w14:paraId="4B4A3246" w14:textId="77777777" w:rsidR="00C078C6" w:rsidRPr="009807B5" w:rsidRDefault="00C078C6" w:rsidP="00C078C6">
      <w:pPr>
        <w:numPr>
          <w:ilvl w:val="0"/>
          <w:numId w:val="45"/>
        </w:numPr>
        <w:tabs>
          <w:tab w:val="left" w:pos="284"/>
        </w:tabs>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La agencia se encuentra a en diseño de piezas para el plan de medios. </w:t>
      </w:r>
    </w:p>
    <w:p w14:paraId="78778623" w14:textId="77777777" w:rsidR="00C078C6" w:rsidRPr="009807B5" w:rsidRDefault="00C078C6" w:rsidP="00C078C6">
      <w:pPr>
        <w:numPr>
          <w:ilvl w:val="0"/>
          <w:numId w:val="45"/>
        </w:numPr>
        <w:tabs>
          <w:tab w:val="left" w:pos="284"/>
        </w:tabs>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El proyecto cuenta con las siguientes actividades: plan de medios en aeropuertos para la promoción del destino.</w:t>
      </w:r>
    </w:p>
    <w:p w14:paraId="1C61DD56" w14:textId="77777777" w:rsidR="00C078C6" w:rsidRPr="009807B5" w:rsidRDefault="00C078C6" w:rsidP="00C078C6">
      <w:pPr>
        <w:tabs>
          <w:tab w:val="left" w:pos="284"/>
        </w:tabs>
        <w:spacing w:after="0" w:line="240" w:lineRule="auto"/>
        <w:jc w:val="both"/>
        <w:rPr>
          <w:rFonts w:ascii="Futura Std Book" w:hAnsi="Futura Std Book"/>
          <w:sz w:val="20"/>
          <w:szCs w:val="20"/>
        </w:rPr>
      </w:pPr>
    </w:p>
    <w:p w14:paraId="7174E004" w14:textId="77777777" w:rsidR="00C078C6" w:rsidRPr="009807B5" w:rsidRDefault="00C078C6" w:rsidP="00C078C6">
      <w:pPr>
        <w:widowControl w:val="0"/>
        <w:tabs>
          <w:tab w:val="left" w:pos="284"/>
        </w:tabs>
        <w:autoSpaceDE w:val="0"/>
        <w:autoSpaceDN w:val="0"/>
        <w:adjustRightInd w:val="0"/>
        <w:spacing w:after="0" w:line="240" w:lineRule="auto"/>
        <w:jc w:val="both"/>
        <w:rPr>
          <w:rFonts w:ascii="Futura Std Book" w:hAnsi="Futura Std Book" w:cs="Arial"/>
          <w:b/>
          <w:sz w:val="20"/>
          <w:szCs w:val="20"/>
          <w:u w:val="single"/>
        </w:rPr>
      </w:pPr>
      <w:r w:rsidRPr="009807B5">
        <w:rPr>
          <w:rFonts w:ascii="Futura Std Book" w:hAnsi="Futura Std Book" w:cs="Arial"/>
          <w:b/>
          <w:sz w:val="20"/>
          <w:szCs w:val="20"/>
          <w:u w:val="single"/>
        </w:rPr>
        <w:t>No aprobados 2018</w:t>
      </w:r>
    </w:p>
    <w:p w14:paraId="2BC2E700" w14:textId="77777777" w:rsidR="00C078C6" w:rsidRPr="009807B5" w:rsidRDefault="00C078C6" w:rsidP="00C078C6">
      <w:pPr>
        <w:pStyle w:val="Prrafodelista"/>
        <w:widowControl w:val="0"/>
        <w:numPr>
          <w:ilvl w:val="0"/>
          <w:numId w:val="29"/>
        </w:numPr>
        <w:tabs>
          <w:tab w:val="left" w:pos="284"/>
        </w:tabs>
        <w:autoSpaceDE w:val="0"/>
        <w:autoSpaceDN w:val="0"/>
        <w:adjustRightInd w:val="0"/>
        <w:spacing w:after="0" w:line="240" w:lineRule="auto"/>
        <w:jc w:val="both"/>
        <w:rPr>
          <w:rFonts w:ascii="Futura Std Book" w:eastAsia="Futura Std Book" w:hAnsi="Futura Std Book" w:cs="Arial"/>
          <w:b/>
          <w:sz w:val="20"/>
          <w:szCs w:val="20"/>
        </w:rPr>
      </w:pPr>
      <w:r w:rsidRPr="009807B5">
        <w:rPr>
          <w:rFonts w:ascii="Futura Std Book" w:eastAsia="Futura Std Book" w:hAnsi="Futura Std Book" w:cs="Arial"/>
          <w:b/>
          <w:sz w:val="20"/>
          <w:szCs w:val="20"/>
        </w:rPr>
        <w:t>FNTP-237-2017 Consolidación del Centro de Información Turística de Colombia-Citur mediante la creación e integración del Sistema de Información Turística Regional Vichada-Situr Vichada</w:t>
      </w:r>
    </w:p>
    <w:p w14:paraId="6F24B40D"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sidRPr="009807B5">
        <w:rPr>
          <w:rFonts w:ascii="Futura Std Book" w:eastAsia="Futura Std Book" w:hAnsi="Futura Std Book" w:cs="Arial"/>
          <w:b/>
          <w:sz w:val="20"/>
          <w:szCs w:val="20"/>
        </w:rPr>
        <w:t>Proponente:</w:t>
      </w:r>
      <w:r w:rsidRPr="009807B5">
        <w:rPr>
          <w:rFonts w:ascii="Futura Std Book" w:hAnsi="Futura Std Book" w:cs="Arial"/>
          <w:sz w:val="20"/>
          <w:szCs w:val="20"/>
        </w:rPr>
        <w:t xml:space="preserve"> MinCIT</w:t>
      </w:r>
    </w:p>
    <w:p w14:paraId="6E1C5ABE"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Valor:</w:t>
      </w:r>
      <w:r w:rsidRPr="009807B5">
        <w:rPr>
          <w:rFonts w:ascii="Futura Std Book" w:hAnsi="Futura Std Book" w:cs="Arial"/>
          <w:sz w:val="20"/>
          <w:szCs w:val="20"/>
        </w:rPr>
        <w:t xml:space="preserve"> $744.506.500</w:t>
      </w:r>
    </w:p>
    <w:p w14:paraId="50D22D53"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Objetivo:</w:t>
      </w:r>
      <w:r w:rsidRPr="009807B5">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Vichada - Situr Vichada con el propósito integrarlo al Centro de Información Turística de Colombia - Citur en línea con el Plan Estadístico Sectorial de Turismo - PEST. </w:t>
      </w:r>
    </w:p>
    <w:p w14:paraId="2A219E33"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b/>
          <w:bCs/>
          <w:sz w:val="20"/>
          <w:szCs w:val="20"/>
          <w:lang w:eastAsia="es-CO"/>
        </w:rPr>
        <w:t>Estado:</w:t>
      </w:r>
      <w:r w:rsidRPr="009807B5">
        <w:rPr>
          <w:rFonts w:ascii="Futura Std Book" w:eastAsia="Times New Roman" w:hAnsi="Futura Std Book" w:cs="Arial"/>
          <w:sz w:val="20"/>
          <w:szCs w:val="20"/>
          <w:lang w:eastAsia="es-CO"/>
        </w:rPr>
        <w:t> Devuelto</w:t>
      </w:r>
    </w:p>
    <w:p w14:paraId="66BEC438"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rPr>
      </w:pPr>
      <w:r w:rsidRPr="009807B5">
        <w:rPr>
          <w:rFonts w:ascii="Futura Std Book" w:hAnsi="Futura Std Book" w:cs="Arial"/>
          <w:b/>
          <w:sz w:val="20"/>
          <w:szCs w:val="20"/>
        </w:rPr>
        <w:t xml:space="preserve">Informe: </w:t>
      </w:r>
    </w:p>
    <w:p w14:paraId="3F7A934D" w14:textId="77777777" w:rsidR="00C078C6" w:rsidRPr="009807B5" w:rsidRDefault="00C078C6" w:rsidP="00C078C6">
      <w:pPr>
        <w:pStyle w:val="Prrafodelista"/>
        <w:widowControl w:val="0"/>
        <w:numPr>
          <w:ilvl w:val="0"/>
          <w:numId w:val="44"/>
        </w:numPr>
        <w:tabs>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9807B5">
        <w:rPr>
          <w:rFonts w:ascii="Futura Std Book" w:eastAsia="Futura Std Book" w:hAnsi="Futura Std Book" w:cs="Arial"/>
          <w:sz w:val="20"/>
          <w:szCs w:val="20"/>
        </w:rPr>
        <w:t>Radicado el 29 de septiembre de 2017.</w:t>
      </w:r>
    </w:p>
    <w:p w14:paraId="5C71CD95" w14:textId="77777777" w:rsidR="00C078C6" w:rsidRPr="009807B5" w:rsidRDefault="00C078C6" w:rsidP="00C078C6">
      <w:pPr>
        <w:pStyle w:val="Prrafodelista"/>
        <w:widowControl w:val="0"/>
        <w:numPr>
          <w:ilvl w:val="0"/>
          <w:numId w:val="44"/>
        </w:numPr>
        <w:tabs>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9807B5">
        <w:rPr>
          <w:rFonts w:ascii="Futura Std Book" w:eastAsia="Futura Std Book" w:hAnsi="Futura Std Book" w:cs="Arial"/>
          <w:sz w:val="20"/>
          <w:szCs w:val="20"/>
        </w:rPr>
        <w:t>La formulación presentó demoras, teniendo en cuenta que no contaba con recursos disponibles para su pre-viabilidad financiera. Finalmente se indicó de parte del Ministerio y la Gerencia de Promoción y Mercadeo que se recibiría una nueva pertinencia para ser presentado por Banco de proyectos de acuerdo al nuevo manual.</w:t>
      </w:r>
    </w:p>
    <w:p w14:paraId="14E8BA74" w14:textId="77777777" w:rsidR="00C078C6" w:rsidRPr="009807B5" w:rsidRDefault="00C078C6" w:rsidP="00C078C6">
      <w:pPr>
        <w:pStyle w:val="Prrafodelista"/>
        <w:widowControl w:val="0"/>
        <w:numPr>
          <w:ilvl w:val="0"/>
          <w:numId w:val="44"/>
        </w:numPr>
        <w:tabs>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9807B5">
        <w:rPr>
          <w:rFonts w:ascii="Futura Std Book" w:eastAsia="Futura Std Book" w:hAnsi="Futura Std Book" w:cs="Arial"/>
          <w:sz w:val="20"/>
          <w:szCs w:val="20"/>
        </w:rPr>
        <w:t>El proyecto de devolvió porque en la nueva pertinencia se presentó como proponente en MINCIT, siendo la línea de Banco de Proyectos habilitada solo para entidades territoriales.</w:t>
      </w:r>
    </w:p>
    <w:p w14:paraId="3F45A824" w14:textId="77777777" w:rsidR="00C078C6" w:rsidRPr="009807B5" w:rsidRDefault="00C078C6" w:rsidP="00C078C6">
      <w:pPr>
        <w:pStyle w:val="Prrafodelista"/>
        <w:widowControl w:val="0"/>
        <w:tabs>
          <w:tab w:val="left" w:pos="284"/>
        </w:tabs>
        <w:autoSpaceDE w:val="0"/>
        <w:autoSpaceDN w:val="0"/>
        <w:adjustRightInd w:val="0"/>
        <w:spacing w:after="0" w:line="240" w:lineRule="auto"/>
        <w:ind w:left="0"/>
        <w:jc w:val="both"/>
        <w:rPr>
          <w:rFonts w:ascii="Futura Std Book" w:eastAsia="Futura Std Book" w:hAnsi="Futura Std Book" w:cs="Arial"/>
          <w:b/>
          <w:color w:val="FF0000"/>
          <w:sz w:val="20"/>
          <w:szCs w:val="20"/>
        </w:rPr>
      </w:pPr>
    </w:p>
    <w:p w14:paraId="6E50492A" w14:textId="77777777" w:rsidR="00C078C6" w:rsidRPr="009807B5" w:rsidRDefault="00C078C6" w:rsidP="00C078C6">
      <w:pPr>
        <w:pStyle w:val="Prrafodelista"/>
        <w:widowControl w:val="0"/>
        <w:tabs>
          <w:tab w:val="left" w:pos="284"/>
        </w:tabs>
        <w:autoSpaceDE w:val="0"/>
        <w:autoSpaceDN w:val="0"/>
        <w:adjustRightInd w:val="0"/>
        <w:spacing w:after="0" w:line="240" w:lineRule="auto"/>
        <w:ind w:left="0"/>
        <w:jc w:val="both"/>
        <w:rPr>
          <w:rFonts w:ascii="Futura Std Book" w:eastAsia="Futura Std Book" w:hAnsi="Futura Std Book" w:cs="Arial"/>
          <w:b/>
          <w:sz w:val="20"/>
          <w:szCs w:val="20"/>
          <w:u w:val="single"/>
        </w:rPr>
      </w:pPr>
      <w:r w:rsidRPr="009807B5">
        <w:rPr>
          <w:rFonts w:ascii="Futura Std Book" w:eastAsia="Futura Std Book" w:hAnsi="Futura Std Book" w:cs="Arial"/>
          <w:b/>
          <w:sz w:val="20"/>
          <w:szCs w:val="20"/>
          <w:u w:val="single"/>
        </w:rPr>
        <w:t>Aprobados 2017</w:t>
      </w:r>
    </w:p>
    <w:p w14:paraId="1913B32A" w14:textId="77777777" w:rsidR="00C078C6" w:rsidRPr="009807B5" w:rsidRDefault="00C078C6" w:rsidP="00C078C6">
      <w:pPr>
        <w:pStyle w:val="Prrafodelista"/>
        <w:numPr>
          <w:ilvl w:val="0"/>
          <w:numId w:val="30"/>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9807B5">
        <w:rPr>
          <w:rFonts w:ascii="Futura Std Book" w:eastAsia="Times New Roman" w:hAnsi="Futura Std Book" w:cs="Arial"/>
          <w:b/>
          <w:bCs/>
          <w:sz w:val="20"/>
          <w:szCs w:val="20"/>
          <w:lang w:eastAsia="es-CO"/>
        </w:rPr>
        <w:t>FNT-185-2017 Participación en la XXXVII Vitrina Turística de Anato 2018 de los departamentos de Guaviare, Vaupés, Putumayo, Amazonas, Vichada, Caquetá, Guainía y Chocó</w:t>
      </w:r>
    </w:p>
    <w:p w14:paraId="23CD231C"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b/>
          <w:bCs/>
          <w:sz w:val="20"/>
          <w:szCs w:val="20"/>
          <w:lang w:eastAsia="es-CO"/>
        </w:rPr>
        <w:t xml:space="preserve">Proponente: </w:t>
      </w:r>
      <w:r w:rsidRPr="009807B5">
        <w:rPr>
          <w:rFonts w:ascii="Futura Std Book" w:eastAsia="Times New Roman" w:hAnsi="Futura Std Book" w:cs="Arial"/>
          <w:bCs/>
          <w:sz w:val="20"/>
          <w:szCs w:val="20"/>
          <w:lang w:eastAsia="es-CO"/>
        </w:rPr>
        <w:t>MinCIT</w:t>
      </w:r>
    </w:p>
    <w:p w14:paraId="0FC89C47" w14:textId="77777777" w:rsidR="00C078C6" w:rsidRPr="009807B5" w:rsidRDefault="00C078C6" w:rsidP="00C078C6">
      <w:pPr>
        <w:tabs>
          <w:tab w:val="left" w:pos="284"/>
        </w:tabs>
        <w:spacing w:after="0" w:line="240" w:lineRule="auto"/>
        <w:contextualSpacing/>
        <w:jc w:val="both"/>
        <w:rPr>
          <w:rFonts w:ascii="Futura Std Book" w:hAnsi="Futura Std Book"/>
          <w:b/>
          <w:bCs/>
          <w:sz w:val="20"/>
          <w:szCs w:val="20"/>
        </w:rPr>
      </w:pPr>
      <w:r w:rsidRPr="009807B5">
        <w:rPr>
          <w:rFonts w:ascii="Futura Std Book" w:eastAsia="Times New Roman" w:hAnsi="Futura Std Book" w:cs="Arial"/>
          <w:b/>
          <w:bCs/>
          <w:sz w:val="20"/>
          <w:szCs w:val="20"/>
          <w:lang w:eastAsia="es-CO"/>
        </w:rPr>
        <w:t xml:space="preserve">Valor: </w:t>
      </w:r>
      <w:r w:rsidRPr="009807B5">
        <w:rPr>
          <w:rFonts w:ascii="Futura Std Book" w:hAnsi="Futura Std Book"/>
          <w:sz w:val="20"/>
          <w:szCs w:val="20"/>
        </w:rPr>
        <w:t>$492.462.733(Fontur $492.462.733) (aproximado $60.546.629 para el departamento)</w:t>
      </w:r>
    </w:p>
    <w:p w14:paraId="1E1FFEA0"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b/>
          <w:bCs/>
          <w:sz w:val="20"/>
          <w:szCs w:val="20"/>
          <w:lang w:eastAsia="es-CO"/>
        </w:rPr>
        <w:t>Objetivo: </w:t>
      </w:r>
      <w:r w:rsidRPr="009807B5">
        <w:rPr>
          <w:rFonts w:ascii="Futura Std Book" w:eastAsia="Times New Roman" w:hAnsi="Futura Std Book" w:cs="Arial"/>
          <w:sz w:val="20"/>
          <w:szCs w:val="20"/>
          <w:lang w:eastAsia="es-CO"/>
        </w:rPr>
        <w:t>Promocionar la oferta turística de los departamentos de Amazonas, Caquetá, Chocó,  Guainía, Guaviare, Putumayo, Vaupés y Vichada a través de la participación en la Vitrina Turística de Anato 2018.</w:t>
      </w:r>
    </w:p>
    <w:p w14:paraId="4C7807C2" w14:textId="77777777" w:rsidR="00C078C6" w:rsidRPr="009807B5" w:rsidRDefault="00C078C6" w:rsidP="00C078C6">
      <w:pPr>
        <w:shd w:val="clear" w:color="auto" w:fill="FFFFFF"/>
        <w:tabs>
          <w:tab w:val="left" w:pos="284"/>
        </w:tabs>
        <w:spacing w:after="0" w:line="240" w:lineRule="auto"/>
        <w:jc w:val="both"/>
        <w:rPr>
          <w:rFonts w:ascii="Futura Std Book" w:eastAsia="Calibri" w:hAnsi="Futura Std Book" w:cs="Times New Roman"/>
          <w:b/>
          <w:bCs/>
          <w:sz w:val="20"/>
          <w:szCs w:val="20"/>
          <w:lang w:eastAsia="es-CO"/>
        </w:rPr>
      </w:pPr>
      <w:r w:rsidRPr="009807B5">
        <w:rPr>
          <w:rFonts w:ascii="Futura Std Book" w:eastAsia="Calibri" w:hAnsi="Futura Std Book" w:cs="Times New Roman"/>
          <w:b/>
          <w:bCs/>
          <w:sz w:val="20"/>
          <w:szCs w:val="20"/>
          <w:lang w:eastAsia="es-CO"/>
        </w:rPr>
        <w:t xml:space="preserve">Inicio: </w:t>
      </w:r>
      <w:r w:rsidRPr="009807B5">
        <w:rPr>
          <w:rFonts w:ascii="Futura Std Book" w:eastAsia="Calibri" w:hAnsi="Futura Std Book" w:cs="Times New Roman"/>
          <w:sz w:val="20"/>
          <w:szCs w:val="20"/>
          <w:lang w:eastAsia="es-CO"/>
        </w:rPr>
        <w:t>21 de diciembre de 2017</w:t>
      </w:r>
    </w:p>
    <w:p w14:paraId="33CE69D4" w14:textId="77777777" w:rsidR="00C078C6" w:rsidRPr="009807B5" w:rsidRDefault="00C078C6" w:rsidP="00C078C6">
      <w:pPr>
        <w:shd w:val="clear" w:color="auto" w:fill="FFFFFF"/>
        <w:tabs>
          <w:tab w:val="left" w:pos="284"/>
        </w:tabs>
        <w:spacing w:after="0" w:line="240" w:lineRule="auto"/>
        <w:jc w:val="both"/>
        <w:rPr>
          <w:rFonts w:ascii="Futura Std Book" w:eastAsia="Calibri" w:hAnsi="Futura Std Book" w:cs="Times New Roman"/>
          <w:b/>
          <w:bCs/>
          <w:sz w:val="20"/>
          <w:szCs w:val="20"/>
          <w:lang w:eastAsia="es-CO"/>
        </w:rPr>
      </w:pPr>
      <w:r w:rsidRPr="009807B5">
        <w:rPr>
          <w:rFonts w:ascii="Futura Std Book" w:eastAsia="Calibri" w:hAnsi="Futura Std Book" w:cs="Times New Roman"/>
          <w:b/>
          <w:bCs/>
          <w:sz w:val="20"/>
          <w:szCs w:val="20"/>
          <w:lang w:eastAsia="es-CO"/>
        </w:rPr>
        <w:t xml:space="preserve">Terminación: </w:t>
      </w:r>
      <w:r w:rsidRPr="009807B5">
        <w:rPr>
          <w:rFonts w:ascii="Futura Std Book" w:eastAsia="Calibri" w:hAnsi="Futura Std Book" w:cs="Times New Roman"/>
          <w:sz w:val="20"/>
          <w:szCs w:val="20"/>
          <w:lang w:eastAsia="es-CO"/>
        </w:rPr>
        <w:t>21 de marzo de 2018</w:t>
      </w:r>
    </w:p>
    <w:p w14:paraId="10BEC761" w14:textId="77777777" w:rsidR="00C078C6" w:rsidRPr="009807B5" w:rsidRDefault="00C078C6" w:rsidP="00C078C6">
      <w:pPr>
        <w:shd w:val="clear" w:color="auto" w:fill="FFFFFF"/>
        <w:tabs>
          <w:tab w:val="left" w:pos="284"/>
        </w:tabs>
        <w:spacing w:after="0" w:line="240" w:lineRule="auto"/>
        <w:jc w:val="both"/>
        <w:rPr>
          <w:rFonts w:ascii="Futura Std Book" w:eastAsia="Calibri" w:hAnsi="Futura Std Book" w:cs="Times New Roman"/>
          <w:sz w:val="20"/>
          <w:szCs w:val="20"/>
          <w:lang w:eastAsia="es-CO"/>
        </w:rPr>
      </w:pPr>
      <w:r w:rsidRPr="009807B5">
        <w:rPr>
          <w:rFonts w:ascii="Futura Std Book" w:eastAsia="Calibri" w:hAnsi="Futura Std Book" w:cs="Times New Roman"/>
          <w:b/>
          <w:bCs/>
          <w:sz w:val="20"/>
          <w:szCs w:val="20"/>
          <w:lang w:eastAsia="es-CO"/>
        </w:rPr>
        <w:lastRenderedPageBreak/>
        <w:t>Estado:</w:t>
      </w:r>
      <w:r w:rsidRPr="009807B5">
        <w:rPr>
          <w:rFonts w:ascii="Futura Std Book" w:eastAsia="Calibri" w:hAnsi="Futura Std Book" w:cs="Times New Roman"/>
          <w:sz w:val="20"/>
          <w:szCs w:val="20"/>
          <w:lang w:eastAsia="es-CO"/>
        </w:rPr>
        <w:t> Terminado</w:t>
      </w:r>
    </w:p>
    <w:p w14:paraId="01F39428"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9807B5">
        <w:rPr>
          <w:rFonts w:ascii="Futura Std Book" w:eastAsia="Calibri" w:hAnsi="Futura Std Book" w:cs="Times New Roman"/>
          <w:b/>
          <w:bCs/>
          <w:sz w:val="20"/>
          <w:szCs w:val="20"/>
          <w:lang w:eastAsia="es-CO"/>
        </w:rPr>
        <w:t xml:space="preserve">Avance </w:t>
      </w:r>
      <w:r w:rsidRPr="009807B5">
        <w:rPr>
          <w:rFonts w:ascii="Futura Std Book" w:eastAsia="Times New Roman" w:hAnsi="Futura Std Book" w:cs="Times New Roman"/>
          <w:b/>
          <w:bCs/>
          <w:color w:val="000000"/>
          <w:sz w:val="20"/>
          <w:szCs w:val="20"/>
          <w:shd w:val="clear" w:color="auto" w:fill="FFFFFF"/>
          <w:lang w:eastAsia="es-CO"/>
        </w:rPr>
        <w:t>físico</w:t>
      </w:r>
      <w:r w:rsidRPr="009807B5">
        <w:rPr>
          <w:rFonts w:ascii="Futura Std Book" w:eastAsia="Calibri" w:hAnsi="Futura Std Book" w:cs="Times New Roman"/>
          <w:b/>
          <w:bCs/>
          <w:sz w:val="20"/>
          <w:szCs w:val="20"/>
          <w:lang w:eastAsia="es-CO"/>
        </w:rPr>
        <w:t xml:space="preserve">: </w:t>
      </w:r>
      <w:r w:rsidRPr="009807B5">
        <w:rPr>
          <w:rFonts w:ascii="Futura Std Book" w:eastAsia="Calibri" w:hAnsi="Futura Std Book" w:cs="Times New Roman"/>
          <w:sz w:val="20"/>
          <w:szCs w:val="20"/>
          <w:lang w:eastAsia="es-CO"/>
        </w:rPr>
        <w:t>100%</w:t>
      </w:r>
    </w:p>
    <w:p w14:paraId="788773AE"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b/>
          <w:bCs/>
          <w:sz w:val="20"/>
          <w:szCs w:val="20"/>
          <w:lang w:eastAsia="es-CO"/>
        </w:rPr>
        <w:t>Informe:</w:t>
      </w:r>
    </w:p>
    <w:p w14:paraId="7F6DE068" w14:textId="77777777" w:rsidR="00C078C6" w:rsidRPr="009807B5" w:rsidRDefault="00C078C6" w:rsidP="00C078C6">
      <w:pPr>
        <w:pStyle w:val="Prrafodelista"/>
        <w:numPr>
          <w:ilvl w:val="0"/>
          <w:numId w:val="4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9807B5">
        <w:rPr>
          <w:rFonts w:ascii="Futura Std Book" w:eastAsia="Times New Roman" w:hAnsi="Futura Std Book" w:cs="Arial"/>
          <w:sz w:val="20"/>
          <w:szCs w:val="20"/>
          <w:lang w:eastAsia="es-CO"/>
        </w:rPr>
        <w:t>Radicado el 2 de agosto de 2017.</w:t>
      </w:r>
    </w:p>
    <w:p w14:paraId="3546F2D6" w14:textId="77777777" w:rsidR="00C078C6" w:rsidRPr="009807B5" w:rsidRDefault="00C078C6" w:rsidP="00C078C6">
      <w:pPr>
        <w:pStyle w:val="Prrafodelista"/>
        <w:numPr>
          <w:ilvl w:val="0"/>
          <w:numId w:val="4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9807B5">
        <w:rPr>
          <w:rFonts w:ascii="Futura Std Book" w:eastAsia="Times New Roman" w:hAnsi="Futura Std Book" w:cs="Arial"/>
          <w:sz w:val="20"/>
          <w:szCs w:val="20"/>
          <w:lang w:eastAsia="es-CO"/>
        </w:rPr>
        <w:t>Aprobado el 25 de octubre de 2017.</w:t>
      </w:r>
    </w:p>
    <w:p w14:paraId="7DDEDBB9" w14:textId="77777777" w:rsidR="00C078C6" w:rsidRPr="009807B5" w:rsidRDefault="00C078C6" w:rsidP="00C078C6">
      <w:pPr>
        <w:pStyle w:val="Prrafodelista"/>
        <w:numPr>
          <w:ilvl w:val="0"/>
          <w:numId w:val="43"/>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9807B5">
        <w:rPr>
          <w:rFonts w:ascii="Futura Std Book" w:eastAsia="Times New Roman" w:hAnsi="Futura Std Book" w:cs="Arial"/>
          <w:sz w:val="20"/>
          <w:szCs w:val="20"/>
          <w:lang w:eastAsia="es-CO"/>
        </w:rPr>
        <w:t>Se remitió solicitud de contratación a jurídica a inicios de diciembre de 2017.</w:t>
      </w:r>
    </w:p>
    <w:p w14:paraId="69A03C32" w14:textId="77777777" w:rsidR="00C078C6" w:rsidRPr="009807B5" w:rsidRDefault="00C078C6" w:rsidP="00C078C6">
      <w:pPr>
        <w:pStyle w:val="Prrafodelista"/>
        <w:numPr>
          <w:ilvl w:val="0"/>
          <w:numId w:val="43"/>
        </w:num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9807B5">
        <w:rPr>
          <w:rFonts w:ascii="Futura Std Book" w:eastAsia="Times New Roman" w:hAnsi="Futura Std Book" w:cs="Arial"/>
          <w:sz w:val="20"/>
          <w:szCs w:val="20"/>
          <w:lang w:eastAsia="es-CO"/>
        </w:rPr>
        <w:t xml:space="preserve">Se suscribió contrato con Corferias para arrendamiento de área de 300 metros cuadrados para stand del departamento en la Vitrina Turística de Anato, que se llevó a cabo del 21 al 23 de febrero de 2018 con normalidad. </w:t>
      </w:r>
    </w:p>
    <w:p w14:paraId="43322AE6" w14:textId="77777777" w:rsidR="00C078C6" w:rsidRPr="009807B5" w:rsidRDefault="00C078C6" w:rsidP="00C078C6">
      <w:pPr>
        <w:pStyle w:val="Prrafodelista"/>
        <w:shd w:val="clear" w:color="auto" w:fill="FFFFFF"/>
        <w:tabs>
          <w:tab w:val="left" w:pos="284"/>
        </w:tabs>
        <w:spacing w:after="0" w:line="240" w:lineRule="auto"/>
        <w:ind w:left="0"/>
        <w:jc w:val="both"/>
        <w:rPr>
          <w:rFonts w:ascii="Futura Std Book" w:eastAsia="Times New Roman" w:hAnsi="Futura Std Book" w:cs="Arial"/>
          <w:sz w:val="20"/>
          <w:szCs w:val="20"/>
          <w:lang w:eastAsia="es-CO"/>
        </w:rPr>
      </w:pPr>
      <w:r w:rsidRPr="009807B5">
        <w:rPr>
          <w:rFonts w:ascii="Futura Std Book" w:eastAsia="Times New Roman" w:hAnsi="Futura Std Book" w:cs="Arial"/>
          <w:sz w:val="20"/>
          <w:szCs w:val="20"/>
          <w:lang w:eastAsia="es-CO"/>
        </w:rPr>
        <w:t>•</w:t>
      </w:r>
      <w:r w:rsidRPr="009807B5">
        <w:rPr>
          <w:rFonts w:ascii="Futura Std Book" w:eastAsia="Times New Roman" w:hAnsi="Futura Std Book" w:cs="Arial"/>
          <w:sz w:val="20"/>
          <w:szCs w:val="20"/>
          <w:lang w:eastAsia="es-CO"/>
        </w:rPr>
        <w:tab/>
        <w:t>El evento se llevó a cabo del 21 al 23 de febrero de 2018 con normalidad.</w:t>
      </w:r>
    </w:p>
    <w:p w14:paraId="76A48022" w14:textId="77777777" w:rsidR="00C078C6" w:rsidRPr="009807B5" w:rsidRDefault="00C078C6" w:rsidP="00C078C6">
      <w:pPr>
        <w:widowControl w:val="0"/>
        <w:numPr>
          <w:ilvl w:val="0"/>
          <w:numId w:val="30"/>
        </w:numPr>
        <w:tabs>
          <w:tab w:val="left" w:pos="284"/>
        </w:tabs>
        <w:autoSpaceDE w:val="0"/>
        <w:autoSpaceDN w:val="0"/>
        <w:adjustRightInd w:val="0"/>
        <w:spacing w:after="0" w:line="240" w:lineRule="auto"/>
        <w:ind w:left="0" w:firstLine="0"/>
        <w:contextualSpacing/>
        <w:jc w:val="both"/>
        <w:rPr>
          <w:rFonts w:ascii="Futura Std Book" w:hAnsi="Futura Std Book" w:cs="Arial"/>
          <w:b/>
          <w:sz w:val="20"/>
          <w:szCs w:val="20"/>
        </w:rPr>
      </w:pPr>
      <w:r w:rsidRPr="009807B5">
        <w:rPr>
          <w:rFonts w:ascii="Futura Std Book" w:hAnsi="Futura Std Book" w:cs="Arial"/>
          <w:b/>
          <w:bCs/>
          <w:sz w:val="20"/>
          <w:szCs w:val="20"/>
        </w:rPr>
        <w:t xml:space="preserve">FNTP-146-2017 </w:t>
      </w:r>
      <w:r w:rsidRPr="009807B5">
        <w:rPr>
          <w:rFonts w:ascii="Futura Std Book" w:hAnsi="Futura Std Book" w:cs="Arial"/>
          <w:b/>
          <w:sz w:val="20"/>
          <w:szCs w:val="20"/>
        </w:rPr>
        <w:t>Promoción de la oferta turística del departamento del Vichada 2017</w:t>
      </w:r>
    </w:p>
    <w:p w14:paraId="1FD49C9A"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Proponente:</w:t>
      </w:r>
      <w:r w:rsidRPr="009807B5">
        <w:rPr>
          <w:rFonts w:ascii="Futura Std Book" w:hAnsi="Futura Std Book" w:cs="Arial"/>
          <w:sz w:val="20"/>
          <w:szCs w:val="20"/>
        </w:rPr>
        <w:t xml:space="preserve"> Gobernación del Vichada </w:t>
      </w:r>
    </w:p>
    <w:p w14:paraId="3A888A5A"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Valor:</w:t>
      </w:r>
      <w:r w:rsidRPr="009807B5">
        <w:rPr>
          <w:rFonts w:ascii="Futura Std Book" w:hAnsi="Futura Std Book" w:cs="Arial"/>
          <w:sz w:val="20"/>
          <w:szCs w:val="20"/>
        </w:rPr>
        <w:t xml:space="preserve"> $</w:t>
      </w:r>
      <w:r w:rsidRPr="009807B5">
        <w:rPr>
          <w:rFonts w:ascii="Futura Std Book" w:hAnsi="Futura Std Book"/>
          <w:sz w:val="20"/>
          <w:szCs w:val="20"/>
        </w:rPr>
        <w:t>204.134.182</w:t>
      </w:r>
      <w:r w:rsidRPr="009807B5">
        <w:rPr>
          <w:rFonts w:ascii="Futura Std Book" w:hAnsi="Futura Std Book" w:cs="Arial"/>
          <w:sz w:val="20"/>
          <w:szCs w:val="20"/>
        </w:rPr>
        <w:t xml:space="preserve"> </w:t>
      </w:r>
    </w:p>
    <w:p w14:paraId="23306056"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Objetivo:</w:t>
      </w:r>
      <w:r w:rsidRPr="009807B5">
        <w:rPr>
          <w:rFonts w:ascii="Futura Std Book" w:hAnsi="Futura Std Book" w:cs="Arial"/>
          <w:sz w:val="20"/>
          <w:szCs w:val="20"/>
        </w:rPr>
        <w:t xml:space="preserve"> Promocionar y posicionar el departamento del Vichada como un destino de turismo naturaleza a través de un plan de medios.</w:t>
      </w:r>
    </w:p>
    <w:p w14:paraId="11EC7B37"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Inicio:</w:t>
      </w:r>
      <w:r w:rsidRPr="009807B5">
        <w:rPr>
          <w:rFonts w:ascii="Futura Std Book" w:hAnsi="Futura Std Book" w:cs="Arial"/>
          <w:sz w:val="20"/>
          <w:szCs w:val="20"/>
        </w:rPr>
        <w:t xml:space="preserve"> 1 de noviembre de 2017</w:t>
      </w:r>
    </w:p>
    <w:p w14:paraId="383FBAC2"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rPr>
      </w:pPr>
      <w:r w:rsidRPr="009807B5">
        <w:rPr>
          <w:rFonts w:ascii="Futura Std Book" w:hAnsi="Futura Std Book" w:cs="Arial"/>
          <w:b/>
          <w:sz w:val="20"/>
          <w:szCs w:val="20"/>
        </w:rPr>
        <w:t xml:space="preserve">Terminación: </w:t>
      </w:r>
      <w:r w:rsidRPr="009807B5">
        <w:rPr>
          <w:rFonts w:ascii="Futura Std Book" w:hAnsi="Futura Std Book" w:cs="Arial"/>
          <w:sz w:val="20"/>
          <w:szCs w:val="20"/>
        </w:rPr>
        <w:t xml:space="preserve">Agosto 29 de 2018 </w:t>
      </w:r>
    </w:p>
    <w:p w14:paraId="7FEC6CC7"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Estado:</w:t>
      </w:r>
      <w:r w:rsidRPr="009807B5">
        <w:rPr>
          <w:rFonts w:ascii="Futura Std Book" w:hAnsi="Futura Std Book" w:cs="Arial"/>
          <w:sz w:val="20"/>
          <w:szCs w:val="20"/>
        </w:rPr>
        <w:t xml:space="preserve"> Terminado </w:t>
      </w:r>
    </w:p>
    <w:p w14:paraId="2C16195D"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 xml:space="preserve">Avance: </w:t>
      </w:r>
      <w:r w:rsidRPr="009807B5">
        <w:rPr>
          <w:rFonts w:ascii="Futura Std Book" w:hAnsi="Futura Std Book" w:cs="Arial"/>
          <w:sz w:val="20"/>
          <w:szCs w:val="20"/>
        </w:rPr>
        <w:t>100%</w:t>
      </w:r>
    </w:p>
    <w:p w14:paraId="66D7BD0E"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rPr>
      </w:pPr>
      <w:r w:rsidRPr="009807B5">
        <w:rPr>
          <w:rFonts w:ascii="Futura Std Book" w:hAnsi="Futura Std Book" w:cs="Arial"/>
          <w:b/>
          <w:sz w:val="20"/>
          <w:szCs w:val="20"/>
        </w:rPr>
        <w:t xml:space="preserve">Informe: </w:t>
      </w:r>
    </w:p>
    <w:p w14:paraId="7D7CABBB" w14:textId="77777777" w:rsidR="00C078C6" w:rsidRPr="009807B5" w:rsidRDefault="00C078C6" w:rsidP="00C078C6">
      <w:pPr>
        <w:widowControl w:val="0"/>
        <w:numPr>
          <w:ilvl w:val="0"/>
          <w:numId w:val="45"/>
        </w:numPr>
        <w:tabs>
          <w:tab w:val="left" w:pos="284"/>
          <w:tab w:val="left" w:pos="567"/>
        </w:tabs>
        <w:autoSpaceDE w:val="0"/>
        <w:autoSpaceDN w:val="0"/>
        <w:adjustRightInd w:val="0"/>
        <w:spacing w:after="0" w:line="240" w:lineRule="auto"/>
        <w:ind w:left="567" w:hanging="567"/>
        <w:contextualSpacing/>
        <w:jc w:val="both"/>
        <w:rPr>
          <w:rFonts w:ascii="Futura Std Book" w:hAnsi="Futura Std Book" w:cs="Arial"/>
          <w:sz w:val="20"/>
          <w:szCs w:val="20"/>
        </w:rPr>
      </w:pPr>
      <w:r w:rsidRPr="009807B5">
        <w:rPr>
          <w:rFonts w:ascii="Futura Std Book" w:hAnsi="Futura Std Book" w:cs="Arial"/>
          <w:sz w:val="20"/>
          <w:szCs w:val="20"/>
        </w:rPr>
        <w:t>Radicado el 17 de julio de 2017.</w:t>
      </w:r>
    </w:p>
    <w:p w14:paraId="32D5297C" w14:textId="77777777" w:rsidR="00C078C6" w:rsidRPr="009807B5" w:rsidRDefault="00C078C6" w:rsidP="00C078C6">
      <w:pPr>
        <w:widowControl w:val="0"/>
        <w:numPr>
          <w:ilvl w:val="0"/>
          <w:numId w:val="45"/>
        </w:numPr>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Aprobado el 25 de octubre de 2017.</w:t>
      </w:r>
    </w:p>
    <w:p w14:paraId="36A539F6" w14:textId="77777777" w:rsidR="00C078C6" w:rsidRPr="009807B5" w:rsidRDefault="00C078C6" w:rsidP="00C078C6">
      <w:pPr>
        <w:widowControl w:val="0"/>
        <w:numPr>
          <w:ilvl w:val="0"/>
          <w:numId w:val="45"/>
        </w:numPr>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El departamento remitió la información para el diseño de los folletos por parte de la agencia en diciembre de 2017. </w:t>
      </w:r>
    </w:p>
    <w:p w14:paraId="7BAD69E1" w14:textId="77777777" w:rsidR="00C078C6" w:rsidRPr="009807B5" w:rsidRDefault="00C078C6" w:rsidP="00C078C6">
      <w:pPr>
        <w:widowControl w:val="0"/>
        <w:numPr>
          <w:ilvl w:val="0"/>
          <w:numId w:val="45"/>
        </w:numPr>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A mediados de diciembre de 2017 la agencia envió borrador para ser revisado y aprobado por el Departamento.</w:t>
      </w:r>
    </w:p>
    <w:p w14:paraId="46C3E2EF" w14:textId="77777777" w:rsidR="00C078C6" w:rsidRPr="009807B5" w:rsidRDefault="00C078C6" w:rsidP="00C078C6">
      <w:pPr>
        <w:widowControl w:val="0"/>
        <w:numPr>
          <w:ilvl w:val="0"/>
          <w:numId w:val="45"/>
        </w:numPr>
        <w:tabs>
          <w:tab w:val="left" w:pos="284"/>
        </w:tabs>
        <w:autoSpaceDE w:val="0"/>
        <w:autoSpaceDN w:val="0"/>
        <w:adjustRightInd w:val="0"/>
        <w:spacing w:after="0" w:line="240" w:lineRule="auto"/>
        <w:ind w:left="284" w:hanging="284"/>
        <w:contextualSpacing/>
        <w:jc w:val="both"/>
        <w:rPr>
          <w:rFonts w:ascii="Futura Std Book" w:hAnsi="Futura Std Book" w:cs="Arial"/>
          <w:sz w:val="20"/>
          <w:szCs w:val="20"/>
        </w:rPr>
      </w:pPr>
      <w:r w:rsidRPr="009807B5">
        <w:rPr>
          <w:rFonts w:ascii="Futura Std Book" w:hAnsi="Futura Std Book" w:cs="Arial"/>
          <w:sz w:val="20"/>
          <w:szCs w:val="20"/>
        </w:rPr>
        <w:t xml:space="preserve">En enero de 2018, el departamento envió las fotos seleccionadas para los insertos en aerolíneas y la agencia se encuentra trabajado en las piezas. </w:t>
      </w:r>
    </w:p>
    <w:p w14:paraId="63E5D0F3" w14:textId="77777777" w:rsidR="00C078C6" w:rsidRPr="009807B5" w:rsidRDefault="00C078C6" w:rsidP="00C078C6">
      <w:pPr>
        <w:widowControl w:val="0"/>
        <w:numPr>
          <w:ilvl w:val="0"/>
          <w:numId w:val="45"/>
        </w:numPr>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El viaje de familiarización con periodistas se llevó a cabo del 5 al 9 de febrero de 2018.  </w:t>
      </w:r>
    </w:p>
    <w:p w14:paraId="028DEA39" w14:textId="77777777" w:rsidR="00C078C6" w:rsidRPr="009807B5" w:rsidRDefault="00C078C6" w:rsidP="00C078C6">
      <w:pPr>
        <w:widowControl w:val="0"/>
        <w:numPr>
          <w:ilvl w:val="0"/>
          <w:numId w:val="45"/>
        </w:numPr>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La cartilla ya fue enviada a la agencia para últimas correcciones.</w:t>
      </w:r>
    </w:p>
    <w:p w14:paraId="195F4E6C" w14:textId="77777777" w:rsidR="00C078C6" w:rsidRPr="009807B5" w:rsidRDefault="00C078C6" w:rsidP="00C078C6">
      <w:pPr>
        <w:widowControl w:val="0"/>
        <w:numPr>
          <w:ilvl w:val="0"/>
          <w:numId w:val="45"/>
        </w:numPr>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Los insertos de Satena fueron aprobados el 23 de febrero de 2018 por la región para dar inicio a la pauta. </w:t>
      </w:r>
    </w:p>
    <w:p w14:paraId="7850442C" w14:textId="77777777" w:rsidR="00C078C6" w:rsidRPr="009807B5" w:rsidRDefault="00C078C6" w:rsidP="00C078C6">
      <w:pPr>
        <w:widowControl w:val="0"/>
        <w:numPr>
          <w:ilvl w:val="0"/>
          <w:numId w:val="45"/>
        </w:numPr>
        <w:tabs>
          <w:tab w:val="left" w:pos="284"/>
        </w:tabs>
        <w:autoSpaceDE w:val="0"/>
        <w:autoSpaceDN w:val="0"/>
        <w:adjustRightInd w:val="0"/>
        <w:spacing w:after="0" w:line="240" w:lineRule="auto"/>
        <w:ind w:left="284" w:hanging="284"/>
        <w:contextualSpacing/>
        <w:jc w:val="both"/>
        <w:rPr>
          <w:rFonts w:ascii="Futura Std Book" w:hAnsi="Futura Std Book" w:cs="Arial"/>
          <w:sz w:val="20"/>
          <w:szCs w:val="20"/>
        </w:rPr>
      </w:pPr>
      <w:r w:rsidRPr="009807B5">
        <w:rPr>
          <w:rFonts w:ascii="Futura Std Book" w:hAnsi="Futura Std Book" w:cs="Arial"/>
          <w:sz w:val="20"/>
          <w:szCs w:val="20"/>
        </w:rPr>
        <w:t>Durante marzo de 2018 se realizaron correcciones de la cartilla.</w:t>
      </w:r>
    </w:p>
    <w:p w14:paraId="3A545301" w14:textId="77777777" w:rsidR="00C078C6" w:rsidRPr="009807B5" w:rsidRDefault="00C078C6" w:rsidP="00C078C6">
      <w:pPr>
        <w:widowControl w:val="0"/>
        <w:numPr>
          <w:ilvl w:val="0"/>
          <w:numId w:val="45"/>
        </w:numPr>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A finales de agosto de 2018 se culminó la impresión de las cartillas. </w:t>
      </w:r>
    </w:p>
    <w:p w14:paraId="5001337D" w14:textId="77777777" w:rsidR="00C078C6" w:rsidRPr="009807B5" w:rsidRDefault="00C078C6" w:rsidP="00C078C6">
      <w:pPr>
        <w:widowControl w:val="0"/>
        <w:numPr>
          <w:ilvl w:val="0"/>
          <w:numId w:val="45"/>
        </w:numPr>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sz w:val="20"/>
          <w:szCs w:val="20"/>
        </w:rPr>
        <w:t xml:space="preserve">El proyecto cuenta con las siguientes actividades: material promocional del destino (folletos), viajes de familiarización con medios de comunicación y pauta en aerolíneas. </w:t>
      </w:r>
    </w:p>
    <w:p w14:paraId="5921325A" w14:textId="77777777" w:rsidR="00C078C6" w:rsidRPr="009807B5" w:rsidRDefault="00C078C6" w:rsidP="00C078C6">
      <w:pPr>
        <w:pStyle w:val="Prrafodelista"/>
        <w:widowControl w:val="0"/>
        <w:tabs>
          <w:tab w:val="left" w:pos="284"/>
        </w:tabs>
        <w:autoSpaceDE w:val="0"/>
        <w:autoSpaceDN w:val="0"/>
        <w:adjustRightInd w:val="0"/>
        <w:spacing w:after="0" w:line="240" w:lineRule="auto"/>
        <w:ind w:left="0"/>
        <w:jc w:val="both"/>
        <w:rPr>
          <w:rFonts w:ascii="Futura Std Book" w:hAnsi="Futura Std Book" w:cs="Arial"/>
          <w:b/>
          <w:color w:val="FF0000"/>
          <w:sz w:val="20"/>
          <w:szCs w:val="20"/>
        </w:rPr>
      </w:pPr>
    </w:p>
    <w:p w14:paraId="69958EC5" w14:textId="77777777" w:rsidR="00C078C6" w:rsidRPr="009807B5" w:rsidRDefault="00C078C6" w:rsidP="00C078C6">
      <w:pPr>
        <w:pStyle w:val="Prrafodelista"/>
        <w:widowControl w:val="0"/>
        <w:tabs>
          <w:tab w:val="left" w:pos="284"/>
        </w:tabs>
        <w:autoSpaceDE w:val="0"/>
        <w:autoSpaceDN w:val="0"/>
        <w:adjustRightInd w:val="0"/>
        <w:spacing w:after="0" w:line="240" w:lineRule="auto"/>
        <w:ind w:left="0"/>
        <w:jc w:val="both"/>
        <w:rPr>
          <w:rFonts w:ascii="Futura Std Book" w:hAnsi="Futura Std Book" w:cs="Arial"/>
          <w:b/>
          <w:sz w:val="20"/>
          <w:szCs w:val="20"/>
          <w:u w:val="single"/>
        </w:rPr>
      </w:pPr>
      <w:r w:rsidRPr="009807B5">
        <w:rPr>
          <w:rFonts w:ascii="Futura Std Book" w:hAnsi="Futura Std Book" w:cs="Arial"/>
          <w:b/>
          <w:sz w:val="20"/>
          <w:szCs w:val="20"/>
          <w:u w:val="single"/>
        </w:rPr>
        <w:t>Aprobados 2016</w:t>
      </w:r>
    </w:p>
    <w:p w14:paraId="299300DF" w14:textId="77777777" w:rsidR="00C078C6" w:rsidRPr="009807B5" w:rsidRDefault="00C078C6" w:rsidP="00C078C6">
      <w:pPr>
        <w:pStyle w:val="gmail-msonormal"/>
        <w:numPr>
          <w:ilvl w:val="0"/>
          <w:numId w:val="31"/>
        </w:numPr>
        <w:tabs>
          <w:tab w:val="left" w:pos="284"/>
        </w:tabs>
        <w:spacing w:before="0" w:beforeAutospacing="0" w:after="0" w:afterAutospacing="0"/>
        <w:ind w:left="0" w:firstLine="0"/>
        <w:contextualSpacing/>
        <w:jc w:val="both"/>
        <w:rPr>
          <w:rFonts w:ascii="Futura Std Book" w:hAnsi="Futura Std Book" w:cs="Arial"/>
          <w:b/>
          <w:bCs/>
          <w:sz w:val="20"/>
          <w:szCs w:val="20"/>
        </w:rPr>
      </w:pPr>
      <w:r w:rsidRPr="009807B5">
        <w:rPr>
          <w:rFonts w:ascii="Futura Std Book" w:hAnsi="Futura Std Book" w:cs="Arial"/>
          <w:b/>
          <w:bCs/>
          <w:sz w:val="20"/>
          <w:szCs w:val="20"/>
        </w:rPr>
        <w:t>FNTP-097-2016 Promoción de la oferta eco-turística del departamento de Vichada 2016</w:t>
      </w:r>
    </w:p>
    <w:p w14:paraId="079534AC" w14:textId="77777777" w:rsidR="00C078C6" w:rsidRPr="009807B5" w:rsidRDefault="00C078C6" w:rsidP="00C078C6">
      <w:pPr>
        <w:pStyle w:val="gmail-msonormal"/>
        <w:tabs>
          <w:tab w:val="left" w:pos="284"/>
        </w:tabs>
        <w:spacing w:before="0" w:beforeAutospacing="0" w:after="0" w:afterAutospacing="0"/>
        <w:contextualSpacing/>
        <w:jc w:val="both"/>
        <w:rPr>
          <w:rFonts w:ascii="Futura Std Book" w:hAnsi="Futura Std Book" w:cs="Arial"/>
          <w:sz w:val="20"/>
          <w:szCs w:val="20"/>
        </w:rPr>
      </w:pPr>
      <w:r w:rsidRPr="009807B5">
        <w:rPr>
          <w:rFonts w:ascii="Futura Std Book" w:hAnsi="Futura Std Book" w:cs="Arial"/>
          <w:b/>
          <w:bCs/>
          <w:sz w:val="20"/>
          <w:szCs w:val="20"/>
        </w:rPr>
        <w:t xml:space="preserve">Proponente: </w:t>
      </w:r>
      <w:r w:rsidRPr="009807B5">
        <w:rPr>
          <w:rFonts w:ascii="Futura Std Book" w:hAnsi="Futura Std Book" w:cs="Arial"/>
          <w:sz w:val="20"/>
          <w:szCs w:val="20"/>
        </w:rPr>
        <w:t xml:space="preserve">Gobernación del Vichada </w:t>
      </w:r>
    </w:p>
    <w:p w14:paraId="02124CCE" w14:textId="77777777" w:rsidR="00C078C6" w:rsidRPr="009807B5" w:rsidRDefault="00C078C6" w:rsidP="00C078C6">
      <w:pPr>
        <w:pStyle w:val="gmail-msonormal"/>
        <w:tabs>
          <w:tab w:val="left" w:pos="284"/>
        </w:tabs>
        <w:spacing w:before="0" w:beforeAutospacing="0" w:after="0" w:afterAutospacing="0"/>
        <w:contextualSpacing/>
        <w:jc w:val="both"/>
        <w:rPr>
          <w:rFonts w:ascii="Futura Std Book" w:hAnsi="Futura Std Book" w:cs="Arial"/>
          <w:sz w:val="20"/>
          <w:szCs w:val="20"/>
        </w:rPr>
      </w:pPr>
      <w:r w:rsidRPr="009807B5">
        <w:rPr>
          <w:rFonts w:ascii="Futura Std Book" w:hAnsi="Futura Std Book" w:cs="Arial"/>
          <w:b/>
          <w:sz w:val="20"/>
          <w:szCs w:val="20"/>
        </w:rPr>
        <w:t>Valor:</w:t>
      </w:r>
      <w:r w:rsidRPr="009807B5">
        <w:rPr>
          <w:rFonts w:ascii="Futura Std Book" w:hAnsi="Futura Std Book" w:cs="Arial"/>
          <w:sz w:val="20"/>
          <w:szCs w:val="20"/>
        </w:rPr>
        <w:t xml:space="preserve"> $259.400.000 (Fontur: $259.400.000)</w:t>
      </w:r>
    </w:p>
    <w:p w14:paraId="131935A8" w14:textId="77777777" w:rsidR="00C078C6" w:rsidRPr="009807B5" w:rsidRDefault="00C078C6" w:rsidP="00C078C6">
      <w:pPr>
        <w:pStyle w:val="gmail-msonormal"/>
        <w:tabs>
          <w:tab w:val="left" w:pos="284"/>
        </w:tabs>
        <w:spacing w:before="0" w:beforeAutospacing="0" w:after="0" w:afterAutospacing="0"/>
        <w:contextualSpacing/>
        <w:jc w:val="both"/>
        <w:rPr>
          <w:rFonts w:ascii="Futura Std Book" w:hAnsi="Futura Std Book" w:cs="Arial"/>
          <w:sz w:val="20"/>
          <w:szCs w:val="20"/>
        </w:rPr>
      </w:pPr>
      <w:r w:rsidRPr="009807B5">
        <w:rPr>
          <w:rFonts w:ascii="Futura Std Book" w:hAnsi="Futura Std Book" w:cs="Arial"/>
          <w:b/>
          <w:sz w:val="20"/>
          <w:szCs w:val="20"/>
        </w:rPr>
        <w:t>Objetivo:</w:t>
      </w:r>
      <w:r w:rsidRPr="009807B5">
        <w:rPr>
          <w:rFonts w:ascii="Futura Std Book" w:hAnsi="Futura Std Book" w:cs="Arial"/>
          <w:sz w:val="20"/>
          <w:szCs w:val="20"/>
        </w:rPr>
        <w:t xml:space="preserve"> Promocionar a nivel nacional los productos turísticos de una manera integral, diversificando la oferta turística y las experiencias únicas y diferenciadoras que se pueden vivir en el destino. </w:t>
      </w:r>
    </w:p>
    <w:p w14:paraId="492C3810"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807B5">
        <w:rPr>
          <w:rFonts w:ascii="Futura Std Book" w:eastAsia="Times New Roman" w:hAnsi="Futura Std Book" w:cs="Arial"/>
          <w:b/>
          <w:bCs/>
          <w:sz w:val="20"/>
          <w:szCs w:val="20"/>
          <w:lang w:eastAsia="es-CO"/>
        </w:rPr>
        <w:t xml:space="preserve">Inicio: </w:t>
      </w:r>
      <w:r w:rsidRPr="009807B5">
        <w:rPr>
          <w:rFonts w:ascii="Futura Std Book" w:eastAsia="Times New Roman" w:hAnsi="Futura Std Book" w:cs="Arial"/>
          <w:bCs/>
          <w:sz w:val="20"/>
          <w:szCs w:val="20"/>
          <w:lang w:eastAsia="es-CO"/>
        </w:rPr>
        <w:t>30 de mayo de 2017</w:t>
      </w:r>
    </w:p>
    <w:p w14:paraId="406F99F9"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807B5">
        <w:rPr>
          <w:rFonts w:ascii="Futura Std Book" w:eastAsia="Times New Roman" w:hAnsi="Futura Std Book" w:cs="Arial"/>
          <w:b/>
          <w:bCs/>
          <w:sz w:val="20"/>
          <w:szCs w:val="20"/>
          <w:lang w:eastAsia="es-CO"/>
        </w:rPr>
        <w:t xml:space="preserve">Terminación: </w:t>
      </w:r>
      <w:r w:rsidRPr="009807B5">
        <w:rPr>
          <w:rFonts w:ascii="Futura Std Book" w:eastAsia="Times New Roman" w:hAnsi="Futura Std Book" w:cs="Arial"/>
          <w:bCs/>
          <w:sz w:val="20"/>
          <w:szCs w:val="20"/>
          <w:lang w:eastAsia="es-CO"/>
        </w:rPr>
        <w:t>30 de agosto de 2017</w:t>
      </w:r>
    </w:p>
    <w:p w14:paraId="1472CF55"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807B5">
        <w:rPr>
          <w:rFonts w:ascii="Futura Std Book" w:eastAsia="Times New Roman" w:hAnsi="Futura Std Book" w:cs="Arial"/>
          <w:b/>
          <w:bCs/>
          <w:sz w:val="20"/>
          <w:szCs w:val="20"/>
          <w:lang w:eastAsia="es-CO"/>
        </w:rPr>
        <w:t>Estado:</w:t>
      </w:r>
      <w:r w:rsidRPr="009807B5">
        <w:rPr>
          <w:rFonts w:ascii="Futura Std Book" w:eastAsia="Times New Roman" w:hAnsi="Futura Std Book" w:cs="Arial"/>
          <w:sz w:val="20"/>
          <w:szCs w:val="20"/>
          <w:lang w:eastAsia="es-CO"/>
        </w:rPr>
        <w:t> finalizado</w:t>
      </w:r>
    </w:p>
    <w:p w14:paraId="1388BC9C" w14:textId="77777777" w:rsidR="00C078C6" w:rsidRPr="009807B5" w:rsidRDefault="00C078C6" w:rsidP="00C078C6">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9807B5">
        <w:rPr>
          <w:rFonts w:ascii="Futura Std Book" w:eastAsia="Times New Roman" w:hAnsi="Futura Std Book" w:cs="Arial"/>
          <w:b/>
          <w:bCs/>
          <w:sz w:val="20"/>
          <w:szCs w:val="20"/>
          <w:lang w:eastAsia="es-CO"/>
        </w:rPr>
        <w:t xml:space="preserve">Avance </w:t>
      </w:r>
      <w:r w:rsidRPr="009807B5">
        <w:rPr>
          <w:rFonts w:ascii="Futura Std Book" w:eastAsia="Times New Roman" w:hAnsi="Futura Std Book" w:cs="Times New Roman"/>
          <w:b/>
          <w:bCs/>
          <w:color w:val="000000"/>
          <w:sz w:val="20"/>
          <w:szCs w:val="20"/>
          <w:shd w:val="clear" w:color="auto" w:fill="FFFFFF"/>
          <w:lang w:eastAsia="es-CO"/>
        </w:rPr>
        <w:t>físico</w:t>
      </w:r>
      <w:r w:rsidRPr="009807B5">
        <w:rPr>
          <w:rFonts w:ascii="Futura Std Book" w:eastAsia="Times New Roman" w:hAnsi="Futura Std Book" w:cs="Arial"/>
          <w:b/>
          <w:bCs/>
          <w:sz w:val="20"/>
          <w:szCs w:val="20"/>
          <w:lang w:eastAsia="es-CO"/>
        </w:rPr>
        <w:t xml:space="preserve">: </w:t>
      </w:r>
      <w:r w:rsidRPr="009807B5">
        <w:rPr>
          <w:rFonts w:ascii="Futura Std Book" w:eastAsia="Times New Roman" w:hAnsi="Futura Std Book" w:cs="Arial"/>
          <w:bCs/>
          <w:sz w:val="20"/>
          <w:szCs w:val="20"/>
          <w:lang w:eastAsia="es-CO"/>
        </w:rPr>
        <w:t>100%</w:t>
      </w:r>
    </w:p>
    <w:p w14:paraId="7FB86025" w14:textId="77777777" w:rsidR="00C078C6" w:rsidRPr="009807B5" w:rsidRDefault="00C078C6" w:rsidP="00C078C6">
      <w:pPr>
        <w:pStyle w:val="gmail-msonormal"/>
        <w:tabs>
          <w:tab w:val="left" w:pos="284"/>
        </w:tabs>
        <w:spacing w:before="0" w:beforeAutospacing="0" w:after="0" w:afterAutospacing="0"/>
        <w:contextualSpacing/>
        <w:jc w:val="both"/>
        <w:rPr>
          <w:rFonts w:ascii="Futura Std Book" w:hAnsi="Futura Std Book" w:cs="Arial"/>
          <w:b/>
          <w:sz w:val="20"/>
          <w:szCs w:val="20"/>
        </w:rPr>
      </w:pPr>
      <w:r w:rsidRPr="009807B5">
        <w:rPr>
          <w:rFonts w:ascii="Futura Std Book" w:hAnsi="Futura Std Book" w:cs="Arial"/>
          <w:b/>
          <w:sz w:val="20"/>
          <w:szCs w:val="20"/>
        </w:rPr>
        <w:t xml:space="preserve">Informe: </w:t>
      </w:r>
    </w:p>
    <w:p w14:paraId="5F4D637A" w14:textId="77777777" w:rsidR="00C078C6" w:rsidRPr="009807B5" w:rsidRDefault="00C078C6" w:rsidP="00C078C6">
      <w:pPr>
        <w:pStyle w:val="gmail-msonormal"/>
        <w:numPr>
          <w:ilvl w:val="0"/>
          <w:numId w:val="46"/>
        </w:numPr>
        <w:tabs>
          <w:tab w:val="left" w:pos="284"/>
        </w:tabs>
        <w:spacing w:before="0" w:beforeAutospacing="0" w:after="0" w:afterAutospacing="0"/>
        <w:ind w:left="0" w:firstLine="0"/>
        <w:contextualSpacing/>
        <w:jc w:val="both"/>
        <w:rPr>
          <w:rFonts w:ascii="Futura Std Book" w:hAnsi="Futura Std Book" w:cs="Arial"/>
          <w:sz w:val="20"/>
          <w:szCs w:val="20"/>
        </w:rPr>
      </w:pPr>
      <w:r w:rsidRPr="009807B5">
        <w:rPr>
          <w:rFonts w:ascii="Futura Std Book" w:hAnsi="Futura Std Book" w:cs="Arial"/>
          <w:sz w:val="20"/>
          <w:szCs w:val="20"/>
        </w:rPr>
        <w:t>Radicado el 18 de julio de 2016.</w:t>
      </w:r>
    </w:p>
    <w:p w14:paraId="36EE18DC" w14:textId="77777777" w:rsidR="00C078C6" w:rsidRPr="009807B5" w:rsidRDefault="00C078C6" w:rsidP="00C078C6">
      <w:pPr>
        <w:pStyle w:val="gmail-msonormal"/>
        <w:numPr>
          <w:ilvl w:val="0"/>
          <w:numId w:val="46"/>
        </w:numPr>
        <w:tabs>
          <w:tab w:val="left" w:pos="284"/>
        </w:tabs>
        <w:spacing w:before="0" w:beforeAutospacing="0" w:after="0" w:afterAutospacing="0"/>
        <w:ind w:left="0" w:firstLine="0"/>
        <w:contextualSpacing/>
        <w:jc w:val="both"/>
        <w:rPr>
          <w:rFonts w:ascii="Futura Std Book" w:hAnsi="Futura Std Book" w:cs="Arial"/>
          <w:sz w:val="20"/>
          <w:szCs w:val="20"/>
        </w:rPr>
      </w:pPr>
      <w:r w:rsidRPr="009807B5">
        <w:rPr>
          <w:rFonts w:ascii="Futura Std Book" w:hAnsi="Futura Std Book" w:cs="Arial"/>
          <w:sz w:val="20"/>
          <w:szCs w:val="20"/>
        </w:rPr>
        <w:t>Aprobado el 12 de noviembre de 2016.</w:t>
      </w:r>
    </w:p>
    <w:p w14:paraId="673C8C15" w14:textId="77777777" w:rsidR="00C078C6" w:rsidRPr="009807B5" w:rsidRDefault="00C078C6" w:rsidP="00C078C6">
      <w:pPr>
        <w:pStyle w:val="gmail-msonormal"/>
        <w:numPr>
          <w:ilvl w:val="0"/>
          <w:numId w:val="46"/>
        </w:numPr>
        <w:tabs>
          <w:tab w:val="left" w:pos="284"/>
        </w:tabs>
        <w:spacing w:before="0" w:beforeAutospacing="0" w:after="0" w:afterAutospacing="0"/>
        <w:ind w:left="0" w:firstLine="0"/>
        <w:contextualSpacing/>
        <w:jc w:val="both"/>
        <w:rPr>
          <w:rFonts w:ascii="Futura Std Book" w:hAnsi="Futura Std Book" w:cs="Arial"/>
          <w:sz w:val="20"/>
          <w:szCs w:val="20"/>
        </w:rPr>
      </w:pPr>
      <w:r w:rsidRPr="009807B5">
        <w:rPr>
          <w:rFonts w:ascii="Futura Std Book" w:hAnsi="Futura Std Book" w:cs="Arial"/>
          <w:sz w:val="20"/>
          <w:szCs w:val="20"/>
        </w:rPr>
        <w:t xml:space="preserve">El proyecto comenzó la ejecución en noviembre de 2016, desde enero a marzo de 2017 se ejecutaron las 2 actividades del proyecto (realización de un video y la reimpresión de la guía turística del departamento de Vichada).  Se recibió el video por parte de la agencia y se está a la espera de permisos de PNN para la comercialización del video </w:t>
      </w:r>
      <w:r w:rsidRPr="009807B5">
        <w:rPr>
          <w:rFonts w:ascii="Futura Std Book" w:hAnsi="Futura Std Book" w:cs="Arial"/>
          <w:sz w:val="20"/>
          <w:szCs w:val="20"/>
        </w:rPr>
        <w:lastRenderedPageBreak/>
        <w:t xml:space="preserve">que fueron negados. Se está a la espera de la decisión de PNN ante el proceso ambiental que se le inicio a Mi Productora, para poder gestionar el tema del video y sus respectivos permisos. </w:t>
      </w:r>
    </w:p>
    <w:p w14:paraId="18D6EB81" w14:textId="77777777" w:rsidR="00C078C6" w:rsidRPr="009807B5" w:rsidRDefault="00C078C6" w:rsidP="00C078C6">
      <w:pPr>
        <w:pStyle w:val="gmail-msonormal"/>
        <w:numPr>
          <w:ilvl w:val="0"/>
          <w:numId w:val="46"/>
        </w:numPr>
        <w:tabs>
          <w:tab w:val="left" w:pos="284"/>
        </w:tabs>
        <w:spacing w:before="0" w:beforeAutospacing="0" w:after="0" w:afterAutospacing="0"/>
        <w:ind w:left="0" w:firstLine="0"/>
        <w:contextualSpacing/>
        <w:jc w:val="both"/>
        <w:rPr>
          <w:rFonts w:ascii="Futura Std Book" w:hAnsi="Futura Std Book" w:cs="Arial"/>
          <w:sz w:val="20"/>
          <w:szCs w:val="20"/>
        </w:rPr>
      </w:pPr>
      <w:r w:rsidRPr="009807B5">
        <w:rPr>
          <w:rFonts w:ascii="Futura Std Book" w:hAnsi="Futura Std Book" w:cs="Arial"/>
          <w:sz w:val="20"/>
          <w:szCs w:val="20"/>
        </w:rPr>
        <w:t>A enero de 2018 el proceso ambiental sancionatorio que se le abrió a la productora sigue en curso; por lo tanto el 30 de enero de 2018 se solicitó un concepto jurídico para para determinar la pertinencia de realizar el cierre de proyecto o esperar el resultado del proceso sancionatorio que se está llevando a cabo.</w:t>
      </w:r>
    </w:p>
    <w:p w14:paraId="08158098" w14:textId="77777777" w:rsidR="00C078C6" w:rsidRPr="009807B5" w:rsidRDefault="00C078C6" w:rsidP="00C078C6">
      <w:pPr>
        <w:pStyle w:val="gmail-msonormal"/>
        <w:numPr>
          <w:ilvl w:val="0"/>
          <w:numId w:val="31"/>
        </w:numPr>
        <w:tabs>
          <w:tab w:val="left" w:pos="284"/>
        </w:tabs>
        <w:spacing w:before="0" w:beforeAutospacing="0" w:after="0" w:afterAutospacing="0"/>
        <w:ind w:left="0" w:firstLine="0"/>
        <w:contextualSpacing/>
        <w:jc w:val="both"/>
        <w:rPr>
          <w:rFonts w:ascii="Futura Std Book" w:hAnsi="Futura Std Book" w:cs="Arial"/>
          <w:sz w:val="20"/>
          <w:szCs w:val="20"/>
        </w:rPr>
      </w:pPr>
      <w:r w:rsidRPr="009807B5">
        <w:rPr>
          <w:rFonts w:ascii="Futura Std Book" w:hAnsi="Futura Std Book" w:cs="Arial"/>
          <w:b/>
          <w:bCs/>
          <w:sz w:val="20"/>
          <w:szCs w:val="20"/>
        </w:rPr>
        <w:t>FNTP-127-2016 Participación de los departamentos de Amazonas, Arauca, Caquetá, Casanare, Chocó, Guainía, La Guajira, Norte de Santander, Putumayo, Vaupés y Vichada en La Vitrina Turística de Anato 2017</w:t>
      </w:r>
    </w:p>
    <w:p w14:paraId="3BF2FAB2"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bCs/>
          <w:sz w:val="20"/>
          <w:szCs w:val="20"/>
        </w:rPr>
        <w:t>Proponente:</w:t>
      </w:r>
      <w:r w:rsidRPr="009807B5">
        <w:rPr>
          <w:rFonts w:ascii="Futura Std Book" w:hAnsi="Futura Std Book" w:cs="Arial"/>
          <w:sz w:val="20"/>
          <w:szCs w:val="20"/>
        </w:rPr>
        <w:t xml:space="preserve"> entidades territoriales</w:t>
      </w:r>
    </w:p>
    <w:p w14:paraId="73885055"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Valor:</w:t>
      </w:r>
      <w:r w:rsidRPr="009807B5">
        <w:rPr>
          <w:rFonts w:ascii="Futura Std Book" w:hAnsi="Futura Std Book" w:cs="Arial"/>
          <w:sz w:val="20"/>
          <w:szCs w:val="20"/>
        </w:rPr>
        <w:t xml:space="preserve"> $629.475.066 (aproximado $53.156.394 para el departamento)</w:t>
      </w:r>
    </w:p>
    <w:p w14:paraId="4F7ECCA2"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Objetivo:</w:t>
      </w:r>
      <w:r w:rsidRPr="009807B5">
        <w:rPr>
          <w:rFonts w:ascii="Futura Std Book" w:hAnsi="Futura Std Book" w:cs="Arial"/>
          <w:sz w:val="20"/>
          <w:szCs w:val="20"/>
        </w:rPr>
        <w:t xml:space="preserve"> Promocionar la oferta turística de los departamentos de Amazonas, Arauca, Caquetá, Casanare, Chocó, Guainía, La Guajira, Norte de Santander, Putumayo, Vaupés y Vichada a través de la participación en la Vitrina Turística de Anato 2017.</w:t>
      </w:r>
    </w:p>
    <w:p w14:paraId="4E7D3127" w14:textId="77777777" w:rsidR="00C078C6" w:rsidRPr="009807B5" w:rsidRDefault="00C078C6" w:rsidP="00C078C6">
      <w:pPr>
        <w:tabs>
          <w:tab w:val="left" w:pos="284"/>
        </w:tabs>
        <w:spacing w:after="0" w:line="240" w:lineRule="auto"/>
        <w:jc w:val="both"/>
        <w:rPr>
          <w:rFonts w:ascii="Futura Std Book" w:eastAsia="Times New Roman" w:hAnsi="Futura Std Book" w:cs="Calibri"/>
          <w:sz w:val="20"/>
          <w:szCs w:val="20"/>
          <w:lang w:val="es-MX" w:eastAsia="es-MX"/>
        </w:rPr>
      </w:pPr>
      <w:r w:rsidRPr="009807B5">
        <w:rPr>
          <w:rFonts w:ascii="Futura Std Book" w:hAnsi="Futura Std Book"/>
          <w:b/>
          <w:bCs/>
          <w:sz w:val="20"/>
          <w:szCs w:val="20"/>
        </w:rPr>
        <w:t xml:space="preserve">Inicio: </w:t>
      </w:r>
      <w:r w:rsidRPr="009807B5">
        <w:rPr>
          <w:rFonts w:ascii="Futura Std Book" w:eastAsia="Times New Roman" w:hAnsi="Futura Std Book" w:cs="Calibri"/>
          <w:sz w:val="20"/>
          <w:szCs w:val="20"/>
          <w:lang w:val="es-MX" w:eastAsia="es-MX"/>
        </w:rPr>
        <w:t>20 de diciembre de 2016</w:t>
      </w:r>
    </w:p>
    <w:p w14:paraId="33D377E4" w14:textId="77777777" w:rsidR="00C078C6" w:rsidRPr="009807B5" w:rsidRDefault="00C078C6" w:rsidP="00C078C6">
      <w:pPr>
        <w:tabs>
          <w:tab w:val="left" w:pos="284"/>
        </w:tabs>
        <w:spacing w:after="0" w:line="240" w:lineRule="auto"/>
        <w:jc w:val="both"/>
        <w:rPr>
          <w:rFonts w:ascii="Futura Std Book" w:eastAsia="Times New Roman" w:hAnsi="Futura Std Book" w:cs="Calibri"/>
          <w:sz w:val="20"/>
          <w:szCs w:val="20"/>
          <w:lang w:val="es-MX" w:eastAsia="es-MX"/>
        </w:rPr>
      </w:pPr>
      <w:r w:rsidRPr="009807B5">
        <w:rPr>
          <w:rFonts w:ascii="Futura Std Book" w:hAnsi="Futura Std Book"/>
          <w:b/>
          <w:bCs/>
          <w:sz w:val="20"/>
          <w:szCs w:val="20"/>
        </w:rPr>
        <w:t xml:space="preserve">Terminación: </w:t>
      </w:r>
      <w:r w:rsidRPr="009807B5">
        <w:rPr>
          <w:rFonts w:ascii="Futura Std Book" w:eastAsia="Times New Roman" w:hAnsi="Futura Std Book" w:cs="Calibri"/>
          <w:sz w:val="20"/>
          <w:szCs w:val="20"/>
          <w:lang w:val="es-MX" w:eastAsia="es-MX"/>
        </w:rPr>
        <w:t>04 de abril de 2017</w:t>
      </w:r>
    </w:p>
    <w:p w14:paraId="52AB2DAF" w14:textId="77777777" w:rsidR="00C078C6" w:rsidRPr="009807B5" w:rsidRDefault="00C078C6" w:rsidP="00C078C6">
      <w:pPr>
        <w:tabs>
          <w:tab w:val="left" w:pos="284"/>
        </w:tabs>
        <w:spacing w:after="0" w:line="240" w:lineRule="auto"/>
        <w:contextualSpacing/>
        <w:jc w:val="both"/>
        <w:rPr>
          <w:rFonts w:ascii="Futura Std Book" w:hAnsi="Futura Std Book"/>
          <w:sz w:val="20"/>
          <w:szCs w:val="20"/>
        </w:rPr>
      </w:pPr>
      <w:r w:rsidRPr="009807B5">
        <w:rPr>
          <w:rFonts w:ascii="Futura Std Book" w:hAnsi="Futura Std Book"/>
          <w:b/>
          <w:bCs/>
          <w:sz w:val="20"/>
          <w:szCs w:val="20"/>
        </w:rPr>
        <w:t>Estado:</w:t>
      </w:r>
      <w:r w:rsidRPr="009807B5">
        <w:rPr>
          <w:rFonts w:ascii="Futura Std Book" w:hAnsi="Futura Std Book"/>
          <w:sz w:val="20"/>
          <w:szCs w:val="20"/>
        </w:rPr>
        <w:t xml:space="preserve"> terminado</w:t>
      </w:r>
    </w:p>
    <w:p w14:paraId="0C0473D6" w14:textId="77777777" w:rsidR="00C078C6" w:rsidRPr="009807B5" w:rsidRDefault="00C078C6" w:rsidP="00C078C6">
      <w:pPr>
        <w:tabs>
          <w:tab w:val="left" w:pos="284"/>
        </w:tabs>
        <w:spacing w:after="0" w:line="240" w:lineRule="auto"/>
        <w:contextualSpacing/>
        <w:jc w:val="both"/>
        <w:rPr>
          <w:rFonts w:ascii="Futura Std Book" w:hAnsi="Futura Std Book"/>
          <w:sz w:val="20"/>
          <w:szCs w:val="20"/>
        </w:rPr>
      </w:pPr>
      <w:r w:rsidRPr="009807B5">
        <w:rPr>
          <w:rFonts w:ascii="Futura Std Book" w:hAnsi="Futura Std Book"/>
          <w:b/>
          <w:sz w:val="20"/>
          <w:szCs w:val="20"/>
        </w:rPr>
        <w:t xml:space="preserve">Avance </w:t>
      </w:r>
      <w:r w:rsidRPr="009807B5">
        <w:rPr>
          <w:rFonts w:ascii="Futura Std Book" w:eastAsia="Times New Roman" w:hAnsi="Futura Std Book" w:cs="Times New Roman"/>
          <w:b/>
          <w:bCs/>
          <w:color w:val="000000"/>
          <w:sz w:val="20"/>
          <w:szCs w:val="20"/>
          <w:shd w:val="clear" w:color="auto" w:fill="FFFFFF"/>
          <w:lang w:eastAsia="es-CO"/>
        </w:rPr>
        <w:t>físico</w:t>
      </w:r>
      <w:r w:rsidRPr="009807B5">
        <w:rPr>
          <w:rFonts w:ascii="Futura Std Book" w:hAnsi="Futura Std Book"/>
          <w:b/>
          <w:sz w:val="20"/>
          <w:szCs w:val="20"/>
        </w:rPr>
        <w:t xml:space="preserve">: </w:t>
      </w:r>
      <w:r w:rsidRPr="009807B5">
        <w:rPr>
          <w:rFonts w:ascii="Futura Std Book" w:hAnsi="Futura Std Book"/>
          <w:sz w:val="20"/>
          <w:szCs w:val="20"/>
        </w:rPr>
        <w:t>100%</w:t>
      </w:r>
    </w:p>
    <w:p w14:paraId="21DC8361"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rPr>
      </w:pPr>
      <w:r w:rsidRPr="009807B5">
        <w:rPr>
          <w:rFonts w:ascii="Futura Std Book" w:hAnsi="Futura Std Book" w:cs="Arial"/>
          <w:b/>
          <w:sz w:val="20"/>
          <w:szCs w:val="20"/>
        </w:rPr>
        <w:t>Informe:</w:t>
      </w:r>
    </w:p>
    <w:p w14:paraId="23A8E147" w14:textId="77777777" w:rsidR="00C078C6" w:rsidRPr="009807B5" w:rsidRDefault="00C078C6" w:rsidP="00C078C6">
      <w:pPr>
        <w:pStyle w:val="Prrafodelista"/>
        <w:widowControl w:val="0"/>
        <w:numPr>
          <w:ilvl w:val="0"/>
          <w:numId w:val="46"/>
        </w:numPr>
        <w:tabs>
          <w:tab w:val="left" w:pos="284"/>
        </w:tabs>
        <w:autoSpaceDE w:val="0"/>
        <w:autoSpaceDN w:val="0"/>
        <w:adjustRightInd w:val="0"/>
        <w:spacing w:after="0" w:line="240" w:lineRule="auto"/>
        <w:ind w:left="0" w:firstLine="0"/>
        <w:jc w:val="both"/>
        <w:rPr>
          <w:rFonts w:ascii="Futura Std Book" w:hAnsi="Futura Std Book" w:cs="Arial"/>
          <w:sz w:val="20"/>
          <w:szCs w:val="20"/>
        </w:rPr>
      </w:pPr>
      <w:r w:rsidRPr="009807B5">
        <w:rPr>
          <w:rFonts w:ascii="Futura Std Book" w:hAnsi="Futura Std Book" w:cs="Arial"/>
          <w:sz w:val="20"/>
          <w:szCs w:val="20"/>
        </w:rPr>
        <w:t>Radicado el 06 de septiembre de 2016.</w:t>
      </w:r>
    </w:p>
    <w:p w14:paraId="20D72DBF" w14:textId="77777777" w:rsidR="00C078C6" w:rsidRPr="009807B5" w:rsidRDefault="00C078C6" w:rsidP="00C078C6">
      <w:pPr>
        <w:pStyle w:val="Prrafodelista"/>
        <w:widowControl w:val="0"/>
        <w:numPr>
          <w:ilvl w:val="0"/>
          <w:numId w:val="46"/>
        </w:numPr>
        <w:tabs>
          <w:tab w:val="left" w:pos="284"/>
        </w:tabs>
        <w:autoSpaceDE w:val="0"/>
        <w:autoSpaceDN w:val="0"/>
        <w:adjustRightInd w:val="0"/>
        <w:spacing w:after="0" w:line="240" w:lineRule="auto"/>
        <w:ind w:left="0" w:firstLine="0"/>
        <w:jc w:val="both"/>
        <w:rPr>
          <w:rFonts w:ascii="Futura Std Book" w:hAnsi="Futura Std Book" w:cs="Arial"/>
          <w:sz w:val="20"/>
          <w:szCs w:val="20"/>
        </w:rPr>
      </w:pPr>
      <w:r w:rsidRPr="009807B5">
        <w:rPr>
          <w:rFonts w:ascii="Futura Std Book" w:hAnsi="Futura Std Book" w:cs="Arial"/>
          <w:sz w:val="20"/>
          <w:szCs w:val="20"/>
        </w:rPr>
        <w:t>Aprobado el 25 de octubre de 2016.</w:t>
      </w:r>
    </w:p>
    <w:p w14:paraId="7A02C0C4" w14:textId="77777777" w:rsidR="00C078C6" w:rsidRPr="009807B5" w:rsidRDefault="00C078C6" w:rsidP="00C078C6">
      <w:pPr>
        <w:pStyle w:val="Prrafodelista"/>
        <w:widowControl w:val="0"/>
        <w:numPr>
          <w:ilvl w:val="0"/>
          <w:numId w:val="46"/>
        </w:numPr>
        <w:tabs>
          <w:tab w:val="left" w:pos="284"/>
        </w:tabs>
        <w:autoSpaceDE w:val="0"/>
        <w:autoSpaceDN w:val="0"/>
        <w:adjustRightInd w:val="0"/>
        <w:spacing w:after="0" w:line="240" w:lineRule="auto"/>
        <w:ind w:left="0" w:firstLine="0"/>
        <w:jc w:val="both"/>
        <w:rPr>
          <w:rFonts w:ascii="Futura Std Book" w:hAnsi="Futura Std Book" w:cs="Arial"/>
          <w:b/>
          <w:sz w:val="20"/>
          <w:szCs w:val="20"/>
        </w:rPr>
      </w:pPr>
      <w:r w:rsidRPr="009807B5">
        <w:rPr>
          <w:rFonts w:ascii="Futura Std Book" w:hAnsi="Futura Std Book" w:cs="Arial"/>
          <w:sz w:val="20"/>
          <w:szCs w:val="20"/>
        </w:rPr>
        <w:t xml:space="preserve">Se apoyó a Vichada con el arriendo de un área, diseño, montaje y desmontaje de stand de 36 metros cuadrados en la Vitrina Turística de Anato 2017, evento que se llevó a cabo del 26 al 28 de febrero de 2017. </w:t>
      </w:r>
    </w:p>
    <w:p w14:paraId="56AA0AE0"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color w:val="FF0000"/>
          <w:sz w:val="20"/>
          <w:szCs w:val="20"/>
        </w:rPr>
      </w:pPr>
    </w:p>
    <w:p w14:paraId="54700DF6"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u w:val="single"/>
        </w:rPr>
      </w:pPr>
      <w:r w:rsidRPr="009807B5">
        <w:rPr>
          <w:rFonts w:ascii="Futura Std Book" w:hAnsi="Futura Std Book" w:cs="Arial"/>
          <w:b/>
          <w:sz w:val="20"/>
          <w:szCs w:val="20"/>
          <w:u w:val="single"/>
        </w:rPr>
        <w:t>Aprobados 2015</w:t>
      </w:r>
    </w:p>
    <w:p w14:paraId="69D4875B" w14:textId="77777777" w:rsidR="00C078C6" w:rsidRPr="009807B5" w:rsidRDefault="00C078C6" w:rsidP="00C078C6">
      <w:pPr>
        <w:pStyle w:val="Prrafodelista"/>
        <w:numPr>
          <w:ilvl w:val="0"/>
          <w:numId w:val="33"/>
        </w:numPr>
        <w:tabs>
          <w:tab w:val="left" w:pos="284"/>
        </w:tabs>
        <w:autoSpaceDE w:val="0"/>
        <w:autoSpaceDN w:val="0"/>
        <w:spacing w:after="0" w:line="240" w:lineRule="auto"/>
        <w:ind w:left="0" w:firstLine="0"/>
        <w:jc w:val="both"/>
        <w:rPr>
          <w:rFonts w:ascii="Futura Std Book" w:hAnsi="Futura Std Book" w:cs="Arial"/>
          <w:b/>
          <w:sz w:val="20"/>
          <w:szCs w:val="20"/>
        </w:rPr>
      </w:pPr>
      <w:r w:rsidRPr="009807B5">
        <w:rPr>
          <w:rFonts w:ascii="Futura Std Book" w:hAnsi="Futura Std Book" w:cs="Arial"/>
          <w:b/>
          <w:sz w:val="20"/>
          <w:szCs w:val="20"/>
        </w:rPr>
        <w:t>FNTP-170-2015 Promoción producto turístico pesca deportiva para el departamento de Vichada</w:t>
      </w:r>
    </w:p>
    <w:p w14:paraId="1959AAF7" w14:textId="77777777" w:rsidR="00C078C6" w:rsidRPr="009807B5" w:rsidRDefault="00C078C6" w:rsidP="00C078C6">
      <w:pPr>
        <w:tabs>
          <w:tab w:val="left" w:pos="284"/>
        </w:tabs>
        <w:autoSpaceDE w:val="0"/>
        <w:autoSpaceDN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Proponente:</w:t>
      </w:r>
      <w:r w:rsidRPr="009807B5">
        <w:rPr>
          <w:rFonts w:ascii="Futura Std Book" w:hAnsi="Futura Std Book" w:cs="Arial"/>
          <w:sz w:val="20"/>
          <w:szCs w:val="20"/>
        </w:rPr>
        <w:t xml:space="preserve"> Gobernación del Vichada </w:t>
      </w:r>
    </w:p>
    <w:p w14:paraId="200097B4" w14:textId="77777777" w:rsidR="00C078C6" w:rsidRPr="009807B5" w:rsidRDefault="00C078C6" w:rsidP="00C078C6">
      <w:pPr>
        <w:tabs>
          <w:tab w:val="left" w:pos="284"/>
        </w:tabs>
        <w:autoSpaceDE w:val="0"/>
        <w:autoSpaceDN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Valor:</w:t>
      </w:r>
      <w:r w:rsidRPr="009807B5">
        <w:rPr>
          <w:rFonts w:ascii="Futura Std Book" w:hAnsi="Futura Std Book" w:cs="Arial"/>
          <w:sz w:val="20"/>
          <w:szCs w:val="20"/>
        </w:rPr>
        <w:t xml:space="preserve"> $155.750.000 (Fontur $155.750.000)</w:t>
      </w:r>
    </w:p>
    <w:p w14:paraId="51C8A34A" w14:textId="77777777" w:rsidR="00C078C6" w:rsidRPr="009807B5" w:rsidRDefault="00C078C6" w:rsidP="00C078C6">
      <w:pPr>
        <w:tabs>
          <w:tab w:val="left" w:pos="284"/>
        </w:tabs>
        <w:autoSpaceDE w:val="0"/>
        <w:autoSpaceDN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Objetivo:</w:t>
      </w:r>
      <w:r w:rsidRPr="009807B5">
        <w:rPr>
          <w:rFonts w:ascii="Futura Std Book" w:hAnsi="Futura Std Book" w:cs="Arial"/>
          <w:sz w:val="20"/>
          <w:szCs w:val="20"/>
        </w:rPr>
        <w:t xml:space="preserve"> Fortalecer la promoción, el mercadeo y comercializar la oferta turística del departamento del Vichada en el ámbito regional y nacional.</w:t>
      </w:r>
    </w:p>
    <w:p w14:paraId="192D31FD" w14:textId="77777777" w:rsidR="00C078C6" w:rsidRPr="009807B5" w:rsidRDefault="00C078C6" w:rsidP="00C078C6">
      <w:pPr>
        <w:tabs>
          <w:tab w:val="left" w:pos="284"/>
        </w:tabs>
        <w:spacing w:after="0" w:line="240" w:lineRule="auto"/>
        <w:jc w:val="both"/>
        <w:rPr>
          <w:rFonts w:ascii="Futura Std Book" w:eastAsia="Times New Roman" w:hAnsi="Futura Std Book" w:cs="Calibri"/>
          <w:sz w:val="20"/>
          <w:szCs w:val="20"/>
          <w:lang w:val="es-MX" w:eastAsia="es-MX"/>
        </w:rPr>
      </w:pPr>
      <w:r w:rsidRPr="009807B5">
        <w:rPr>
          <w:rFonts w:ascii="Futura Std Book" w:hAnsi="Futura Std Book"/>
          <w:b/>
          <w:bCs/>
          <w:sz w:val="20"/>
          <w:szCs w:val="20"/>
        </w:rPr>
        <w:t xml:space="preserve">Inicio: </w:t>
      </w:r>
      <w:r w:rsidRPr="009807B5">
        <w:rPr>
          <w:rFonts w:ascii="Futura Std Book" w:eastAsia="Calibri" w:hAnsi="Futura Std Book" w:cs="Arial"/>
          <w:sz w:val="20"/>
          <w:szCs w:val="20"/>
        </w:rPr>
        <w:t>29 de marzo de 2016</w:t>
      </w:r>
    </w:p>
    <w:p w14:paraId="75E38429" w14:textId="77777777" w:rsidR="00C078C6" w:rsidRPr="009807B5" w:rsidRDefault="00C078C6" w:rsidP="00C078C6">
      <w:pPr>
        <w:tabs>
          <w:tab w:val="left" w:pos="284"/>
        </w:tabs>
        <w:spacing w:after="0" w:line="240" w:lineRule="auto"/>
        <w:jc w:val="both"/>
        <w:rPr>
          <w:rFonts w:ascii="Futura Std Book" w:eastAsia="Times New Roman" w:hAnsi="Futura Std Book" w:cs="Calibri"/>
          <w:sz w:val="20"/>
          <w:szCs w:val="20"/>
          <w:lang w:val="es-MX" w:eastAsia="es-MX"/>
        </w:rPr>
      </w:pPr>
      <w:r w:rsidRPr="009807B5">
        <w:rPr>
          <w:rFonts w:ascii="Futura Std Book" w:hAnsi="Futura Std Book"/>
          <w:b/>
          <w:bCs/>
          <w:sz w:val="20"/>
          <w:szCs w:val="20"/>
        </w:rPr>
        <w:t xml:space="preserve">Terminación: </w:t>
      </w:r>
      <w:r w:rsidRPr="009807B5">
        <w:rPr>
          <w:rFonts w:ascii="Futura Std Book" w:eastAsia="Times New Roman" w:hAnsi="Futura Std Book" w:cs="Calibri"/>
          <w:sz w:val="20"/>
          <w:szCs w:val="20"/>
          <w:lang w:val="es-MX" w:eastAsia="es-MX"/>
        </w:rPr>
        <w:t>05 de abril de 2016</w:t>
      </w:r>
    </w:p>
    <w:p w14:paraId="3451FD26" w14:textId="77777777" w:rsidR="00C078C6" w:rsidRPr="009807B5" w:rsidRDefault="00C078C6" w:rsidP="00C078C6">
      <w:pPr>
        <w:tabs>
          <w:tab w:val="left" w:pos="284"/>
        </w:tabs>
        <w:spacing w:after="0" w:line="240" w:lineRule="auto"/>
        <w:contextualSpacing/>
        <w:jc w:val="both"/>
        <w:rPr>
          <w:rFonts w:ascii="Futura Std Book" w:hAnsi="Futura Std Book"/>
          <w:sz w:val="20"/>
          <w:szCs w:val="20"/>
        </w:rPr>
      </w:pPr>
      <w:r w:rsidRPr="009807B5">
        <w:rPr>
          <w:rFonts w:ascii="Futura Std Book" w:hAnsi="Futura Std Book"/>
          <w:b/>
          <w:bCs/>
          <w:sz w:val="20"/>
          <w:szCs w:val="20"/>
        </w:rPr>
        <w:t>Estado:</w:t>
      </w:r>
      <w:r w:rsidRPr="009807B5">
        <w:rPr>
          <w:rFonts w:ascii="Futura Std Book" w:hAnsi="Futura Std Book"/>
          <w:sz w:val="20"/>
          <w:szCs w:val="20"/>
        </w:rPr>
        <w:t xml:space="preserve"> finalizado</w:t>
      </w:r>
    </w:p>
    <w:p w14:paraId="48697624" w14:textId="77777777" w:rsidR="00C078C6" w:rsidRPr="009807B5" w:rsidRDefault="00C078C6" w:rsidP="00C078C6">
      <w:pPr>
        <w:tabs>
          <w:tab w:val="left" w:pos="284"/>
        </w:tabs>
        <w:spacing w:after="0" w:line="240" w:lineRule="auto"/>
        <w:contextualSpacing/>
        <w:jc w:val="both"/>
        <w:rPr>
          <w:rFonts w:ascii="Futura Std Book" w:hAnsi="Futura Std Book"/>
          <w:sz w:val="20"/>
          <w:szCs w:val="20"/>
        </w:rPr>
      </w:pPr>
      <w:r w:rsidRPr="009807B5">
        <w:rPr>
          <w:rFonts w:ascii="Futura Std Book" w:hAnsi="Futura Std Book"/>
          <w:b/>
          <w:sz w:val="20"/>
          <w:szCs w:val="20"/>
        </w:rPr>
        <w:t xml:space="preserve">Avance </w:t>
      </w:r>
      <w:r w:rsidRPr="009807B5">
        <w:rPr>
          <w:rFonts w:ascii="Futura Std Book" w:eastAsia="Times New Roman" w:hAnsi="Futura Std Book" w:cs="Times New Roman"/>
          <w:b/>
          <w:bCs/>
          <w:color w:val="000000"/>
          <w:sz w:val="20"/>
          <w:szCs w:val="20"/>
          <w:shd w:val="clear" w:color="auto" w:fill="FFFFFF"/>
          <w:lang w:eastAsia="es-CO"/>
        </w:rPr>
        <w:t>físico</w:t>
      </w:r>
      <w:r w:rsidRPr="009807B5">
        <w:rPr>
          <w:rFonts w:ascii="Futura Std Book" w:hAnsi="Futura Std Book"/>
          <w:b/>
          <w:sz w:val="20"/>
          <w:szCs w:val="20"/>
        </w:rPr>
        <w:t xml:space="preserve">: </w:t>
      </w:r>
      <w:r w:rsidRPr="009807B5">
        <w:rPr>
          <w:rFonts w:ascii="Futura Std Book" w:hAnsi="Futura Std Book"/>
          <w:sz w:val="20"/>
          <w:szCs w:val="20"/>
        </w:rPr>
        <w:t>100%</w:t>
      </w:r>
    </w:p>
    <w:p w14:paraId="10E62D08" w14:textId="77777777" w:rsidR="00C078C6" w:rsidRPr="009807B5" w:rsidRDefault="00C078C6" w:rsidP="00C078C6">
      <w:pPr>
        <w:tabs>
          <w:tab w:val="left" w:pos="284"/>
        </w:tabs>
        <w:autoSpaceDE w:val="0"/>
        <w:autoSpaceDN w:val="0"/>
        <w:spacing w:after="0" w:line="240" w:lineRule="auto"/>
        <w:contextualSpacing/>
        <w:jc w:val="both"/>
        <w:rPr>
          <w:rFonts w:ascii="Futura Std Book" w:hAnsi="Futura Std Book" w:cs="Arial"/>
          <w:b/>
          <w:sz w:val="20"/>
          <w:szCs w:val="20"/>
        </w:rPr>
      </w:pPr>
      <w:r w:rsidRPr="009807B5">
        <w:rPr>
          <w:rFonts w:ascii="Futura Std Book" w:hAnsi="Futura Std Book" w:cs="Arial"/>
          <w:b/>
          <w:sz w:val="20"/>
          <w:szCs w:val="20"/>
        </w:rPr>
        <w:t xml:space="preserve">Informe: </w:t>
      </w:r>
    </w:p>
    <w:p w14:paraId="695A393C" w14:textId="77777777" w:rsidR="00C078C6" w:rsidRPr="009807B5" w:rsidRDefault="00C078C6" w:rsidP="00C078C6">
      <w:pPr>
        <w:pStyle w:val="Prrafodelista"/>
        <w:numPr>
          <w:ilvl w:val="0"/>
          <w:numId w:val="46"/>
        </w:numPr>
        <w:tabs>
          <w:tab w:val="left" w:pos="284"/>
        </w:tabs>
        <w:autoSpaceDE w:val="0"/>
        <w:autoSpaceDN w:val="0"/>
        <w:spacing w:after="0" w:line="240" w:lineRule="auto"/>
        <w:ind w:left="0" w:firstLine="0"/>
        <w:jc w:val="both"/>
        <w:rPr>
          <w:rFonts w:ascii="Futura Std Book" w:hAnsi="Futura Std Book" w:cs="Arial"/>
          <w:sz w:val="20"/>
          <w:szCs w:val="20"/>
        </w:rPr>
      </w:pPr>
      <w:r w:rsidRPr="009807B5">
        <w:rPr>
          <w:rFonts w:ascii="Futura Std Book" w:hAnsi="Futura Std Book" w:cs="Arial"/>
          <w:sz w:val="20"/>
          <w:szCs w:val="20"/>
        </w:rPr>
        <w:t>Radicado el 16 de septiembre de 2015.</w:t>
      </w:r>
    </w:p>
    <w:p w14:paraId="4552AEE1" w14:textId="77777777" w:rsidR="00C078C6" w:rsidRPr="009807B5" w:rsidRDefault="00C078C6" w:rsidP="00C078C6">
      <w:pPr>
        <w:pStyle w:val="Prrafodelista"/>
        <w:numPr>
          <w:ilvl w:val="0"/>
          <w:numId w:val="46"/>
        </w:numPr>
        <w:tabs>
          <w:tab w:val="left" w:pos="284"/>
        </w:tabs>
        <w:autoSpaceDE w:val="0"/>
        <w:autoSpaceDN w:val="0"/>
        <w:spacing w:after="0" w:line="240" w:lineRule="auto"/>
        <w:ind w:left="0" w:firstLine="0"/>
        <w:jc w:val="both"/>
        <w:rPr>
          <w:rFonts w:ascii="Futura Std Book" w:hAnsi="Futura Std Book" w:cs="Arial"/>
          <w:sz w:val="20"/>
          <w:szCs w:val="20"/>
        </w:rPr>
      </w:pPr>
      <w:r w:rsidRPr="009807B5">
        <w:rPr>
          <w:rFonts w:ascii="Futura Std Book" w:hAnsi="Futura Std Book" w:cs="Arial"/>
          <w:sz w:val="20"/>
          <w:szCs w:val="20"/>
        </w:rPr>
        <w:t>Aprobado el 15 de diciembre de 2015.</w:t>
      </w:r>
    </w:p>
    <w:p w14:paraId="100BBFCA" w14:textId="77777777" w:rsidR="00C078C6" w:rsidRPr="009807B5" w:rsidRDefault="00C078C6" w:rsidP="00C078C6">
      <w:pPr>
        <w:pStyle w:val="Prrafodelista"/>
        <w:numPr>
          <w:ilvl w:val="0"/>
          <w:numId w:val="46"/>
        </w:numPr>
        <w:tabs>
          <w:tab w:val="left" w:pos="284"/>
        </w:tabs>
        <w:autoSpaceDE w:val="0"/>
        <w:autoSpaceDN w:val="0"/>
        <w:spacing w:after="0" w:line="240" w:lineRule="auto"/>
        <w:ind w:left="0" w:firstLine="0"/>
        <w:jc w:val="both"/>
        <w:rPr>
          <w:rFonts w:ascii="Futura Std Book" w:hAnsi="Futura Std Book" w:cs="Arial"/>
          <w:b/>
          <w:sz w:val="20"/>
          <w:szCs w:val="20"/>
        </w:rPr>
      </w:pPr>
      <w:r w:rsidRPr="009807B5">
        <w:rPr>
          <w:rFonts w:ascii="Futura Std Book" w:eastAsia="Calibri" w:hAnsi="Futura Std Book" w:cs="Arial"/>
          <w:sz w:val="20"/>
          <w:szCs w:val="20"/>
        </w:rPr>
        <w:t xml:space="preserve">Se llevaron a cabo 3 misiones comerciales, el 29 de marzo de 2016 en Bogotá, 30 de marzo de 2016 en Medellín y 1 de abril de 2016 en Cartagena. </w:t>
      </w:r>
    </w:p>
    <w:p w14:paraId="2DC957E4" w14:textId="77777777" w:rsidR="00C078C6" w:rsidRPr="009807B5" w:rsidRDefault="00C078C6" w:rsidP="00C078C6">
      <w:pPr>
        <w:pStyle w:val="Prrafodelista"/>
        <w:numPr>
          <w:ilvl w:val="0"/>
          <w:numId w:val="46"/>
        </w:numPr>
        <w:tabs>
          <w:tab w:val="left" w:pos="284"/>
        </w:tabs>
        <w:autoSpaceDE w:val="0"/>
        <w:autoSpaceDN w:val="0"/>
        <w:spacing w:after="0" w:line="240" w:lineRule="auto"/>
        <w:ind w:left="0" w:firstLine="0"/>
        <w:jc w:val="both"/>
        <w:rPr>
          <w:rFonts w:ascii="Futura Std Book" w:hAnsi="Futura Std Book" w:cs="Arial"/>
          <w:b/>
          <w:sz w:val="20"/>
          <w:szCs w:val="20"/>
        </w:rPr>
      </w:pPr>
      <w:r w:rsidRPr="009807B5">
        <w:rPr>
          <w:rFonts w:ascii="Futura Std Book" w:eastAsia="Calibri" w:hAnsi="Futura Std Book" w:cs="Arial"/>
          <w:sz w:val="20"/>
          <w:szCs w:val="20"/>
        </w:rPr>
        <w:t>Departamentos de impacto: Vichada</w:t>
      </w:r>
    </w:p>
    <w:p w14:paraId="203D7F73" w14:textId="77777777" w:rsidR="00C078C6" w:rsidRPr="009807B5" w:rsidRDefault="00C078C6" w:rsidP="00C078C6">
      <w:pPr>
        <w:pStyle w:val="Prrafodelista"/>
        <w:widowControl w:val="0"/>
        <w:numPr>
          <w:ilvl w:val="0"/>
          <w:numId w:val="33"/>
        </w:numPr>
        <w:tabs>
          <w:tab w:val="left" w:pos="284"/>
        </w:tabs>
        <w:autoSpaceDE w:val="0"/>
        <w:autoSpaceDN w:val="0"/>
        <w:adjustRightInd w:val="0"/>
        <w:spacing w:after="0" w:line="240" w:lineRule="auto"/>
        <w:ind w:left="0" w:firstLine="0"/>
        <w:jc w:val="both"/>
        <w:rPr>
          <w:rFonts w:ascii="Futura Std Book" w:hAnsi="Futura Std Book" w:cs="Arial"/>
          <w:b/>
          <w:bCs/>
          <w:sz w:val="20"/>
          <w:szCs w:val="20"/>
        </w:rPr>
      </w:pPr>
      <w:r w:rsidRPr="009807B5">
        <w:rPr>
          <w:rFonts w:ascii="Futura Std Book" w:hAnsi="Futura Std Book" w:cs="Arial"/>
          <w:b/>
          <w:bCs/>
          <w:sz w:val="20"/>
          <w:szCs w:val="20"/>
        </w:rPr>
        <w:t>FNTP-195-2015 Participación de los departamentos del Amazonas, Arauca, Caquetá, Chocó, Guainía, Guaviare, La Guajira, Norte de Santander, Putumayo, Vaupés y Vichada en la Vitrina Turística de Anato 2016</w:t>
      </w:r>
    </w:p>
    <w:p w14:paraId="724F2C66"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bCs/>
          <w:sz w:val="20"/>
          <w:szCs w:val="20"/>
        </w:rPr>
        <w:t xml:space="preserve">Proponente: </w:t>
      </w:r>
      <w:r w:rsidRPr="009807B5">
        <w:rPr>
          <w:rFonts w:ascii="Futura Std Book" w:hAnsi="Futura Std Book" w:cs="Arial"/>
          <w:bCs/>
          <w:sz w:val="20"/>
          <w:szCs w:val="20"/>
        </w:rPr>
        <w:t>E</w:t>
      </w:r>
      <w:r w:rsidRPr="009807B5">
        <w:rPr>
          <w:rFonts w:ascii="Futura Std Book" w:hAnsi="Futura Std Book" w:cs="Arial"/>
          <w:sz w:val="20"/>
          <w:szCs w:val="20"/>
        </w:rPr>
        <w:t>ntidades territoriales, mediante carta de intención</w:t>
      </w:r>
    </w:p>
    <w:p w14:paraId="62674C26"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Valor:</w:t>
      </w:r>
      <w:r w:rsidRPr="009807B5">
        <w:rPr>
          <w:rFonts w:ascii="Futura Std Book" w:hAnsi="Futura Std Book" w:cs="Arial"/>
          <w:sz w:val="20"/>
          <w:szCs w:val="20"/>
        </w:rPr>
        <w:t xml:space="preserve"> $601.873.408 (Fontur $601.873.408) (aproximado $54.715.764 para el departamento) </w:t>
      </w:r>
    </w:p>
    <w:p w14:paraId="2FE13AD4"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9807B5">
        <w:rPr>
          <w:rFonts w:ascii="Futura Std Book" w:hAnsi="Futura Std Book" w:cs="Arial"/>
          <w:b/>
          <w:sz w:val="20"/>
          <w:szCs w:val="20"/>
        </w:rPr>
        <w:t>Objetivo:</w:t>
      </w:r>
      <w:r w:rsidRPr="009807B5">
        <w:rPr>
          <w:rFonts w:ascii="Futura Std Book" w:hAnsi="Futura Std Book" w:cs="Arial"/>
          <w:sz w:val="20"/>
          <w:szCs w:val="20"/>
        </w:rPr>
        <w:t xml:space="preserve"> Promocionar la oferta turística de los departamentos de </w:t>
      </w:r>
      <w:r w:rsidRPr="009807B5">
        <w:rPr>
          <w:rFonts w:ascii="Futura Std Book" w:hAnsi="Futura Std Book" w:cs="Arial"/>
          <w:bCs/>
          <w:sz w:val="20"/>
          <w:szCs w:val="20"/>
        </w:rPr>
        <w:t>Amazonas, Arauca, Caquetá, Chocó, Guainía, Guaviare, La Guajira, Norte de Santander, Putumayo, Vaupés y Vichada</w:t>
      </w:r>
      <w:r w:rsidRPr="009807B5">
        <w:rPr>
          <w:rFonts w:ascii="Futura Std Book" w:hAnsi="Futura Std Book" w:cs="Arial"/>
          <w:sz w:val="20"/>
          <w:szCs w:val="20"/>
        </w:rPr>
        <w:t xml:space="preserve"> a través de la participación en la Vitrina Turística de Anato 2016.</w:t>
      </w:r>
    </w:p>
    <w:p w14:paraId="6E9A9581" w14:textId="77777777" w:rsidR="00C078C6" w:rsidRPr="009807B5" w:rsidRDefault="00C078C6" w:rsidP="00C078C6">
      <w:pPr>
        <w:tabs>
          <w:tab w:val="left" w:pos="284"/>
        </w:tabs>
        <w:spacing w:after="0" w:line="240" w:lineRule="auto"/>
        <w:contextualSpacing/>
        <w:jc w:val="both"/>
        <w:rPr>
          <w:rFonts w:ascii="Futura Std Book" w:hAnsi="Futura Std Book"/>
          <w:bCs/>
          <w:sz w:val="20"/>
          <w:szCs w:val="20"/>
        </w:rPr>
      </w:pPr>
      <w:r w:rsidRPr="009807B5">
        <w:rPr>
          <w:rFonts w:ascii="Futura Std Book" w:hAnsi="Futura Std Book"/>
          <w:b/>
          <w:bCs/>
          <w:sz w:val="20"/>
          <w:szCs w:val="20"/>
        </w:rPr>
        <w:t xml:space="preserve">Inicio: </w:t>
      </w:r>
      <w:r w:rsidRPr="009807B5">
        <w:rPr>
          <w:rFonts w:ascii="Futura Std Book" w:hAnsi="Futura Std Book"/>
          <w:bCs/>
          <w:sz w:val="20"/>
          <w:szCs w:val="20"/>
        </w:rPr>
        <w:t>19 de enero de 2016</w:t>
      </w:r>
    </w:p>
    <w:p w14:paraId="3B66626F" w14:textId="77777777" w:rsidR="00C078C6" w:rsidRPr="009807B5" w:rsidRDefault="00C078C6" w:rsidP="00C078C6">
      <w:pPr>
        <w:tabs>
          <w:tab w:val="left" w:pos="284"/>
        </w:tabs>
        <w:spacing w:after="0" w:line="240" w:lineRule="auto"/>
        <w:contextualSpacing/>
        <w:jc w:val="both"/>
        <w:rPr>
          <w:rFonts w:ascii="Futura Std Book" w:hAnsi="Futura Std Book"/>
          <w:b/>
          <w:bCs/>
          <w:sz w:val="20"/>
          <w:szCs w:val="20"/>
        </w:rPr>
      </w:pPr>
      <w:r w:rsidRPr="009807B5">
        <w:rPr>
          <w:rFonts w:ascii="Futura Std Book" w:hAnsi="Futura Std Book"/>
          <w:b/>
          <w:bCs/>
          <w:sz w:val="20"/>
          <w:szCs w:val="20"/>
        </w:rPr>
        <w:t xml:space="preserve">Terminación: </w:t>
      </w:r>
      <w:r w:rsidRPr="009807B5">
        <w:rPr>
          <w:rFonts w:ascii="Futura Std Book" w:hAnsi="Futura Std Book"/>
          <w:bCs/>
          <w:sz w:val="20"/>
          <w:szCs w:val="20"/>
        </w:rPr>
        <w:t>19 de abril de 2016</w:t>
      </w:r>
    </w:p>
    <w:p w14:paraId="61DB1DCE" w14:textId="77777777" w:rsidR="00C078C6" w:rsidRPr="009807B5" w:rsidRDefault="00C078C6" w:rsidP="00C078C6">
      <w:pPr>
        <w:tabs>
          <w:tab w:val="left" w:pos="284"/>
        </w:tabs>
        <w:spacing w:after="0" w:line="240" w:lineRule="auto"/>
        <w:contextualSpacing/>
        <w:jc w:val="both"/>
        <w:rPr>
          <w:rFonts w:ascii="Futura Std Book" w:hAnsi="Futura Std Book"/>
          <w:b/>
          <w:bCs/>
          <w:sz w:val="20"/>
          <w:szCs w:val="20"/>
        </w:rPr>
      </w:pPr>
      <w:r w:rsidRPr="009807B5">
        <w:rPr>
          <w:rFonts w:ascii="Futura Std Book" w:hAnsi="Futura Std Book"/>
          <w:b/>
          <w:bCs/>
          <w:sz w:val="20"/>
          <w:szCs w:val="20"/>
        </w:rPr>
        <w:t xml:space="preserve">Avance </w:t>
      </w:r>
      <w:r w:rsidRPr="009807B5">
        <w:rPr>
          <w:rFonts w:ascii="Futura Std Book" w:eastAsia="Times New Roman" w:hAnsi="Futura Std Book" w:cs="Times New Roman"/>
          <w:b/>
          <w:bCs/>
          <w:color w:val="000000"/>
          <w:sz w:val="20"/>
          <w:szCs w:val="20"/>
          <w:shd w:val="clear" w:color="auto" w:fill="FFFFFF"/>
          <w:lang w:eastAsia="es-CO"/>
        </w:rPr>
        <w:t>físico</w:t>
      </w:r>
      <w:r w:rsidRPr="009807B5">
        <w:rPr>
          <w:rFonts w:ascii="Futura Std Book" w:hAnsi="Futura Std Book"/>
          <w:b/>
          <w:bCs/>
          <w:sz w:val="20"/>
          <w:szCs w:val="20"/>
        </w:rPr>
        <w:t xml:space="preserve">: </w:t>
      </w:r>
      <w:r w:rsidRPr="009807B5">
        <w:rPr>
          <w:rFonts w:ascii="Futura Std Book" w:hAnsi="Futura Std Book"/>
          <w:bCs/>
          <w:sz w:val="20"/>
          <w:szCs w:val="20"/>
        </w:rPr>
        <w:t>100%</w:t>
      </w:r>
    </w:p>
    <w:p w14:paraId="2E134DBD"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rPr>
      </w:pPr>
      <w:r w:rsidRPr="009807B5">
        <w:rPr>
          <w:rFonts w:ascii="Futura Std Book" w:hAnsi="Futura Std Book"/>
          <w:b/>
          <w:bCs/>
          <w:sz w:val="20"/>
          <w:szCs w:val="20"/>
        </w:rPr>
        <w:lastRenderedPageBreak/>
        <w:t>Estado:</w:t>
      </w:r>
      <w:r w:rsidRPr="009807B5">
        <w:rPr>
          <w:rFonts w:ascii="Futura Std Book" w:hAnsi="Futura Std Book"/>
          <w:sz w:val="20"/>
          <w:szCs w:val="20"/>
        </w:rPr>
        <w:t xml:space="preserve"> finalizado</w:t>
      </w:r>
      <w:r w:rsidRPr="009807B5">
        <w:rPr>
          <w:rFonts w:ascii="Futura Std Book" w:hAnsi="Futura Std Book" w:cs="Arial"/>
          <w:b/>
          <w:sz w:val="20"/>
          <w:szCs w:val="20"/>
        </w:rPr>
        <w:t xml:space="preserve"> </w:t>
      </w:r>
    </w:p>
    <w:p w14:paraId="359A26B3"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hAnsi="Futura Std Book" w:cs="Arial"/>
          <w:b/>
          <w:sz w:val="20"/>
          <w:szCs w:val="20"/>
        </w:rPr>
      </w:pPr>
      <w:r w:rsidRPr="009807B5">
        <w:rPr>
          <w:rFonts w:ascii="Futura Std Book" w:hAnsi="Futura Std Book" w:cs="Arial"/>
          <w:b/>
          <w:sz w:val="20"/>
          <w:szCs w:val="20"/>
        </w:rPr>
        <w:t>Informe:</w:t>
      </w:r>
    </w:p>
    <w:p w14:paraId="75CB6F1A" w14:textId="77777777" w:rsidR="00C078C6" w:rsidRPr="009807B5" w:rsidRDefault="00C078C6" w:rsidP="00C078C6">
      <w:pPr>
        <w:pStyle w:val="Prrafodelista"/>
        <w:widowControl w:val="0"/>
        <w:numPr>
          <w:ilvl w:val="0"/>
          <w:numId w:val="47"/>
        </w:numPr>
        <w:tabs>
          <w:tab w:val="left" w:pos="284"/>
        </w:tabs>
        <w:autoSpaceDE w:val="0"/>
        <w:autoSpaceDN w:val="0"/>
        <w:adjustRightInd w:val="0"/>
        <w:spacing w:after="0" w:line="240" w:lineRule="auto"/>
        <w:ind w:left="0" w:firstLine="0"/>
        <w:jc w:val="both"/>
        <w:rPr>
          <w:rFonts w:ascii="Futura Std Book" w:hAnsi="Futura Std Book" w:cs="Arial"/>
          <w:sz w:val="20"/>
          <w:szCs w:val="20"/>
        </w:rPr>
      </w:pPr>
      <w:r w:rsidRPr="009807B5">
        <w:rPr>
          <w:rFonts w:ascii="Futura Std Book" w:hAnsi="Futura Std Book" w:cs="Arial"/>
          <w:sz w:val="20"/>
          <w:szCs w:val="20"/>
        </w:rPr>
        <w:t>Radicado el 23 de octubre de 2015</w:t>
      </w:r>
    </w:p>
    <w:p w14:paraId="18721CA1" w14:textId="77777777" w:rsidR="00C078C6" w:rsidRPr="009807B5" w:rsidRDefault="00C078C6" w:rsidP="00C078C6">
      <w:pPr>
        <w:pStyle w:val="Prrafodelista"/>
        <w:widowControl w:val="0"/>
        <w:numPr>
          <w:ilvl w:val="0"/>
          <w:numId w:val="47"/>
        </w:numPr>
        <w:tabs>
          <w:tab w:val="left" w:pos="284"/>
        </w:tabs>
        <w:autoSpaceDE w:val="0"/>
        <w:autoSpaceDN w:val="0"/>
        <w:adjustRightInd w:val="0"/>
        <w:spacing w:after="0" w:line="240" w:lineRule="auto"/>
        <w:ind w:left="0" w:firstLine="0"/>
        <w:jc w:val="both"/>
        <w:rPr>
          <w:rFonts w:ascii="Futura Std Book" w:hAnsi="Futura Std Book" w:cs="Arial"/>
          <w:sz w:val="20"/>
          <w:szCs w:val="20"/>
        </w:rPr>
      </w:pPr>
      <w:r w:rsidRPr="009807B5">
        <w:rPr>
          <w:rFonts w:ascii="Futura Std Book" w:hAnsi="Futura Std Book" w:cs="Arial"/>
          <w:sz w:val="20"/>
          <w:szCs w:val="20"/>
        </w:rPr>
        <w:t>Aprobado el 27 de noviembre de 2015</w:t>
      </w:r>
    </w:p>
    <w:p w14:paraId="6CC0FA6B" w14:textId="77777777" w:rsidR="00C078C6" w:rsidRPr="009807B5" w:rsidRDefault="00C078C6" w:rsidP="00C078C6">
      <w:pPr>
        <w:pStyle w:val="Prrafodelista"/>
        <w:widowControl w:val="0"/>
        <w:numPr>
          <w:ilvl w:val="0"/>
          <w:numId w:val="46"/>
        </w:numPr>
        <w:tabs>
          <w:tab w:val="left" w:pos="284"/>
        </w:tabs>
        <w:autoSpaceDE w:val="0"/>
        <w:autoSpaceDN w:val="0"/>
        <w:adjustRightInd w:val="0"/>
        <w:spacing w:after="0" w:line="240" w:lineRule="auto"/>
        <w:ind w:left="0" w:firstLine="0"/>
        <w:jc w:val="both"/>
        <w:rPr>
          <w:rFonts w:ascii="Futura Std Book" w:hAnsi="Futura Std Book" w:cs="Arial"/>
          <w:b/>
          <w:sz w:val="20"/>
          <w:szCs w:val="20"/>
        </w:rPr>
      </w:pPr>
      <w:r w:rsidRPr="009807B5">
        <w:rPr>
          <w:rFonts w:ascii="Futura Std Book" w:hAnsi="Futura Std Book" w:cs="Arial"/>
          <w:sz w:val="20"/>
          <w:szCs w:val="20"/>
        </w:rPr>
        <w:t xml:space="preserve">El apoyo consistió en el arrendamiento de área, diseño, montaje y desmontaje de hasta de 36 metros cuadrados para Vichada. </w:t>
      </w:r>
    </w:p>
    <w:p w14:paraId="4253C1F9"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b/>
          <w:sz w:val="20"/>
          <w:szCs w:val="20"/>
          <w:lang w:val="es-ES"/>
        </w:rPr>
      </w:pPr>
    </w:p>
    <w:p w14:paraId="224544E7"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eastAsia="Calibri" w:hAnsi="Futura Std Book" w:cs="Arial"/>
          <w:b/>
          <w:sz w:val="20"/>
          <w:szCs w:val="20"/>
          <w:u w:val="single"/>
          <w:lang w:val="es-ES"/>
        </w:rPr>
      </w:pPr>
      <w:r w:rsidRPr="009807B5">
        <w:rPr>
          <w:rFonts w:ascii="Futura Std Book" w:eastAsia="Calibri" w:hAnsi="Futura Std Book" w:cs="Arial"/>
          <w:b/>
          <w:sz w:val="20"/>
          <w:szCs w:val="20"/>
          <w:u w:val="single"/>
          <w:lang w:val="es-ES"/>
        </w:rPr>
        <w:t>Aprobados 2013</w:t>
      </w:r>
    </w:p>
    <w:p w14:paraId="5671046B" w14:textId="77777777" w:rsidR="00C078C6" w:rsidRPr="009807B5" w:rsidRDefault="00C078C6" w:rsidP="00C078C6">
      <w:pPr>
        <w:pStyle w:val="Prrafodelista"/>
        <w:numPr>
          <w:ilvl w:val="0"/>
          <w:numId w:val="35"/>
        </w:numPr>
        <w:tabs>
          <w:tab w:val="left" w:pos="284"/>
          <w:tab w:val="left" w:pos="567"/>
        </w:tabs>
        <w:spacing w:after="0" w:line="240" w:lineRule="auto"/>
        <w:ind w:left="0" w:firstLine="0"/>
        <w:jc w:val="both"/>
        <w:rPr>
          <w:rFonts w:ascii="Futura Std Book" w:eastAsia="Calibri" w:hAnsi="Futura Std Book" w:cs="Arial"/>
          <w:b/>
          <w:sz w:val="20"/>
          <w:szCs w:val="20"/>
        </w:rPr>
      </w:pPr>
      <w:r w:rsidRPr="009807B5">
        <w:rPr>
          <w:rFonts w:ascii="Futura Std Book" w:eastAsia="Calibri" w:hAnsi="Futura Std Book" w:cs="Arial"/>
          <w:b/>
          <w:sz w:val="20"/>
          <w:szCs w:val="20"/>
        </w:rPr>
        <w:t xml:space="preserve"> FNTP-101-2013 Promoción de la oferta turística del departamento de Vichada 2013</w:t>
      </w:r>
    </w:p>
    <w:p w14:paraId="48C3670B" w14:textId="77777777" w:rsidR="00C078C6" w:rsidRPr="009807B5" w:rsidRDefault="00C078C6" w:rsidP="00C078C6">
      <w:pPr>
        <w:tabs>
          <w:tab w:val="left" w:pos="284"/>
          <w:tab w:val="left" w:pos="567"/>
        </w:tabs>
        <w:spacing w:after="0" w:line="240" w:lineRule="auto"/>
        <w:contextualSpacing/>
        <w:jc w:val="both"/>
        <w:rPr>
          <w:rFonts w:ascii="Futura Std Book" w:eastAsia="Calibri" w:hAnsi="Futura Std Book" w:cs="Arial"/>
          <w:sz w:val="20"/>
          <w:szCs w:val="20"/>
        </w:rPr>
      </w:pPr>
      <w:r w:rsidRPr="009807B5">
        <w:rPr>
          <w:rFonts w:ascii="Futura Std Book" w:eastAsia="Calibri" w:hAnsi="Futura Std Book" w:cs="Arial"/>
          <w:b/>
          <w:sz w:val="20"/>
          <w:szCs w:val="20"/>
        </w:rPr>
        <w:t xml:space="preserve">Proponente: </w:t>
      </w:r>
      <w:r w:rsidRPr="009807B5">
        <w:rPr>
          <w:rFonts w:ascii="Futura Std Book" w:eastAsia="Calibri" w:hAnsi="Futura Std Book" w:cs="Arial"/>
          <w:sz w:val="20"/>
          <w:szCs w:val="20"/>
        </w:rPr>
        <w:t>Gobernación del Vichada</w:t>
      </w:r>
    </w:p>
    <w:p w14:paraId="0B54F999" w14:textId="77777777" w:rsidR="00C078C6" w:rsidRPr="009807B5" w:rsidRDefault="00C078C6" w:rsidP="00C078C6">
      <w:pPr>
        <w:tabs>
          <w:tab w:val="left" w:pos="284"/>
          <w:tab w:val="left" w:pos="567"/>
        </w:tabs>
        <w:spacing w:after="0" w:line="240" w:lineRule="auto"/>
        <w:contextualSpacing/>
        <w:jc w:val="both"/>
        <w:rPr>
          <w:rFonts w:ascii="Futura Std Book" w:eastAsia="Calibri" w:hAnsi="Futura Std Book" w:cs="Arial"/>
          <w:sz w:val="20"/>
          <w:szCs w:val="20"/>
        </w:rPr>
      </w:pPr>
      <w:r w:rsidRPr="009807B5">
        <w:rPr>
          <w:rFonts w:ascii="Futura Std Book" w:eastAsia="Calibri" w:hAnsi="Futura Std Book" w:cs="Arial"/>
          <w:b/>
          <w:sz w:val="20"/>
          <w:szCs w:val="20"/>
        </w:rPr>
        <w:t>Valor:</w:t>
      </w:r>
      <w:r w:rsidRPr="009807B5">
        <w:rPr>
          <w:rFonts w:ascii="Futura Std Book" w:eastAsia="Calibri" w:hAnsi="Futura Std Book" w:cs="Arial"/>
          <w:sz w:val="20"/>
          <w:szCs w:val="20"/>
        </w:rPr>
        <w:t xml:space="preserve"> $144.115.472 (Fontur $144.115.472)</w:t>
      </w:r>
    </w:p>
    <w:p w14:paraId="55F82BF0" w14:textId="77777777" w:rsidR="00C078C6" w:rsidRPr="009807B5" w:rsidRDefault="00C078C6" w:rsidP="00C078C6">
      <w:pPr>
        <w:tabs>
          <w:tab w:val="left" w:pos="284"/>
          <w:tab w:val="left" w:pos="567"/>
        </w:tabs>
        <w:spacing w:after="0" w:line="240" w:lineRule="auto"/>
        <w:contextualSpacing/>
        <w:jc w:val="both"/>
        <w:rPr>
          <w:rFonts w:ascii="Futura Std Book" w:eastAsia="Calibri" w:hAnsi="Futura Std Book" w:cs="Arial"/>
          <w:sz w:val="20"/>
          <w:szCs w:val="20"/>
        </w:rPr>
      </w:pPr>
      <w:r w:rsidRPr="009807B5">
        <w:rPr>
          <w:rFonts w:ascii="Futura Std Book" w:eastAsia="Calibri" w:hAnsi="Futura Std Book" w:cs="Arial"/>
          <w:b/>
          <w:sz w:val="20"/>
          <w:szCs w:val="20"/>
        </w:rPr>
        <w:t>Objetivo:</w:t>
      </w:r>
      <w:r w:rsidRPr="009807B5">
        <w:rPr>
          <w:rFonts w:ascii="Futura Std Book" w:eastAsia="Calibri" w:hAnsi="Futura Std Book" w:cs="Arial"/>
          <w:sz w:val="20"/>
          <w:szCs w:val="20"/>
        </w:rPr>
        <w:t xml:space="preserve"> Fortalecer la promoción, el mercadeo y comercializar la oferta turística del departamento del Vichada en el ámbito regional y nacional. </w:t>
      </w:r>
    </w:p>
    <w:p w14:paraId="2CBA695C" w14:textId="77777777" w:rsidR="00C078C6" w:rsidRPr="009807B5" w:rsidRDefault="00C078C6" w:rsidP="00C078C6">
      <w:pPr>
        <w:tabs>
          <w:tab w:val="left" w:pos="284"/>
        </w:tabs>
        <w:spacing w:after="0" w:line="240" w:lineRule="auto"/>
        <w:jc w:val="both"/>
        <w:rPr>
          <w:rFonts w:ascii="Futura Std Book" w:eastAsia="Times New Roman" w:hAnsi="Futura Std Book" w:cs="Calibri"/>
          <w:sz w:val="20"/>
          <w:szCs w:val="20"/>
          <w:lang w:val="es-MX" w:eastAsia="es-MX"/>
        </w:rPr>
      </w:pPr>
      <w:r w:rsidRPr="009807B5">
        <w:rPr>
          <w:rFonts w:ascii="Futura Std Book" w:hAnsi="Futura Std Book"/>
          <w:b/>
          <w:bCs/>
          <w:sz w:val="20"/>
          <w:szCs w:val="20"/>
        </w:rPr>
        <w:t xml:space="preserve">Inicio: </w:t>
      </w:r>
      <w:r w:rsidRPr="009807B5">
        <w:rPr>
          <w:rFonts w:ascii="Futura Std Book" w:eastAsia="Times New Roman" w:hAnsi="Futura Std Book" w:cs="Calibri"/>
          <w:sz w:val="20"/>
          <w:szCs w:val="20"/>
          <w:lang w:val="es-MX" w:eastAsia="es-MX"/>
        </w:rPr>
        <w:t>3 de abril de 2014</w:t>
      </w:r>
    </w:p>
    <w:p w14:paraId="0668B9BB" w14:textId="77777777" w:rsidR="00C078C6" w:rsidRPr="009807B5" w:rsidRDefault="00C078C6" w:rsidP="00C078C6">
      <w:pPr>
        <w:tabs>
          <w:tab w:val="left" w:pos="284"/>
        </w:tabs>
        <w:spacing w:after="0" w:line="240" w:lineRule="auto"/>
        <w:jc w:val="both"/>
        <w:rPr>
          <w:rFonts w:ascii="Futura Std Book" w:eastAsia="Times New Roman" w:hAnsi="Futura Std Book" w:cs="Calibri"/>
          <w:sz w:val="20"/>
          <w:szCs w:val="20"/>
          <w:lang w:val="es-MX" w:eastAsia="es-MX"/>
        </w:rPr>
      </w:pPr>
      <w:r w:rsidRPr="009807B5">
        <w:rPr>
          <w:rFonts w:ascii="Futura Std Book" w:hAnsi="Futura Std Book"/>
          <w:b/>
          <w:bCs/>
          <w:sz w:val="20"/>
          <w:szCs w:val="20"/>
        </w:rPr>
        <w:t xml:space="preserve">Terminado: </w:t>
      </w:r>
      <w:r w:rsidRPr="009807B5">
        <w:rPr>
          <w:rFonts w:ascii="Futura Std Book" w:eastAsia="Times New Roman" w:hAnsi="Futura Std Book" w:cs="Calibri"/>
          <w:sz w:val="20"/>
          <w:szCs w:val="20"/>
          <w:lang w:val="es-MX" w:eastAsia="es-MX"/>
        </w:rPr>
        <w:t>3 de septiembre de 2014</w:t>
      </w:r>
    </w:p>
    <w:p w14:paraId="7AA9DD19" w14:textId="77777777" w:rsidR="00C078C6" w:rsidRPr="009807B5" w:rsidRDefault="00C078C6" w:rsidP="00C078C6">
      <w:pPr>
        <w:tabs>
          <w:tab w:val="left" w:pos="284"/>
        </w:tabs>
        <w:spacing w:after="0" w:line="240" w:lineRule="auto"/>
        <w:contextualSpacing/>
        <w:jc w:val="both"/>
        <w:rPr>
          <w:rFonts w:ascii="Futura Std Book" w:hAnsi="Futura Std Book"/>
          <w:sz w:val="20"/>
          <w:szCs w:val="20"/>
        </w:rPr>
      </w:pPr>
      <w:r w:rsidRPr="009807B5">
        <w:rPr>
          <w:rFonts w:ascii="Futura Std Book" w:hAnsi="Futura Std Book"/>
          <w:b/>
          <w:bCs/>
          <w:sz w:val="20"/>
          <w:szCs w:val="20"/>
        </w:rPr>
        <w:t>Estado:</w:t>
      </w:r>
      <w:r w:rsidRPr="009807B5">
        <w:rPr>
          <w:rFonts w:ascii="Futura Std Book" w:hAnsi="Futura Std Book"/>
          <w:sz w:val="20"/>
          <w:szCs w:val="20"/>
        </w:rPr>
        <w:t xml:space="preserve"> liberado</w:t>
      </w:r>
    </w:p>
    <w:p w14:paraId="619401B0" w14:textId="77777777" w:rsidR="00C078C6" w:rsidRPr="009807B5" w:rsidRDefault="00C078C6" w:rsidP="00C078C6">
      <w:pPr>
        <w:tabs>
          <w:tab w:val="left" w:pos="284"/>
        </w:tabs>
        <w:spacing w:after="0" w:line="240" w:lineRule="auto"/>
        <w:contextualSpacing/>
        <w:jc w:val="both"/>
        <w:rPr>
          <w:rFonts w:ascii="Futura Std Book" w:hAnsi="Futura Std Book"/>
          <w:sz w:val="20"/>
          <w:szCs w:val="20"/>
        </w:rPr>
      </w:pPr>
      <w:r w:rsidRPr="009807B5">
        <w:rPr>
          <w:rFonts w:ascii="Futura Std Book" w:hAnsi="Futura Std Book"/>
          <w:b/>
          <w:sz w:val="20"/>
          <w:szCs w:val="20"/>
        </w:rPr>
        <w:t xml:space="preserve">Avance </w:t>
      </w:r>
      <w:r w:rsidRPr="009807B5">
        <w:rPr>
          <w:rFonts w:ascii="Futura Std Book" w:eastAsia="Times New Roman" w:hAnsi="Futura Std Book" w:cs="Times New Roman"/>
          <w:b/>
          <w:bCs/>
          <w:color w:val="000000"/>
          <w:sz w:val="20"/>
          <w:szCs w:val="20"/>
          <w:shd w:val="clear" w:color="auto" w:fill="FFFFFF"/>
          <w:lang w:eastAsia="es-CO"/>
        </w:rPr>
        <w:t>físico</w:t>
      </w:r>
      <w:r w:rsidRPr="009807B5">
        <w:rPr>
          <w:rFonts w:ascii="Futura Std Book" w:hAnsi="Futura Std Book"/>
          <w:b/>
          <w:sz w:val="20"/>
          <w:szCs w:val="20"/>
        </w:rPr>
        <w:t>:</w:t>
      </w:r>
      <w:r w:rsidRPr="009807B5">
        <w:rPr>
          <w:rFonts w:ascii="Futura Std Book" w:hAnsi="Futura Std Book"/>
          <w:sz w:val="20"/>
          <w:szCs w:val="20"/>
        </w:rPr>
        <w:t xml:space="preserve"> 100%</w:t>
      </w:r>
    </w:p>
    <w:p w14:paraId="0611B5A7" w14:textId="77777777" w:rsidR="00C078C6" w:rsidRPr="009807B5" w:rsidRDefault="00C078C6" w:rsidP="00C078C6">
      <w:pPr>
        <w:tabs>
          <w:tab w:val="left" w:pos="284"/>
        </w:tabs>
        <w:spacing w:after="0" w:line="240" w:lineRule="auto"/>
        <w:contextualSpacing/>
        <w:jc w:val="both"/>
        <w:rPr>
          <w:rFonts w:ascii="Futura Std Book" w:hAnsi="Futura Std Book"/>
          <w:b/>
          <w:sz w:val="20"/>
          <w:szCs w:val="20"/>
        </w:rPr>
      </w:pPr>
      <w:r w:rsidRPr="009807B5">
        <w:rPr>
          <w:rFonts w:ascii="Futura Std Book" w:hAnsi="Futura Std Book"/>
          <w:b/>
          <w:sz w:val="20"/>
          <w:szCs w:val="20"/>
        </w:rPr>
        <w:t xml:space="preserve">Informe: </w:t>
      </w:r>
    </w:p>
    <w:p w14:paraId="70726CAE" w14:textId="77777777" w:rsidR="00C078C6" w:rsidRPr="009807B5" w:rsidRDefault="00C078C6" w:rsidP="00C078C6">
      <w:pPr>
        <w:pStyle w:val="Prrafodelista"/>
        <w:numPr>
          <w:ilvl w:val="0"/>
          <w:numId w:val="46"/>
        </w:numPr>
        <w:tabs>
          <w:tab w:val="left" w:pos="284"/>
        </w:tabs>
        <w:spacing w:after="0" w:line="240" w:lineRule="auto"/>
        <w:ind w:left="0" w:firstLine="0"/>
        <w:jc w:val="both"/>
        <w:rPr>
          <w:rFonts w:ascii="Futura Std Book" w:hAnsi="Futura Std Book"/>
          <w:sz w:val="20"/>
          <w:szCs w:val="20"/>
        </w:rPr>
      </w:pPr>
      <w:r w:rsidRPr="009807B5">
        <w:rPr>
          <w:rFonts w:ascii="Futura Std Book" w:hAnsi="Futura Std Book"/>
          <w:sz w:val="20"/>
          <w:szCs w:val="20"/>
        </w:rPr>
        <w:t>Radicado el 2 de abril de 2013.</w:t>
      </w:r>
    </w:p>
    <w:p w14:paraId="70C04512" w14:textId="77777777" w:rsidR="00C078C6" w:rsidRPr="009807B5" w:rsidRDefault="00C078C6" w:rsidP="00C078C6">
      <w:pPr>
        <w:pStyle w:val="Prrafodelista"/>
        <w:numPr>
          <w:ilvl w:val="0"/>
          <w:numId w:val="46"/>
        </w:numPr>
        <w:tabs>
          <w:tab w:val="left" w:pos="284"/>
        </w:tabs>
        <w:spacing w:after="0" w:line="240" w:lineRule="auto"/>
        <w:ind w:left="0" w:firstLine="0"/>
        <w:jc w:val="both"/>
        <w:rPr>
          <w:rFonts w:ascii="Futura Std Book" w:hAnsi="Futura Std Book"/>
          <w:sz w:val="20"/>
          <w:szCs w:val="20"/>
        </w:rPr>
      </w:pPr>
      <w:r w:rsidRPr="009807B5">
        <w:rPr>
          <w:rFonts w:ascii="Futura Std Book" w:hAnsi="Futura Std Book"/>
          <w:sz w:val="20"/>
          <w:szCs w:val="20"/>
        </w:rPr>
        <w:t>Aprobado el 20 de mayo de 2013.</w:t>
      </w:r>
    </w:p>
    <w:p w14:paraId="1B26B91B" w14:textId="77777777" w:rsidR="00C078C6" w:rsidRPr="009807B5" w:rsidRDefault="00C078C6" w:rsidP="00C078C6">
      <w:pPr>
        <w:pStyle w:val="Prrafodelista"/>
        <w:numPr>
          <w:ilvl w:val="0"/>
          <w:numId w:val="46"/>
        </w:numPr>
        <w:tabs>
          <w:tab w:val="left" w:pos="284"/>
        </w:tabs>
        <w:spacing w:after="0" w:line="240" w:lineRule="auto"/>
        <w:ind w:left="0" w:firstLine="0"/>
        <w:jc w:val="both"/>
        <w:rPr>
          <w:rFonts w:ascii="Futura Std Book" w:hAnsi="Futura Std Book"/>
          <w:sz w:val="20"/>
          <w:szCs w:val="20"/>
        </w:rPr>
      </w:pPr>
      <w:r w:rsidRPr="009807B5">
        <w:rPr>
          <w:rFonts w:ascii="Futura Std Book" w:hAnsi="Futura Std Book"/>
          <w:sz w:val="20"/>
          <w:szCs w:val="20"/>
        </w:rPr>
        <w:t>Se realizaron 2 viajes de familiarización al destino.</w:t>
      </w:r>
    </w:p>
    <w:p w14:paraId="3797F423" w14:textId="77777777" w:rsidR="00C078C6" w:rsidRPr="009807B5" w:rsidRDefault="00C078C6" w:rsidP="00C078C6">
      <w:pPr>
        <w:pStyle w:val="Prrafodelista"/>
        <w:numPr>
          <w:ilvl w:val="0"/>
          <w:numId w:val="46"/>
        </w:numPr>
        <w:tabs>
          <w:tab w:val="left" w:pos="284"/>
        </w:tabs>
        <w:spacing w:after="0" w:line="240" w:lineRule="auto"/>
        <w:ind w:left="0" w:firstLine="0"/>
        <w:jc w:val="both"/>
        <w:rPr>
          <w:rFonts w:ascii="Futura Std Book" w:hAnsi="Futura Std Book"/>
          <w:b/>
          <w:sz w:val="20"/>
          <w:szCs w:val="20"/>
        </w:rPr>
      </w:pPr>
      <w:r w:rsidRPr="009807B5">
        <w:rPr>
          <w:rFonts w:ascii="Futura Std Book" w:hAnsi="Futura Std Book"/>
          <w:sz w:val="20"/>
          <w:szCs w:val="20"/>
        </w:rPr>
        <w:t>Se llevó a cabo un plan de medios en radio.</w:t>
      </w:r>
    </w:p>
    <w:p w14:paraId="5B7DA673" w14:textId="77777777" w:rsidR="00C078C6" w:rsidRPr="009807B5" w:rsidRDefault="00C078C6" w:rsidP="00C078C6">
      <w:pPr>
        <w:pStyle w:val="Prrafodelista"/>
        <w:numPr>
          <w:ilvl w:val="0"/>
          <w:numId w:val="46"/>
        </w:numPr>
        <w:tabs>
          <w:tab w:val="left" w:pos="284"/>
        </w:tabs>
        <w:spacing w:after="0" w:line="240" w:lineRule="auto"/>
        <w:ind w:left="0" w:firstLine="0"/>
        <w:jc w:val="both"/>
        <w:rPr>
          <w:rFonts w:ascii="Futura Std Book" w:hAnsi="Futura Std Book"/>
          <w:b/>
          <w:sz w:val="20"/>
          <w:szCs w:val="20"/>
        </w:rPr>
      </w:pPr>
      <w:r w:rsidRPr="009807B5">
        <w:rPr>
          <w:rFonts w:ascii="Futura Std Book" w:hAnsi="Futura Std Book"/>
          <w:sz w:val="20"/>
          <w:szCs w:val="20"/>
        </w:rPr>
        <w:t>Departamentos de impacto: Vichado.</w:t>
      </w:r>
    </w:p>
    <w:p w14:paraId="7E676B68"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b/>
          <w:color w:val="FF0000"/>
          <w:sz w:val="20"/>
          <w:szCs w:val="20"/>
          <w:lang w:eastAsia="es-ES"/>
        </w:rPr>
      </w:pPr>
    </w:p>
    <w:p w14:paraId="6090689E"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b/>
          <w:sz w:val="20"/>
          <w:szCs w:val="20"/>
          <w:u w:val="single"/>
          <w:lang w:eastAsia="es-ES"/>
        </w:rPr>
      </w:pPr>
      <w:r w:rsidRPr="009807B5">
        <w:rPr>
          <w:rFonts w:ascii="Futura Std Book" w:eastAsia="Calibri" w:hAnsi="Futura Std Book" w:cs="Arial"/>
          <w:b/>
          <w:sz w:val="20"/>
          <w:szCs w:val="20"/>
          <w:u w:val="single"/>
          <w:lang w:eastAsia="es-ES"/>
        </w:rPr>
        <w:t>Aprobados 2012</w:t>
      </w:r>
    </w:p>
    <w:p w14:paraId="1F0A6EB6" w14:textId="77777777" w:rsidR="00C078C6" w:rsidRPr="009807B5" w:rsidRDefault="00C078C6" w:rsidP="00C078C6">
      <w:pPr>
        <w:pStyle w:val="Prrafodelista"/>
        <w:numPr>
          <w:ilvl w:val="0"/>
          <w:numId w:val="36"/>
        </w:numPr>
        <w:tabs>
          <w:tab w:val="left" w:pos="284"/>
        </w:tabs>
        <w:spacing w:after="0" w:line="240" w:lineRule="auto"/>
        <w:ind w:left="0" w:firstLine="0"/>
        <w:jc w:val="both"/>
        <w:rPr>
          <w:rFonts w:ascii="Futura Std Book" w:eastAsia="Calibri" w:hAnsi="Futura Std Book" w:cs="Arial"/>
          <w:b/>
          <w:sz w:val="20"/>
          <w:szCs w:val="20"/>
        </w:rPr>
      </w:pPr>
      <w:r w:rsidRPr="009807B5">
        <w:rPr>
          <w:rFonts w:ascii="Futura Std Book" w:eastAsia="Calibri" w:hAnsi="Futura Std Book" w:cs="Arial"/>
          <w:b/>
          <w:sz w:val="20"/>
          <w:szCs w:val="20"/>
        </w:rPr>
        <w:t>FPTP-159-2012 Promoción de la oferta turística del departamento del Vichada</w:t>
      </w:r>
    </w:p>
    <w:p w14:paraId="6E45F283"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sz w:val="20"/>
          <w:szCs w:val="20"/>
        </w:rPr>
      </w:pPr>
      <w:r w:rsidRPr="009807B5">
        <w:rPr>
          <w:rFonts w:ascii="Futura Std Book" w:eastAsia="Calibri" w:hAnsi="Futura Std Book" w:cs="Arial"/>
          <w:b/>
          <w:sz w:val="20"/>
          <w:szCs w:val="20"/>
        </w:rPr>
        <w:t>Proponente:</w:t>
      </w:r>
      <w:r w:rsidRPr="009807B5">
        <w:rPr>
          <w:rFonts w:ascii="Futura Std Book" w:eastAsia="Calibri" w:hAnsi="Futura Std Book" w:cs="Arial"/>
          <w:sz w:val="20"/>
          <w:szCs w:val="20"/>
        </w:rPr>
        <w:t xml:space="preserve"> Gobernación del Vichada </w:t>
      </w:r>
    </w:p>
    <w:p w14:paraId="0C7586DA"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sz w:val="20"/>
          <w:szCs w:val="20"/>
        </w:rPr>
      </w:pPr>
      <w:r w:rsidRPr="009807B5">
        <w:rPr>
          <w:rFonts w:ascii="Futura Std Book" w:eastAsia="Calibri" w:hAnsi="Futura Std Book" w:cs="Arial"/>
          <w:b/>
          <w:sz w:val="20"/>
          <w:szCs w:val="20"/>
        </w:rPr>
        <w:t>Valor:</w:t>
      </w:r>
      <w:r w:rsidRPr="009807B5">
        <w:rPr>
          <w:rFonts w:ascii="Futura Std Book" w:eastAsia="Calibri" w:hAnsi="Futura Std Book" w:cs="Arial"/>
          <w:sz w:val="20"/>
          <w:szCs w:val="20"/>
        </w:rPr>
        <w:t xml:space="preserve"> $133.520.000 (Fontur $70.500.000)</w:t>
      </w:r>
    </w:p>
    <w:p w14:paraId="13C30508"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sz w:val="20"/>
          <w:szCs w:val="20"/>
        </w:rPr>
      </w:pPr>
      <w:r w:rsidRPr="009807B5">
        <w:rPr>
          <w:rFonts w:ascii="Futura Std Book" w:eastAsia="Calibri" w:hAnsi="Futura Std Book" w:cs="Arial"/>
          <w:b/>
          <w:sz w:val="20"/>
          <w:szCs w:val="20"/>
        </w:rPr>
        <w:t>Objetivo:</w:t>
      </w:r>
      <w:r w:rsidRPr="009807B5">
        <w:rPr>
          <w:rFonts w:ascii="Futura Std Book" w:eastAsia="Calibri" w:hAnsi="Futura Std Book" w:cs="Arial"/>
          <w:sz w:val="20"/>
          <w:szCs w:val="20"/>
        </w:rPr>
        <w:t xml:space="preserve"> Mostrar la oferta turística del destino Vichada en el ámbito nacional logrando un posicionamiento de sus productos. </w:t>
      </w:r>
    </w:p>
    <w:p w14:paraId="3BA4C159" w14:textId="77777777" w:rsidR="00C078C6" w:rsidRPr="009807B5" w:rsidRDefault="00C078C6" w:rsidP="00C078C6">
      <w:pPr>
        <w:pStyle w:val="Prrafodelista"/>
        <w:tabs>
          <w:tab w:val="left" w:pos="284"/>
        </w:tabs>
        <w:spacing w:after="0" w:line="240" w:lineRule="auto"/>
        <w:ind w:left="0"/>
        <w:jc w:val="both"/>
        <w:rPr>
          <w:rFonts w:ascii="Futura Std Book" w:hAnsi="Futura Std Book" w:cs="Arial"/>
          <w:sz w:val="20"/>
          <w:szCs w:val="20"/>
          <w:lang w:val="es-MX"/>
        </w:rPr>
      </w:pPr>
      <w:r w:rsidRPr="009807B5">
        <w:rPr>
          <w:rFonts w:ascii="Futura Std Book" w:hAnsi="Futura Std Book" w:cs="Arial"/>
          <w:b/>
          <w:sz w:val="20"/>
          <w:szCs w:val="20"/>
          <w:lang w:val="es-MX"/>
        </w:rPr>
        <w:t xml:space="preserve">Inicio: </w:t>
      </w:r>
      <w:r w:rsidRPr="009807B5">
        <w:rPr>
          <w:rFonts w:ascii="Futura Std Book" w:hAnsi="Futura Std Book" w:cs="Arial"/>
          <w:sz w:val="20"/>
          <w:szCs w:val="20"/>
          <w:lang w:val="es-MX"/>
        </w:rPr>
        <w:t xml:space="preserve">20 de septiembre de 2012  </w:t>
      </w:r>
    </w:p>
    <w:p w14:paraId="3A9A4B13" w14:textId="77777777" w:rsidR="00C078C6" w:rsidRPr="009807B5" w:rsidRDefault="00C078C6" w:rsidP="00C078C6">
      <w:pPr>
        <w:pStyle w:val="Prrafodelista"/>
        <w:tabs>
          <w:tab w:val="left" w:pos="284"/>
        </w:tabs>
        <w:spacing w:after="0" w:line="240" w:lineRule="auto"/>
        <w:ind w:left="0"/>
        <w:jc w:val="both"/>
        <w:rPr>
          <w:rFonts w:ascii="Futura Std Book" w:hAnsi="Futura Std Book" w:cs="Arial"/>
          <w:sz w:val="20"/>
          <w:szCs w:val="20"/>
          <w:lang w:val="es-MX"/>
        </w:rPr>
      </w:pPr>
      <w:r w:rsidRPr="009807B5">
        <w:rPr>
          <w:rFonts w:ascii="Futura Std Book" w:hAnsi="Futura Std Book" w:cs="Arial"/>
          <w:b/>
          <w:sz w:val="20"/>
          <w:szCs w:val="20"/>
          <w:lang w:val="es-MX"/>
        </w:rPr>
        <w:t xml:space="preserve">Terminación: </w:t>
      </w:r>
      <w:r w:rsidRPr="009807B5">
        <w:rPr>
          <w:rFonts w:ascii="Futura Std Book" w:hAnsi="Futura Std Book" w:cs="Arial"/>
          <w:sz w:val="20"/>
          <w:szCs w:val="20"/>
          <w:lang w:val="es-MX"/>
        </w:rPr>
        <w:t xml:space="preserve">20 de noviembre de 2012 </w:t>
      </w:r>
    </w:p>
    <w:p w14:paraId="4C3EE647" w14:textId="77777777" w:rsidR="00C078C6" w:rsidRPr="009807B5" w:rsidRDefault="00C078C6" w:rsidP="00C078C6">
      <w:pPr>
        <w:pStyle w:val="Prrafodelista"/>
        <w:tabs>
          <w:tab w:val="left" w:pos="284"/>
        </w:tabs>
        <w:spacing w:after="0" w:line="240" w:lineRule="auto"/>
        <w:ind w:left="0"/>
        <w:jc w:val="both"/>
        <w:rPr>
          <w:rFonts w:ascii="Futura Std Book" w:hAnsi="Futura Std Book" w:cs="Arial"/>
          <w:sz w:val="20"/>
          <w:szCs w:val="20"/>
          <w:lang w:val="es-MX"/>
        </w:rPr>
      </w:pPr>
      <w:r w:rsidRPr="009807B5">
        <w:rPr>
          <w:rFonts w:ascii="Futura Std Book" w:hAnsi="Futura Std Book" w:cs="Arial"/>
          <w:b/>
          <w:sz w:val="20"/>
          <w:szCs w:val="20"/>
          <w:lang w:val="es-MX"/>
        </w:rPr>
        <w:t>Estado:</w:t>
      </w:r>
      <w:r w:rsidRPr="009807B5">
        <w:rPr>
          <w:rFonts w:ascii="Futura Std Book" w:hAnsi="Futura Std Book" w:cs="Arial"/>
          <w:sz w:val="20"/>
          <w:szCs w:val="20"/>
          <w:lang w:val="es-MX"/>
        </w:rPr>
        <w:t xml:space="preserve"> liberado</w:t>
      </w:r>
    </w:p>
    <w:p w14:paraId="24150B7C" w14:textId="77777777" w:rsidR="00C078C6" w:rsidRPr="009807B5" w:rsidRDefault="00C078C6" w:rsidP="00C078C6">
      <w:pPr>
        <w:pStyle w:val="Prrafodelista"/>
        <w:tabs>
          <w:tab w:val="left" w:pos="284"/>
        </w:tabs>
        <w:spacing w:after="0" w:line="240" w:lineRule="auto"/>
        <w:ind w:left="0"/>
        <w:jc w:val="both"/>
        <w:rPr>
          <w:rFonts w:ascii="Futura Std Book" w:hAnsi="Futura Std Book" w:cs="Arial"/>
          <w:sz w:val="20"/>
          <w:szCs w:val="20"/>
          <w:lang w:val="es-MX"/>
        </w:rPr>
      </w:pPr>
      <w:r w:rsidRPr="009807B5">
        <w:rPr>
          <w:rFonts w:ascii="Futura Std Book" w:hAnsi="Futura Std Book" w:cs="Arial"/>
          <w:b/>
          <w:sz w:val="20"/>
          <w:szCs w:val="20"/>
          <w:lang w:val="es-MX"/>
        </w:rPr>
        <w:t xml:space="preserve">Avance </w:t>
      </w:r>
      <w:r w:rsidRPr="009807B5">
        <w:rPr>
          <w:rFonts w:ascii="Futura Std Book" w:eastAsia="Times New Roman" w:hAnsi="Futura Std Book" w:cs="Times New Roman"/>
          <w:b/>
          <w:bCs/>
          <w:color w:val="000000"/>
          <w:sz w:val="20"/>
          <w:szCs w:val="20"/>
          <w:shd w:val="clear" w:color="auto" w:fill="FFFFFF"/>
          <w:lang w:eastAsia="es-CO"/>
        </w:rPr>
        <w:t>físico</w:t>
      </w:r>
      <w:r w:rsidRPr="009807B5">
        <w:rPr>
          <w:rFonts w:ascii="Futura Std Book" w:hAnsi="Futura Std Book" w:cs="Arial"/>
          <w:b/>
          <w:sz w:val="20"/>
          <w:szCs w:val="20"/>
          <w:lang w:val="es-MX"/>
        </w:rPr>
        <w:t xml:space="preserve">: </w:t>
      </w:r>
      <w:r w:rsidRPr="009807B5">
        <w:rPr>
          <w:rFonts w:ascii="Futura Std Book" w:hAnsi="Futura Std Book" w:cs="Arial"/>
          <w:sz w:val="20"/>
          <w:szCs w:val="20"/>
          <w:lang w:val="es-MX"/>
        </w:rPr>
        <w:t>100%</w:t>
      </w:r>
    </w:p>
    <w:p w14:paraId="566657C8" w14:textId="77777777" w:rsidR="00C078C6" w:rsidRPr="009807B5" w:rsidRDefault="00C078C6" w:rsidP="00C078C6">
      <w:pPr>
        <w:pStyle w:val="Prrafodelista"/>
        <w:tabs>
          <w:tab w:val="left" w:pos="284"/>
        </w:tabs>
        <w:spacing w:after="0" w:line="240" w:lineRule="auto"/>
        <w:ind w:left="0"/>
        <w:jc w:val="both"/>
        <w:rPr>
          <w:rFonts w:ascii="Futura Std Book" w:hAnsi="Futura Std Book" w:cs="Arial"/>
          <w:b/>
          <w:sz w:val="20"/>
          <w:szCs w:val="20"/>
          <w:lang w:val="es-MX"/>
        </w:rPr>
      </w:pPr>
      <w:r w:rsidRPr="009807B5">
        <w:rPr>
          <w:rFonts w:ascii="Futura Std Book" w:hAnsi="Futura Std Book" w:cs="Arial"/>
          <w:b/>
          <w:sz w:val="20"/>
          <w:szCs w:val="20"/>
          <w:lang w:val="es-MX"/>
        </w:rPr>
        <w:t>Informe:</w:t>
      </w:r>
    </w:p>
    <w:p w14:paraId="2F42754A" w14:textId="77777777" w:rsidR="00C078C6" w:rsidRPr="009807B5" w:rsidRDefault="00C078C6" w:rsidP="00C078C6">
      <w:pPr>
        <w:pStyle w:val="Prrafodelista"/>
        <w:numPr>
          <w:ilvl w:val="0"/>
          <w:numId w:val="46"/>
        </w:numPr>
        <w:tabs>
          <w:tab w:val="left" w:pos="284"/>
        </w:tabs>
        <w:spacing w:after="0" w:line="240" w:lineRule="auto"/>
        <w:jc w:val="both"/>
        <w:rPr>
          <w:rFonts w:ascii="Futura Std Book" w:hAnsi="Futura Std Book" w:cs="Arial"/>
          <w:sz w:val="20"/>
          <w:szCs w:val="20"/>
          <w:lang w:val="es-MX"/>
        </w:rPr>
      </w:pPr>
      <w:r w:rsidRPr="009807B5">
        <w:rPr>
          <w:rFonts w:ascii="Futura Std Book" w:hAnsi="Futura Std Book" w:cs="Arial"/>
          <w:sz w:val="20"/>
          <w:szCs w:val="20"/>
          <w:lang w:val="es-MX"/>
        </w:rPr>
        <w:t>Radicado el 31 de mayo de 2012.</w:t>
      </w:r>
    </w:p>
    <w:p w14:paraId="239A655C" w14:textId="77777777" w:rsidR="00C078C6" w:rsidRPr="009807B5" w:rsidRDefault="00C078C6" w:rsidP="00C078C6">
      <w:pPr>
        <w:pStyle w:val="Prrafodelista"/>
        <w:numPr>
          <w:ilvl w:val="0"/>
          <w:numId w:val="46"/>
        </w:numPr>
        <w:tabs>
          <w:tab w:val="left" w:pos="284"/>
        </w:tabs>
        <w:spacing w:after="0" w:line="240" w:lineRule="auto"/>
        <w:jc w:val="both"/>
        <w:rPr>
          <w:rFonts w:ascii="Futura Std Book" w:hAnsi="Futura Std Book" w:cs="Arial"/>
          <w:sz w:val="20"/>
          <w:szCs w:val="20"/>
          <w:lang w:val="es-MX"/>
        </w:rPr>
      </w:pPr>
      <w:r w:rsidRPr="009807B5">
        <w:rPr>
          <w:rFonts w:ascii="Futura Std Book" w:hAnsi="Futura Std Book" w:cs="Arial"/>
          <w:sz w:val="20"/>
          <w:szCs w:val="20"/>
          <w:lang w:val="es-MX"/>
        </w:rPr>
        <w:t>Aprobado el 24 de julio de 2012.</w:t>
      </w:r>
    </w:p>
    <w:p w14:paraId="752F4D37" w14:textId="77777777" w:rsidR="00C078C6" w:rsidRPr="009807B5" w:rsidRDefault="00C078C6" w:rsidP="00C078C6">
      <w:pPr>
        <w:pStyle w:val="Prrafodelista"/>
        <w:numPr>
          <w:ilvl w:val="0"/>
          <w:numId w:val="46"/>
        </w:numPr>
        <w:tabs>
          <w:tab w:val="left" w:pos="284"/>
        </w:tabs>
        <w:spacing w:after="0" w:line="240" w:lineRule="auto"/>
        <w:jc w:val="both"/>
        <w:rPr>
          <w:rFonts w:ascii="Futura Std Book" w:hAnsi="Futura Std Book" w:cs="Arial"/>
          <w:sz w:val="20"/>
          <w:szCs w:val="20"/>
          <w:lang w:val="es-MX"/>
        </w:rPr>
      </w:pPr>
      <w:r w:rsidRPr="009807B5">
        <w:rPr>
          <w:rFonts w:ascii="Futura Std Book" w:hAnsi="Futura Std Book" w:cs="Arial"/>
          <w:sz w:val="20"/>
          <w:szCs w:val="20"/>
        </w:rPr>
        <w:t>Se realizó el diseño y elaboración de un mapa interactivo, impresión de ejemplares de la guía turística del departamento y producción de un video, para promocionar la oferta turística del departamento del Vichada.</w:t>
      </w:r>
    </w:p>
    <w:p w14:paraId="32B22C2B" w14:textId="77777777" w:rsidR="00C078C6" w:rsidRPr="009807B5" w:rsidRDefault="00C078C6" w:rsidP="00C078C6">
      <w:pPr>
        <w:pStyle w:val="Prrafodelista"/>
        <w:numPr>
          <w:ilvl w:val="0"/>
          <w:numId w:val="36"/>
        </w:numPr>
        <w:tabs>
          <w:tab w:val="left" w:pos="284"/>
        </w:tabs>
        <w:spacing w:after="0" w:line="240" w:lineRule="auto"/>
        <w:ind w:left="0" w:firstLine="0"/>
        <w:jc w:val="both"/>
        <w:rPr>
          <w:rFonts w:ascii="Futura Std Book" w:eastAsia="Calibri" w:hAnsi="Futura Std Book" w:cs="Arial"/>
          <w:b/>
          <w:sz w:val="20"/>
          <w:szCs w:val="20"/>
          <w:lang w:eastAsia="es-ES"/>
        </w:rPr>
      </w:pPr>
      <w:r w:rsidRPr="009807B5">
        <w:rPr>
          <w:rFonts w:ascii="Futura Std Book" w:eastAsia="Calibri" w:hAnsi="Futura Std Book" w:cs="Arial"/>
          <w:b/>
          <w:sz w:val="20"/>
          <w:szCs w:val="20"/>
          <w:lang w:eastAsia="es-ES"/>
        </w:rPr>
        <w:t>FPTP-282-2012 Participación del departamento del Vichada en la XXXII Vitrina Turística de Anato 2013</w:t>
      </w:r>
    </w:p>
    <w:p w14:paraId="78554AC1"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sz w:val="20"/>
          <w:szCs w:val="20"/>
          <w:lang w:eastAsia="es-ES"/>
        </w:rPr>
      </w:pPr>
      <w:r w:rsidRPr="009807B5">
        <w:rPr>
          <w:rFonts w:ascii="Futura Std Book" w:eastAsia="Calibri" w:hAnsi="Futura Std Book" w:cs="Arial"/>
          <w:b/>
          <w:sz w:val="20"/>
          <w:szCs w:val="20"/>
          <w:lang w:eastAsia="es-ES"/>
        </w:rPr>
        <w:t>Proponente:</w:t>
      </w:r>
      <w:r w:rsidRPr="009807B5">
        <w:rPr>
          <w:rFonts w:ascii="Futura Std Book" w:eastAsia="Calibri" w:hAnsi="Futura Std Book" w:cs="Arial"/>
          <w:sz w:val="20"/>
          <w:szCs w:val="20"/>
          <w:lang w:eastAsia="es-ES"/>
        </w:rPr>
        <w:t xml:space="preserve"> Gobernación del Vichada</w:t>
      </w:r>
    </w:p>
    <w:p w14:paraId="7B21C5D8"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sz w:val="20"/>
          <w:szCs w:val="20"/>
          <w:lang w:eastAsia="es-ES"/>
        </w:rPr>
      </w:pPr>
      <w:r w:rsidRPr="009807B5">
        <w:rPr>
          <w:rFonts w:ascii="Futura Std Book" w:eastAsia="Calibri" w:hAnsi="Futura Std Book" w:cs="Arial"/>
          <w:b/>
          <w:sz w:val="20"/>
          <w:szCs w:val="20"/>
          <w:lang w:eastAsia="es-ES"/>
        </w:rPr>
        <w:t xml:space="preserve">Valor: </w:t>
      </w:r>
      <w:r w:rsidRPr="009807B5">
        <w:rPr>
          <w:rFonts w:ascii="Futura Std Book" w:eastAsia="Calibri" w:hAnsi="Futura Std Book" w:cs="Arial"/>
          <w:sz w:val="20"/>
          <w:szCs w:val="20"/>
          <w:lang w:eastAsia="es-ES"/>
        </w:rPr>
        <w:t>$38.226.000 (Fontur $34.013.000; contrapartida $34.013.000)</w:t>
      </w:r>
    </w:p>
    <w:p w14:paraId="59AFF9DC"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sz w:val="20"/>
          <w:szCs w:val="20"/>
          <w:lang w:eastAsia="es-ES"/>
        </w:rPr>
      </w:pPr>
      <w:r w:rsidRPr="009807B5">
        <w:rPr>
          <w:rFonts w:ascii="Futura Std Book" w:eastAsia="Calibri" w:hAnsi="Futura Std Book" w:cs="Arial"/>
          <w:b/>
          <w:sz w:val="20"/>
          <w:szCs w:val="20"/>
          <w:lang w:eastAsia="es-ES"/>
        </w:rPr>
        <w:t>Objetivo:</w:t>
      </w:r>
      <w:r w:rsidRPr="009807B5">
        <w:rPr>
          <w:rFonts w:ascii="Futura Std Book" w:eastAsia="Calibri" w:hAnsi="Futura Std Book" w:cs="Arial"/>
          <w:sz w:val="20"/>
          <w:szCs w:val="20"/>
          <w:lang w:eastAsia="es-ES"/>
        </w:rPr>
        <w:t xml:space="preserve"> Promocionar la oferta turística del destino Vichada en el ámbito nacional, a través de la participación en la XXXII Vitrina Turística de Anato. </w:t>
      </w:r>
    </w:p>
    <w:p w14:paraId="4F1159A4" w14:textId="77777777" w:rsidR="00C078C6" w:rsidRPr="009807B5" w:rsidRDefault="00C078C6" w:rsidP="00C078C6">
      <w:pPr>
        <w:pStyle w:val="Prrafodelista"/>
        <w:tabs>
          <w:tab w:val="left" w:pos="284"/>
        </w:tabs>
        <w:spacing w:after="0" w:line="240" w:lineRule="auto"/>
        <w:ind w:left="0"/>
        <w:jc w:val="both"/>
        <w:rPr>
          <w:rFonts w:ascii="Futura Std Book" w:hAnsi="Futura Std Book" w:cs="Arial"/>
          <w:sz w:val="20"/>
          <w:szCs w:val="20"/>
          <w:lang w:val="es-MX"/>
        </w:rPr>
      </w:pPr>
      <w:r w:rsidRPr="009807B5">
        <w:rPr>
          <w:rFonts w:ascii="Futura Std Book" w:hAnsi="Futura Std Book" w:cs="Arial"/>
          <w:b/>
          <w:sz w:val="20"/>
          <w:szCs w:val="20"/>
          <w:lang w:val="es-MX"/>
        </w:rPr>
        <w:t xml:space="preserve">Inicio: </w:t>
      </w:r>
      <w:r w:rsidRPr="009807B5">
        <w:rPr>
          <w:rFonts w:ascii="Futura Std Book" w:hAnsi="Futura Std Book" w:cs="Arial"/>
          <w:sz w:val="20"/>
          <w:szCs w:val="20"/>
          <w:lang w:val="es-MX"/>
        </w:rPr>
        <w:t xml:space="preserve">18 de febrero de 2013  </w:t>
      </w:r>
    </w:p>
    <w:p w14:paraId="67A8D7EB" w14:textId="77777777" w:rsidR="00C078C6" w:rsidRPr="009807B5" w:rsidRDefault="00C078C6" w:rsidP="00C078C6">
      <w:pPr>
        <w:pStyle w:val="Prrafodelista"/>
        <w:tabs>
          <w:tab w:val="left" w:pos="284"/>
        </w:tabs>
        <w:spacing w:after="0" w:line="240" w:lineRule="auto"/>
        <w:ind w:left="0"/>
        <w:jc w:val="both"/>
        <w:rPr>
          <w:rFonts w:ascii="Futura Std Book" w:hAnsi="Futura Std Book" w:cs="Arial"/>
          <w:sz w:val="20"/>
          <w:szCs w:val="20"/>
          <w:lang w:val="es-MX"/>
        </w:rPr>
      </w:pPr>
      <w:r w:rsidRPr="009807B5">
        <w:rPr>
          <w:rFonts w:ascii="Futura Std Book" w:hAnsi="Futura Std Book" w:cs="Arial"/>
          <w:b/>
          <w:sz w:val="20"/>
          <w:szCs w:val="20"/>
          <w:lang w:val="es-MX"/>
        </w:rPr>
        <w:t xml:space="preserve">Terminación: </w:t>
      </w:r>
      <w:r w:rsidRPr="009807B5">
        <w:rPr>
          <w:rFonts w:ascii="Futura Std Book" w:hAnsi="Futura Std Book" w:cs="Arial"/>
          <w:sz w:val="20"/>
          <w:szCs w:val="20"/>
          <w:lang w:val="es-MX"/>
        </w:rPr>
        <w:t xml:space="preserve">3 de marzo de 2013 </w:t>
      </w:r>
    </w:p>
    <w:p w14:paraId="53704F6D" w14:textId="77777777" w:rsidR="00C078C6" w:rsidRPr="009807B5" w:rsidRDefault="00C078C6" w:rsidP="00C078C6">
      <w:pPr>
        <w:pStyle w:val="Prrafodelista"/>
        <w:tabs>
          <w:tab w:val="left" w:pos="284"/>
        </w:tabs>
        <w:spacing w:after="0" w:line="240" w:lineRule="auto"/>
        <w:ind w:left="0"/>
        <w:jc w:val="both"/>
        <w:rPr>
          <w:rFonts w:ascii="Futura Std Book" w:hAnsi="Futura Std Book" w:cs="Arial"/>
          <w:sz w:val="20"/>
          <w:szCs w:val="20"/>
          <w:lang w:val="es-MX"/>
        </w:rPr>
      </w:pPr>
      <w:r w:rsidRPr="009807B5">
        <w:rPr>
          <w:rFonts w:ascii="Futura Std Book" w:hAnsi="Futura Std Book" w:cs="Arial"/>
          <w:b/>
          <w:sz w:val="20"/>
          <w:szCs w:val="20"/>
          <w:lang w:val="es-MX"/>
        </w:rPr>
        <w:t>Estado:</w:t>
      </w:r>
      <w:r w:rsidRPr="009807B5">
        <w:rPr>
          <w:rFonts w:ascii="Futura Std Book" w:hAnsi="Futura Std Book" w:cs="Arial"/>
          <w:sz w:val="20"/>
          <w:szCs w:val="20"/>
          <w:lang w:val="es-MX"/>
        </w:rPr>
        <w:t xml:space="preserve"> liberado</w:t>
      </w:r>
    </w:p>
    <w:p w14:paraId="16A3E882" w14:textId="77777777" w:rsidR="00C078C6" w:rsidRPr="009807B5" w:rsidRDefault="00C078C6" w:rsidP="00C078C6">
      <w:pPr>
        <w:pStyle w:val="Prrafodelista"/>
        <w:tabs>
          <w:tab w:val="left" w:pos="284"/>
        </w:tabs>
        <w:spacing w:after="0" w:line="240" w:lineRule="auto"/>
        <w:ind w:left="0"/>
        <w:jc w:val="both"/>
        <w:rPr>
          <w:rFonts w:ascii="Futura Std Book" w:hAnsi="Futura Std Book" w:cs="Arial"/>
          <w:sz w:val="20"/>
          <w:szCs w:val="20"/>
          <w:lang w:val="es-MX"/>
        </w:rPr>
      </w:pPr>
      <w:r w:rsidRPr="009807B5">
        <w:rPr>
          <w:rFonts w:ascii="Futura Std Book" w:hAnsi="Futura Std Book" w:cs="Arial"/>
          <w:b/>
          <w:sz w:val="20"/>
          <w:szCs w:val="20"/>
          <w:lang w:val="es-MX"/>
        </w:rPr>
        <w:t xml:space="preserve">Avance </w:t>
      </w:r>
      <w:r w:rsidRPr="009807B5">
        <w:rPr>
          <w:rFonts w:ascii="Futura Std Book" w:eastAsia="Times New Roman" w:hAnsi="Futura Std Book" w:cs="Times New Roman"/>
          <w:b/>
          <w:bCs/>
          <w:color w:val="000000"/>
          <w:sz w:val="20"/>
          <w:szCs w:val="20"/>
          <w:shd w:val="clear" w:color="auto" w:fill="FFFFFF"/>
          <w:lang w:eastAsia="es-CO"/>
        </w:rPr>
        <w:t>físico</w:t>
      </w:r>
      <w:r w:rsidRPr="009807B5">
        <w:rPr>
          <w:rFonts w:ascii="Futura Std Book" w:hAnsi="Futura Std Book" w:cs="Arial"/>
          <w:b/>
          <w:sz w:val="20"/>
          <w:szCs w:val="20"/>
          <w:lang w:val="es-MX"/>
        </w:rPr>
        <w:t xml:space="preserve">: </w:t>
      </w:r>
      <w:r w:rsidRPr="009807B5">
        <w:rPr>
          <w:rFonts w:ascii="Futura Std Book" w:hAnsi="Futura Std Book" w:cs="Arial"/>
          <w:sz w:val="20"/>
          <w:szCs w:val="20"/>
          <w:lang w:val="es-MX"/>
        </w:rPr>
        <w:t>100%</w:t>
      </w:r>
    </w:p>
    <w:p w14:paraId="291B89E3" w14:textId="77777777" w:rsidR="00C078C6" w:rsidRPr="009807B5" w:rsidRDefault="00C078C6" w:rsidP="00C078C6">
      <w:pPr>
        <w:pStyle w:val="Prrafodelista"/>
        <w:tabs>
          <w:tab w:val="left" w:pos="284"/>
        </w:tabs>
        <w:spacing w:after="0" w:line="240" w:lineRule="auto"/>
        <w:ind w:left="0"/>
        <w:jc w:val="both"/>
        <w:rPr>
          <w:rFonts w:ascii="Futura Std Book" w:hAnsi="Futura Std Book" w:cs="Arial"/>
          <w:b/>
          <w:sz w:val="20"/>
          <w:szCs w:val="20"/>
          <w:lang w:val="es-MX"/>
        </w:rPr>
      </w:pPr>
      <w:r w:rsidRPr="009807B5">
        <w:rPr>
          <w:rFonts w:ascii="Futura Std Book" w:hAnsi="Futura Std Book" w:cs="Arial"/>
          <w:b/>
          <w:sz w:val="20"/>
          <w:szCs w:val="20"/>
          <w:lang w:val="es-MX"/>
        </w:rPr>
        <w:t>Informe:</w:t>
      </w:r>
    </w:p>
    <w:p w14:paraId="208587F5" w14:textId="77777777" w:rsidR="00C078C6" w:rsidRPr="009807B5" w:rsidRDefault="00C078C6" w:rsidP="00C078C6">
      <w:pPr>
        <w:pStyle w:val="Prrafodelista"/>
        <w:numPr>
          <w:ilvl w:val="0"/>
          <w:numId w:val="46"/>
        </w:numPr>
        <w:tabs>
          <w:tab w:val="left" w:pos="284"/>
        </w:tabs>
        <w:spacing w:after="0" w:line="240" w:lineRule="auto"/>
        <w:ind w:left="0" w:firstLine="0"/>
        <w:jc w:val="both"/>
        <w:rPr>
          <w:rFonts w:ascii="Futura Std Book" w:eastAsia="Calibri" w:hAnsi="Futura Std Book" w:cs="Arial"/>
          <w:sz w:val="20"/>
          <w:szCs w:val="20"/>
          <w:lang w:eastAsia="es-ES"/>
        </w:rPr>
      </w:pPr>
      <w:r w:rsidRPr="009807B5">
        <w:rPr>
          <w:rFonts w:ascii="Futura Std Book" w:eastAsia="Calibri" w:hAnsi="Futura Std Book" w:cs="Arial"/>
          <w:sz w:val="20"/>
          <w:szCs w:val="20"/>
          <w:lang w:eastAsia="es-ES"/>
        </w:rPr>
        <w:lastRenderedPageBreak/>
        <w:t>Radicado el 13 de noviembre de 2012.</w:t>
      </w:r>
    </w:p>
    <w:p w14:paraId="3DBD8836" w14:textId="77777777" w:rsidR="00C078C6" w:rsidRPr="009807B5" w:rsidRDefault="00C078C6" w:rsidP="00C078C6">
      <w:pPr>
        <w:pStyle w:val="Prrafodelista"/>
        <w:numPr>
          <w:ilvl w:val="0"/>
          <w:numId w:val="46"/>
        </w:numPr>
        <w:tabs>
          <w:tab w:val="left" w:pos="284"/>
        </w:tabs>
        <w:spacing w:after="0" w:line="240" w:lineRule="auto"/>
        <w:ind w:left="0" w:firstLine="0"/>
        <w:jc w:val="both"/>
        <w:rPr>
          <w:rFonts w:ascii="Futura Std Book" w:eastAsia="Calibri" w:hAnsi="Futura Std Book" w:cs="Arial"/>
          <w:sz w:val="20"/>
          <w:szCs w:val="20"/>
          <w:lang w:eastAsia="es-ES"/>
        </w:rPr>
      </w:pPr>
      <w:r w:rsidRPr="009807B5">
        <w:rPr>
          <w:rFonts w:ascii="Futura Std Book" w:eastAsia="Calibri" w:hAnsi="Futura Std Book" w:cs="Arial"/>
          <w:sz w:val="20"/>
          <w:szCs w:val="20"/>
          <w:lang w:eastAsia="es-ES"/>
        </w:rPr>
        <w:t>Aprobado el 18 de diciembre de 2012.</w:t>
      </w:r>
    </w:p>
    <w:p w14:paraId="2B1F6107" w14:textId="77777777" w:rsidR="00C078C6" w:rsidRPr="009807B5" w:rsidRDefault="00C078C6" w:rsidP="00C078C6">
      <w:pPr>
        <w:pStyle w:val="Prrafodelista"/>
        <w:numPr>
          <w:ilvl w:val="0"/>
          <w:numId w:val="46"/>
        </w:numPr>
        <w:tabs>
          <w:tab w:val="left" w:pos="284"/>
        </w:tabs>
        <w:spacing w:after="0" w:line="240" w:lineRule="auto"/>
        <w:ind w:left="0" w:firstLine="0"/>
        <w:jc w:val="both"/>
        <w:rPr>
          <w:rFonts w:ascii="Futura Std Book" w:eastAsia="Calibri" w:hAnsi="Futura Std Book" w:cs="Arial"/>
          <w:b/>
          <w:sz w:val="20"/>
          <w:szCs w:val="20"/>
          <w:lang w:eastAsia="es-ES"/>
        </w:rPr>
      </w:pPr>
      <w:r w:rsidRPr="009807B5">
        <w:rPr>
          <w:rFonts w:ascii="Futura Std Book" w:eastAsia="Calibri" w:hAnsi="Futura Std Book" w:cs="Arial"/>
          <w:sz w:val="20"/>
          <w:szCs w:val="20"/>
        </w:rPr>
        <w:t>El departamento contó con el arrendamiento de un espacio en Corferias, con financiación total de arredramiento de área, diseño, montaje y desmontaje</w:t>
      </w:r>
      <w:r w:rsidRPr="009807B5">
        <w:rPr>
          <w:rFonts w:ascii="Futura Std Book" w:eastAsia="Futura Std Book" w:hAnsi="Futura Std Book" w:cs="Arial"/>
          <w:sz w:val="20"/>
          <w:szCs w:val="20"/>
        </w:rPr>
        <w:t xml:space="preserve">. </w:t>
      </w:r>
    </w:p>
    <w:p w14:paraId="6DDA021D"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b/>
          <w:color w:val="FF0000"/>
          <w:sz w:val="20"/>
          <w:szCs w:val="20"/>
        </w:rPr>
      </w:pPr>
    </w:p>
    <w:p w14:paraId="5F8FF1B1"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b/>
          <w:sz w:val="20"/>
          <w:szCs w:val="20"/>
          <w:u w:val="single"/>
        </w:rPr>
      </w:pPr>
      <w:r w:rsidRPr="009807B5">
        <w:rPr>
          <w:rFonts w:ascii="Futura Std Book" w:eastAsia="Calibri" w:hAnsi="Futura Std Book" w:cs="Arial"/>
          <w:b/>
          <w:sz w:val="20"/>
          <w:szCs w:val="20"/>
          <w:u w:val="single"/>
        </w:rPr>
        <w:t>No aprobados 2012</w:t>
      </w:r>
    </w:p>
    <w:p w14:paraId="30380784" w14:textId="77777777" w:rsidR="00C078C6" w:rsidRPr="009807B5" w:rsidRDefault="00C078C6" w:rsidP="00C078C6">
      <w:pPr>
        <w:pStyle w:val="Prrafodelista"/>
        <w:numPr>
          <w:ilvl w:val="0"/>
          <w:numId w:val="37"/>
        </w:numPr>
        <w:tabs>
          <w:tab w:val="left" w:pos="284"/>
        </w:tabs>
        <w:spacing w:after="0" w:line="240" w:lineRule="auto"/>
        <w:ind w:left="0" w:firstLine="0"/>
        <w:jc w:val="both"/>
        <w:rPr>
          <w:rFonts w:ascii="Futura Std Book" w:eastAsia="Calibri" w:hAnsi="Futura Std Book" w:cs="Arial"/>
          <w:b/>
          <w:sz w:val="20"/>
          <w:szCs w:val="20"/>
          <w:lang w:eastAsia="es-ES"/>
        </w:rPr>
      </w:pPr>
      <w:r w:rsidRPr="009807B5">
        <w:rPr>
          <w:rFonts w:ascii="Futura Std Book" w:eastAsia="Calibri" w:hAnsi="Futura Std Book" w:cs="Arial"/>
          <w:b/>
          <w:sz w:val="20"/>
          <w:szCs w:val="20"/>
          <w:lang w:eastAsia="es-ES"/>
        </w:rPr>
        <w:t>FPTP-281-2012 Promoción turística del departamento del Vichada en el marco del XXVI Torneo Internacional del Corrío Llanero 2013</w:t>
      </w:r>
    </w:p>
    <w:p w14:paraId="7085223A"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sz w:val="20"/>
          <w:szCs w:val="20"/>
          <w:lang w:eastAsia="es-ES"/>
        </w:rPr>
      </w:pPr>
      <w:r w:rsidRPr="009807B5">
        <w:rPr>
          <w:rFonts w:ascii="Futura Std Book" w:eastAsia="Calibri" w:hAnsi="Futura Std Book" w:cs="Arial"/>
          <w:b/>
          <w:sz w:val="20"/>
          <w:szCs w:val="20"/>
          <w:lang w:eastAsia="es-ES"/>
        </w:rPr>
        <w:t>Proponente:</w:t>
      </w:r>
      <w:r w:rsidRPr="009807B5">
        <w:rPr>
          <w:rFonts w:ascii="Futura Std Book" w:eastAsia="Calibri" w:hAnsi="Futura Std Book" w:cs="Arial"/>
          <w:sz w:val="20"/>
          <w:szCs w:val="20"/>
          <w:lang w:eastAsia="es-ES"/>
        </w:rPr>
        <w:t xml:space="preserve"> Gobernación del Vichada</w:t>
      </w:r>
    </w:p>
    <w:p w14:paraId="3E7EEBA7"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sz w:val="20"/>
          <w:szCs w:val="20"/>
          <w:lang w:eastAsia="es-ES"/>
        </w:rPr>
      </w:pPr>
      <w:r w:rsidRPr="009807B5">
        <w:rPr>
          <w:rFonts w:ascii="Futura Std Book" w:eastAsia="Calibri" w:hAnsi="Futura Std Book" w:cs="Arial"/>
          <w:b/>
          <w:sz w:val="20"/>
          <w:szCs w:val="20"/>
          <w:lang w:eastAsia="es-ES"/>
        </w:rPr>
        <w:t>Valor:</w:t>
      </w:r>
      <w:r w:rsidRPr="009807B5">
        <w:rPr>
          <w:rFonts w:ascii="Futura Std Book" w:eastAsia="Calibri" w:hAnsi="Futura Std Book" w:cs="Arial"/>
          <w:sz w:val="20"/>
          <w:szCs w:val="20"/>
          <w:lang w:eastAsia="es-ES"/>
        </w:rPr>
        <w:t xml:space="preserve"> $166.400.000</w:t>
      </w:r>
    </w:p>
    <w:p w14:paraId="262344C1"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sz w:val="20"/>
          <w:szCs w:val="20"/>
          <w:lang w:eastAsia="es-ES"/>
        </w:rPr>
      </w:pPr>
      <w:r w:rsidRPr="009807B5">
        <w:rPr>
          <w:rFonts w:ascii="Futura Std Book" w:eastAsia="Calibri" w:hAnsi="Futura Std Book" w:cs="Arial"/>
          <w:b/>
          <w:sz w:val="20"/>
          <w:szCs w:val="20"/>
          <w:lang w:eastAsia="es-ES"/>
        </w:rPr>
        <w:t>Objetivo:</w:t>
      </w:r>
      <w:r w:rsidRPr="009807B5">
        <w:rPr>
          <w:rFonts w:ascii="Futura Std Book" w:eastAsia="Calibri" w:hAnsi="Futura Std Book" w:cs="Arial"/>
          <w:sz w:val="20"/>
          <w:szCs w:val="20"/>
          <w:lang w:eastAsia="es-ES"/>
        </w:rPr>
        <w:t xml:space="preserve"> Posicionar a nivel nacional la oferta turística del departamento del Vichada, a través de su promoción en el marco del XXVI Torneo Internacional del Corrío Llanero 2013. </w:t>
      </w:r>
    </w:p>
    <w:p w14:paraId="321166D9"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sz w:val="20"/>
          <w:szCs w:val="20"/>
          <w:lang w:eastAsia="es-ES"/>
        </w:rPr>
      </w:pPr>
      <w:r w:rsidRPr="009807B5">
        <w:rPr>
          <w:rFonts w:ascii="Futura Std Book" w:eastAsia="Calibri" w:hAnsi="Futura Std Book" w:cs="Arial"/>
          <w:b/>
          <w:sz w:val="20"/>
          <w:szCs w:val="20"/>
          <w:lang w:eastAsia="es-ES"/>
        </w:rPr>
        <w:t>Estado:</w:t>
      </w:r>
      <w:r w:rsidRPr="009807B5">
        <w:rPr>
          <w:rFonts w:ascii="Futura Std Book" w:eastAsia="Calibri" w:hAnsi="Futura Std Book" w:cs="Arial"/>
          <w:sz w:val="20"/>
          <w:szCs w:val="20"/>
          <w:lang w:eastAsia="es-ES"/>
        </w:rPr>
        <w:t xml:space="preserve"> no viable </w:t>
      </w:r>
    </w:p>
    <w:p w14:paraId="60A3584A" w14:textId="77777777" w:rsidR="00C078C6" w:rsidRPr="009807B5" w:rsidRDefault="00C078C6" w:rsidP="00C078C6">
      <w:pPr>
        <w:tabs>
          <w:tab w:val="left" w:pos="284"/>
        </w:tabs>
        <w:spacing w:after="0" w:line="240" w:lineRule="auto"/>
        <w:contextualSpacing/>
        <w:jc w:val="both"/>
        <w:rPr>
          <w:rFonts w:ascii="Futura Std Book" w:eastAsia="Calibri" w:hAnsi="Futura Std Book" w:cs="Arial"/>
          <w:b/>
          <w:sz w:val="20"/>
          <w:szCs w:val="20"/>
          <w:lang w:eastAsia="es-ES"/>
        </w:rPr>
      </w:pPr>
      <w:r w:rsidRPr="009807B5">
        <w:rPr>
          <w:rFonts w:ascii="Futura Std Book" w:eastAsia="Calibri" w:hAnsi="Futura Std Book" w:cs="Arial"/>
          <w:b/>
          <w:sz w:val="20"/>
          <w:szCs w:val="20"/>
          <w:lang w:eastAsia="es-ES"/>
        </w:rPr>
        <w:t>Informe:</w:t>
      </w:r>
    </w:p>
    <w:p w14:paraId="757EF754" w14:textId="77777777" w:rsidR="00C078C6" w:rsidRPr="009807B5" w:rsidRDefault="00C078C6" w:rsidP="00C078C6">
      <w:pPr>
        <w:pStyle w:val="Prrafodelista"/>
        <w:numPr>
          <w:ilvl w:val="0"/>
          <w:numId w:val="46"/>
        </w:numPr>
        <w:tabs>
          <w:tab w:val="left" w:pos="284"/>
        </w:tabs>
        <w:spacing w:after="0" w:line="240" w:lineRule="auto"/>
        <w:ind w:left="0" w:firstLine="0"/>
        <w:jc w:val="both"/>
        <w:rPr>
          <w:rFonts w:ascii="Futura Std Book" w:eastAsia="Calibri" w:hAnsi="Futura Std Book" w:cs="Arial"/>
          <w:sz w:val="20"/>
          <w:szCs w:val="20"/>
          <w:lang w:eastAsia="es-ES"/>
        </w:rPr>
      </w:pPr>
      <w:r w:rsidRPr="009807B5">
        <w:rPr>
          <w:rFonts w:ascii="Futura Std Book" w:eastAsia="Calibri" w:hAnsi="Futura Std Book" w:cs="Arial"/>
          <w:sz w:val="20"/>
          <w:szCs w:val="20"/>
          <w:lang w:eastAsia="es-ES"/>
        </w:rPr>
        <w:t>Radicado el 13 de noviembre de 2012.</w:t>
      </w:r>
    </w:p>
    <w:p w14:paraId="22E359AA" w14:textId="77777777" w:rsidR="00C078C6" w:rsidRPr="009807B5" w:rsidRDefault="00C078C6" w:rsidP="00C078C6">
      <w:pPr>
        <w:pStyle w:val="Prrafodelista"/>
        <w:numPr>
          <w:ilvl w:val="0"/>
          <w:numId w:val="46"/>
        </w:numPr>
        <w:tabs>
          <w:tab w:val="left" w:pos="284"/>
        </w:tabs>
        <w:spacing w:after="0" w:line="240" w:lineRule="auto"/>
        <w:ind w:left="0" w:firstLine="0"/>
        <w:jc w:val="both"/>
        <w:rPr>
          <w:rFonts w:ascii="Futura Std Book" w:eastAsia="Calibri" w:hAnsi="Futura Std Book" w:cs="Arial"/>
          <w:sz w:val="20"/>
          <w:szCs w:val="20"/>
          <w:lang w:eastAsia="es-ES"/>
        </w:rPr>
      </w:pPr>
      <w:r w:rsidRPr="009807B5">
        <w:rPr>
          <w:rFonts w:ascii="Futura Std Book" w:eastAsia="Calibri" w:hAnsi="Futura Std Book" w:cs="Arial"/>
          <w:sz w:val="20"/>
          <w:szCs w:val="20"/>
          <w:lang w:eastAsia="es-ES"/>
        </w:rPr>
        <w:t>El proyecto fue calificado como no viable debido a que la formulación del proyecto evidencia inconsistencias en el presupuesto, adicionalmente el cronograma de actividades no coincide con la fecha de inicio de la realización total del proyecto.</w:t>
      </w:r>
    </w:p>
    <w:p w14:paraId="06F383E3" w14:textId="77777777" w:rsidR="00C078C6" w:rsidRPr="009807B5" w:rsidRDefault="00C078C6" w:rsidP="00C078C6">
      <w:pPr>
        <w:tabs>
          <w:tab w:val="left" w:pos="284"/>
        </w:tabs>
        <w:spacing w:after="0" w:line="240" w:lineRule="auto"/>
        <w:contextualSpacing/>
        <w:jc w:val="both"/>
        <w:rPr>
          <w:rFonts w:ascii="Futura Std Book" w:eastAsia="Futura Std Book" w:hAnsi="Futura Std Book" w:cs="Arial"/>
          <w:b/>
          <w:sz w:val="20"/>
          <w:szCs w:val="20"/>
        </w:rPr>
      </w:pPr>
    </w:p>
    <w:p w14:paraId="471746A0" w14:textId="77777777" w:rsidR="00C078C6" w:rsidRPr="009807B5" w:rsidRDefault="00C078C6" w:rsidP="00C078C6">
      <w:pPr>
        <w:tabs>
          <w:tab w:val="left" w:pos="284"/>
        </w:tabs>
        <w:spacing w:after="0" w:line="240" w:lineRule="auto"/>
        <w:contextualSpacing/>
        <w:jc w:val="both"/>
        <w:rPr>
          <w:rFonts w:ascii="Futura Std Book" w:eastAsia="Futura Std Book" w:hAnsi="Futura Std Book" w:cs="Arial"/>
          <w:b/>
          <w:sz w:val="20"/>
          <w:szCs w:val="20"/>
        </w:rPr>
      </w:pPr>
    </w:p>
    <w:p w14:paraId="62FD3393" w14:textId="77777777" w:rsidR="00C078C6" w:rsidRPr="009807B5" w:rsidRDefault="00C078C6" w:rsidP="00C078C6">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9807B5">
        <w:rPr>
          <w:rFonts w:ascii="Futura Std Book" w:eastAsia="Futura Std Book" w:hAnsi="Futura Std Book" w:cs="Arial"/>
          <w:b/>
          <w:sz w:val="20"/>
          <w:szCs w:val="20"/>
        </w:rPr>
        <w:t>Programas Fontur</w:t>
      </w:r>
    </w:p>
    <w:p w14:paraId="26B08B3C" w14:textId="77777777" w:rsidR="00C078C6" w:rsidRPr="009807B5" w:rsidRDefault="00C078C6" w:rsidP="00C078C6">
      <w:pPr>
        <w:pStyle w:val="Prrafodelista"/>
        <w:tabs>
          <w:tab w:val="left" w:pos="284"/>
        </w:tabs>
        <w:spacing w:after="0" w:line="240" w:lineRule="auto"/>
        <w:ind w:left="0"/>
        <w:jc w:val="both"/>
        <w:rPr>
          <w:rFonts w:ascii="Futura Std Book" w:eastAsia="Futura Std Book" w:hAnsi="Futura Std Book" w:cs="Arial"/>
          <w:sz w:val="20"/>
          <w:szCs w:val="20"/>
          <w:u w:val="single"/>
        </w:rPr>
      </w:pPr>
    </w:p>
    <w:p w14:paraId="5DDA47CC" w14:textId="77777777" w:rsidR="00C078C6" w:rsidRPr="009807B5" w:rsidRDefault="00C078C6" w:rsidP="00C078C6">
      <w:pPr>
        <w:pStyle w:val="Prrafodelista"/>
        <w:numPr>
          <w:ilvl w:val="0"/>
          <w:numId w:val="48"/>
        </w:numPr>
        <w:tabs>
          <w:tab w:val="left" w:pos="284"/>
        </w:tabs>
        <w:spacing w:after="0" w:line="240" w:lineRule="auto"/>
        <w:ind w:left="0" w:firstLine="0"/>
        <w:jc w:val="both"/>
        <w:rPr>
          <w:rFonts w:ascii="Futura Std Book" w:eastAsia="Futura Std Book" w:hAnsi="Futura Std Book" w:cs="Arial"/>
          <w:sz w:val="20"/>
          <w:szCs w:val="20"/>
          <w:u w:val="single"/>
        </w:rPr>
      </w:pPr>
      <w:r w:rsidRPr="009807B5">
        <w:rPr>
          <w:rFonts w:ascii="Futura Std Book" w:eastAsia="Futura Std Book" w:hAnsi="Futura Std Book" w:cs="Arial"/>
          <w:b/>
          <w:sz w:val="20"/>
          <w:szCs w:val="20"/>
          <w:u w:val="single"/>
        </w:rPr>
        <w:t>Tarjeta Joven:</w:t>
      </w:r>
    </w:p>
    <w:p w14:paraId="1A01567F" w14:textId="77777777" w:rsidR="00C078C6" w:rsidRPr="009807B5" w:rsidRDefault="00C078C6" w:rsidP="00C078C6">
      <w:pPr>
        <w:tabs>
          <w:tab w:val="left" w:pos="284"/>
        </w:tabs>
        <w:spacing w:after="0" w:line="240" w:lineRule="auto"/>
        <w:jc w:val="both"/>
        <w:rPr>
          <w:rFonts w:ascii="Futura Std Book" w:eastAsia="Futura Std Book" w:hAnsi="Futura Std Book" w:cs="Arial"/>
          <w:sz w:val="20"/>
          <w:szCs w:val="20"/>
          <w:u w:val="single"/>
        </w:rPr>
      </w:pPr>
      <w:r w:rsidRPr="009807B5">
        <w:rPr>
          <w:rFonts w:ascii="Futura Std Book" w:eastAsia="Futura Std Book" w:hAnsi="Futura Std Book" w:cs="Arial"/>
          <w:sz w:val="20"/>
          <w:szCs w:val="20"/>
        </w:rPr>
        <w:t xml:space="preserve">El programa Tarjeta Joven Cuenta con </w:t>
      </w:r>
      <w:r w:rsidRPr="009807B5">
        <w:rPr>
          <w:rFonts w:ascii="Futura Std Book" w:hAnsi="Futura Std Book"/>
          <w:sz w:val="20"/>
          <w:szCs w:val="20"/>
        </w:rPr>
        <w:t xml:space="preserve">2.829 </w:t>
      </w:r>
      <w:r w:rsidRPr="009807B5">
        <w:rPr>
          <w:rFonts w:ascii="Futura Std Book" w:eastAsia="Futura Std Book" w:hAnsi="Futura Std Book" w:cs="Arial"/>
          <w:sz w:val="20"/>
          <w:szCs w:val="20"/>
        </w:rPr>
        <w:t xml:space="preserve">jóvenes inscritos en el departamento, de los cuales </w:t>
      </w:r>
      <w:r w:rsidRPr="009807B5">
        <w:rPr>
          <w:rFonts w:ascii="Futura Std Book" w:hAnsi="Futura Std Book"/>
          <w:sz w:val="20"/>
          <w:szCs w:val="20"/>
        </w:rPr>
        <w:t xml:space="preserve">2.792 </w:t>
      </w:r>
      <w:r w:rsidRPr="009807B5">
        <w:rPr>
          <w:rFonts w:ascii="Futura Std Book" w:eastAsia="Futura Std Book" w:hAnsi="Futura Std Book" w:cs="Arial"/>
          <w:sz w:val="20"/>
          <w:szCs w:val="20"/>
        </w:rPr>
        <w:t>se encuentran en Puerto Carreño.</w:t>
      </w:r>
    </w:p>
    <w:tbl>
      <w:tblPr>
        <w:tblW w:w="8865" w:type="dxa"/>
        <w:tblCellMar>
          <w:left w:w="70" w:type="dxa"/>
          <w:right w:w="70" w:type="dxa"/>
        </w:tblCellMar>
        <w:tblLook w:val="04A0" w:firstRow="1" w:lastRow="0" w:firstColumn="1" w:lastColumn="0" w:noHBand="0" w:noVBand="1"/>
      </w:tblPr>
      <w:tblGrid>
        <w:gridCol w:w="4076"/>
        <w:gridCol w:w="1490"/>
        <w:gridCol w:w="1424"/>
        <w:gridCol w:w="1875"/>
      </w:tblGrid>
      <w:tr w:rsidR="00C078C6" w:rsidRPr="009807B5" w14:paraId="712C4F94" w14:textId="77777777" w:rsidTr="00C078C6">
        <w:trPr>
          <w:trHeight w:val="267"/>
        </w:trPr>
        <w:tc>
          <w:tcPr>
            <w:tcW w:w="40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0600381" w14:textId="77777777" w:rsidR="00C078C6" w:rsidRPr="009807B5" w:rsidRDefault="00C078C6">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9807B5">
              <w:rPr>
                <w:rFonts w:ascii="Futura Std Book" w:eastAsia="Times New Roman" w:hAnsi="Futura Std Book" w:cs="Times New Roman"/>
                <w:b/>
                <w:bCs/>
                <w:color w:val="FFFFFF" w:themeColor="background1"/>
                <w:sz w:val="20"/>
                <w:szCs w:val="20"/>
                <w:lang w:eastAsia="es-CO"/>
              </w:rPr>
              <w:t>Departamento / Municipio</w:t>
            </w:r>
          </w:p>
        </w:tc>
        <w:tc>
          <w:tcPr>
            <w:tcW w:w="1490" w:type="dxa"/>
            <w:tcBorders>
              <w:top w:val="single" w:sz="4" w:space="0" w:color="auto"/>
              <w:left w:val="nil"/>
              <w:bottom w:val="single" w:sz="4" w:space="0" w:color="auto"/>
              <w:right w:val="single" w:sz="4" w:space="0" w:color="auto"/>
            </w:tcBorders>
            <w:shd w:val="clear" w:color="auto" w:fill="002060"/>
            <w:noWrap/>
            <w:vAlign w:val="center"/>
            <w:hideMark/>
          </w:tcPr>
          <w:p w14:paraId="3E733CA3" w14:textId="77777777" w:rsidR="00C078C6" w:rsidRPr="009807B5" w:rsidRDefault="00C078C6">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9807B5">
              <w:rPr>
                <w:rFonts w:ascii="Futura Std Book" w:eastAsia="Times New Roman" w:hAnsi="Futura Std Book" w:cs="Times New Roman"/>
                <w:b/>
                <w:bCs/>
                <w:color w:val="FFFFFF" w:themeColor="background1"/>
                <w:sz w:val="20"/>
                <w:szCs w:val="20"/>
                <w:lang w:eastAsia="es-CO"/>
              </w:rPr>
              <w:t>Jóvenes</w:t>
            </w:r>
          </w:p>
        </w:tc>
        <w:tc>
          <w:tcPr>
            <w:tcW w:w="1424" w:type="dxa"/>
            <w:tcBorders>
              <w:top w:val="single" w:sz="4" w:space="0" w:color="auto"/>
              <w:left w:val="nil"/>
              <w:bottom w:val="single" w:sz="4" w:space="0" w:color="auto"/>
              <w:right w:val="single" w:sz="4" w:space="0" w:color="auto"/>
            </w:tcBorders>
            <w:shd w:val="clear" w:color="auto" w:fill="002060"/>
            <w:noWrap/>
            <w:vAlign w:val="center"/>
            <w:hideMark/>
          </w:tcPr>
          <w:p w14:paraId="65EA0BB5" w14:textId="77777777" w:rsidR="00C078C6" w:rsidRPr="009807B5" w:rsidRDefault="00C078C6">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9807B5">
              <w:rPr>
                <w:rFonts w:ascii="Futura Std Book" w:eastAsia="Times New Roman" w:hAnsi="Futura Std Book" w:cs="Times New Roman"/>
                <w:b/>
                <w:bCs/>
                <w:color w:val="FFFFFF" w:themeColor="background1"/>
                <w:sz w:val="20"/>
                <w:szCs w:val="20"/>
                <w:lang w:eastAsia="es-CO"/>
              </w:rPr>
              <w:t>Aliados</w:t>
            </w:r>
          </w:p>
        </w:tc>
        <w:tc>
          <w:tcPr>
            <w:tcW w:w="1875" w:type="dxa"/>
            <w:tcBorders>
              <w:top w:val="single" w:sz="4" w:space="0" w:color="auto"/>
              <w:left w:val="nil"/>
              <w:bottom w:val="single" w:sz="4" w:space="0" w:color="auto"/>
              <w:right w:val="single" w:sz="4" w:space="0" w:color="auto"/>
            </w:tcBorders>
            <w:shd w:val="clear" w:color="auto" w:fill="002060"/>
            <w:noWrap/>
            <w:vAlign w:val="center"/>
            <w:hideMark/>
          </w:tcPr>
          <w:p w14:paraId="5ED01E6E" w14:textId="77777777" w:rsidR="00C078C6" w:rsidRPr="009807B5" w:rsidRDefault="00C078C6">
            <w:pPr>
              <w:tabs>
                <w:tab w:val="left" w:pos="284"/>
              </w:tabs>
              <w:spacing w:after="0" w:line="240" w:lineRule="auto"/>
              <w:jc w:val="both"/>
              <w:rPr>
                <w:rFonts w:ascii="Futura Std Book" w:eastAsia="Times New Roman" w:hAnsi="Futura Std Book" w:cs="Times New Roman"/>
                <w:b/>
                <w:bCs/>
                <w:color w:val="FFFFFF" w:themeColor="background1"/>
                <w:sz w:val="20"/>
                <w:szCs w:val="20"/>
                <w:lang w:eastAsia="es-CO"/>
              </w:rPr>
            </w:pPr>
            <w:r w:rsidRPr="009807B5">
              <w:rPr>
                <w:rFonts w:ascii="Futura Std Book" w:eastAsia="Times New Roman" w:hAnsi="Futura Std Book" w:cs="Times New Roman"/>
                <w:b/>
                <w:bCs/>
                <w:color w:val="FFFFFF" w:themeColor="background1"/>
                <w:sz w:val="20"/>
                <w:szCs w:val="20"/>
                <w:lang w:eastAsia="es-CO"/>
              </w:rPr>
              <w:t>Categorías</w:t>
            </w:r>
          </w:p>
        </w:tc>
      </w:tr>
      <w:tr w:rsidR="00C078C6" w:rsidRPr="009807B5" w14:paraId="019D7D80" w14:textId="77777777" w:rsidTr="00C078C6">
        <w:trPr>
          <w:trHeight w:val="64"/>
        </w:trPr>
        <w:tc>
          <w:tcPr>
            <w:tcW w:w="4076" w:type="dxa"/>
            <w:tcBorders>
              <w:top w:val="nil"/>
              <w:left w:val="single" w:sz="4" w:space="0" w:color="auto"/>
              <w:bottom w:val="single" w:sz="4" w:space="0" w:color="auto"/>
              <w:right w:val="single" w:sz="4" w:space="0" w:color="auto"/>
            </w:tcBorders>
            <w:shd w:val="clear" w:color="auto" w:fill="DDEBF7"/>
            <w:noWrap/>
            <w:hideMark/>
          </w:tcPr>
          <w:p w14:paraId="4BF5D701" w14:textId="77777777" w:rsidR="00C078C6" w:rsidRPr="009807B5" w:rsidRDefault="00C078C6">
            <w:pPr>
              <w:tabs>
                <w:tab w:val="left" w:pos="284"/>
              </w:tabs>
              <w:spacing w:after="0" w:line="240" w:lineRule="auto"/>
              <w:jc w:val="both"/>
              <w:rPr>
                <w:rFonts w:ascii="Futura Std Book" w:hAnsi="Futura Std Book"/>
                <w:b/>
                <w:sz w:val="20"/>
                <w:szCs w:val="20"/>
              </w:rPr>
            </w:pPr>
            <w:r w:rsidRPr="009807B5">
              <w:rPr>
                <w:rFonts w:ascii="Futura Std Book" w:hAnsi="Futura Std Book"/>
                <w:b/>
                <w:sz w:val="20"/>
                <w:szCs w:val="20"/>
              </w:rPr>
              <w:t>Vichada</w:t>
            </w:r>
          </w:p>
        </w:tc>
        <w:tc>
          <w:tcPr>
            <w:tcW w:w="1490" w:type="dxa"/>
            <w:tcBorders>
              <w:top w:val="nil"/>
              <w:left w:val="nil"/>
              <w:bottom w:val="single" w:sz="4" w:space="0" w:color="auto"/>
              <w:right w:val="single" w:sz="4" w:space="0" w:color="auto"/>
            </w:tcBorders>
            <w:shd w:val="clear" w:color="auto" w:fill="DDEBF7"/>
            <w:noWrap/>
            <w:hideMark/>
          </w:tcPr>
          <w:p w14:paraId="31460D1E" w14:textId="77777777" w:rsidR="00C078C6" w:rsidRPr="009807B5" w:rsidRDefault="00C078C6">
            <w:pPr>
              <w:tabs>
                <w:tab w:val="left" w:pos="284"/>
              </w:tabs>
              <w:spacing w:after="0" w:line="240" w:lineRule="auto"/>
              <w:jc w:val="both"/>
              <w:rPr>
                <w:rFonts w:ascii="Futura Std Book" w:hAnsi="Futura Std Book"/>
                <w:sz w:val="20"/>
                <w:szCs w:val="20"/>
              </w:rPr>
            </w:pPr>
            <w:r w:rsidRPr="009807B5">
              <w:rPr>
                <w:rFonts w:ascii="Futura Std Book" w:hAnsi="Futura Std Book"/>
                <w:sz w:val="20"/>
                <w:szCs w:val="20"/>
              </w:rPr>
              <w:t>2.829</w:t>
            </w:r>
          </w:p>
        </w:tc>
        <w:tc>
          <w:tcPr>
            <w:tcW w:w="1424" w:type="dxa"/>
            <w:tcBorders>
              <w:top w:val="nil"/>
              <w:left w:val="nil"/>
              <w:bottom w:val="single" w:sz="4" w:space="0" w:color="auto"/>
              <w:right w:val="single" w:sz="4" w:space="0" w:color="auto"/>
            </w:tcBorders>
            <w:shd w:val="clear" w:color="auto" w:fill="DDEBF7"/>
            <w:hideMark/>
          </w:tcPr>
          <w:p w14:paraId="677203E0" w14:textId="77777777" w:rsidR="00C078C6" w:rsidRPr="009807B5" w:rsidRDefault="00C078C6">
            <w:pPr>
              <w:tabs>
                <w:tab w:val="left" w:pos="284"/>
              </w:tabs>
              <w:spacing w:after="0" w:line="240" w:lineRule="auto"/>
              <w:jc w:val="both"/>
              <w:rPr>
                <w:rFonts w:ascii="Futura Std Book" w:hAnsi="Futura Std Book"/>
                <w:sz w:val="20"/>
                <w:szCs w:val="20"/>
              </w:rPr>
            </w:pPr>
            <w:r w:rsidRPr="009807B5">
              <w:rPr>
                <w:rFonts w:ascii="Futura Std Book" w:hAnsi="Futura Std Book"/>
                <w:sz w:val="20"/>
                <w:szCs w:val="20"/>
              </w:rPr>
              <w:t>N/A</w:t>
            </w:r>
          </w:p>
        </w:tc>
        <w:tc>
          <w:tcPr>
            <w:tcW w:w="1875" w:type="dxa"/>
            <w:tcBorders>
              <w:top w:val="nil"/>
              <w:left w:val="nil"/>
              <w:bottom w:val="single" w:sz="4" w:space="0" w:color="auto"/>
              <w:right w:val="single" w:sz="4" w:space="0" w:color="auto"/>
            </w:tcBorders>
            <w:shd w:val="clear" w:color="auto" w:fill="DDEBF7"/>
            <w:hideMark/>
          </w:tcPr>
          <w:p w14:paraId="1C0B8943" w14:textId="77777777" w:rsidR="00C078C6" w:rsidRPr="009807B5" w:rsidRDefault="00C078C6">
            <w:pPr>
              <w:tabs>
                <w:tab w:val="left" w:pos="284"/>
              </w:tabs>
              <w:spacing w:after="0" w:line="240" w:lineRule="auto"/>
              <w:jc w:val="both"/>
              <w:rPr>
                <w:rFonts w:ascii="Futura Std Book" w:hAnsi="Futura Std Book"/>
                <w:sz w:val="20"/>
                <w:szCs w:val="20"/>
              </w:rPr>
            </w:pPr>
            <w:r w:rsidRPr="009807B5">
              <w:rPr>
                <w:rFonts w:ascii="Futura Std Book" w:hAnsi="Futura Std Book"/>
                <w:sz w:val="20"/>
                <w:szCs w:val="20"/>
              </w:rPr>
              <w:t>N/A</w:t>
            </w:r>
          </w:p>
        </w:tc>
      </w:tr>
      <w:tr w:rsidR="00C078C6" w:rsidRPr="009807B5" w14:paraId="0E2DCC29" w14:textId="77777777" w:rsidTr="00C078C6">
        <w:trPr>
          <w:trHeight w:val="64"/>
        </w:trPr>
        <w:tc>
          <w:tcPr>
            <w:tcW w:w="4076" w:type="dxa"/>
            <w:tcBorders>
              <w:top w:val="nil"/>
              <w:left w:val="single" w:sz="4" w:space="0" w:color="auto"/>
              <w:bottom w:val="single" w:sz="4" w:space="0" w:color="auto"/>
              <w:right w:val="single" w:sz="4" w:space="0" w:color="auto"/>
            </w:tcBorders>
            <w:noWrap/>
            <w:hideMark/>
          </w:tcPr>
          <w:p w14:paraId="11E446C8" w14:textId="77777777" w:rsidR="00C078C6" w:rsidRPr="009807B5" w:rsidRDefault="00C078C6">
            <w:pPr>
              <w:tabs>
                <w:tab w:val="left" w:pos="284"/>
              </w:tabs>
              <w:spacing w:after="0" w:line="240" w:lineRule="auto"/>
              <w:jc w:val="both"/>
              <w:rPr>
                <w:rFonts w:ascii="Futura Std Book" w:hAnsi="Futura Std Book"/>
                <w:b/>
                <w:sz w:val="20"/>
                <w:szCs w:val="20"/>
              </w:rPr>
            </w:pPr>
            <w:r w:rsidRPr="009807B5">
              <w:rPr>
                <w:rFonts w:ascii="Futura Std Book" w:hAnsi="Futura Std Book"/>
                <w:b/>
                <w:sz w:val="20"/>
                <w:szCs w:val="20"/>
              </w:rPr>
              <w:t>Puerto Carreño</w:t>
            </w:r>
          </w:p>
        </w:tc>
        <w:tc>
          <w:tcPr>
            <w:tcW w:w="1490" w:type="dxa"/>
            <w:tcBorders>
              <w:top w:val="nil"/>
              <w:left w:val="nil"/>
              <w:bottom w:val="single" w:sz="4" w:space="0" w:color="auto"/>
              <w:right w:val="single" w:sz="4" w:space="0" w:color="auto"/>
            </w:tcBorders>
            <w:noWrap/>
            <w:hideMark/>
          </w:tcPr>
          <w:p w14:paraId="7D7C31BB" w14:textId="77777777" w:rsidR="00C078C6" w:rsidRPr="009807B5" w:rsidRDefault="00C078C6">
            <w:pPr>
              <w:tabs>
                <w:tab w:val="left" w:pos="284"/>
              </w:tabs>
              <w:spacing w:after="0" w:line="240" w:lineRule="auto"/>
              <w:jc w:val="both"/>
              <w:rPr>
                <w:rFonts w:ascii="Futura Std Book" w:hAnsi="Futura Std Book"/>
                <w:sz w:val="20"/>
                <w:szCs w:val="20"/>
              </w:rPr>
            </w:pPr>
            <w:r w:rsidRPr="009807B5">
              <w:rPr>
                <w:rFonts w:ascii="Futura Std Book" w:hAnsi="Futura Std Book"/>
                <w:sz w:val="20"/>
                <w:szCs w:val="20"/>
              </w:rPr>
              <w:t>2.792</w:t>
            </w:r>
          </w:p>
        </w:tc>
        <w:tc>
          <w:tcPr>
            <w:tcW w:w="1424" w:type="dxa"/>
            <w:tcBorders>
              <w:top w:val="nil"/>
              <w:left w:val="nil"/>
              <w:bottom w:val="single" w:sz="4" w:space="0" w:color="auto"/>
              <w:right w:val="single" w:sz="4" w:space="0" w:color="auto"/>
            </w:tcBorders>
            <w:noWrap/>
            <w:hideMark/>
          </w:tcPr>
          <w:p w14:paraId="208CDECA" w14:textId="77777777" w:rsidR="00C078C6" w:rsidRPr="009807B5" w:rsidRDefault="00C078C6">
            <w:pPr>
              <w:rPr>
                <w:rFonts w:ascii="Futura Std Book" w:hAnsi="Futura Std Book"/>
                <w:sz w:val="20"/>
                <w:szCs w:val="20"/>
              </w:rPr>
            </w:pPr>
          </w:p>
        </w:tc>
        <w:tc>
          <w:tcPr>
            <w:tcW w:w="1875" w:type="dxa"/>
            <w:tcBorders>
              <w:top w:val="nil"/>
              <w:left w:val="nil"/>
              <w:bottom w:val="single" w:sz="4" w:space="0" w:color="auto"/>
              <w:right w:val="single" w:sz="4" w:space="0" w:color="auto"/>
            </w:tcBorders>
            <w:hideMark/>
          </w:tcPr>
          <w:p w14:paraId="574BB363" w14:textId="77777777" w:rsidR="00C078C6" w:rsidRPr="009807B5" w:rsidRDefault="00C078C6">
            <w:pPr>
              <w:spacing w:after="0" w:line="256" w:lineRule="auto"/>
              <w:rPr>
                <w:rFonts w:ascii="Futura Std Book" w:hAnsi="Futura Std Book"/>
                <w:sz w:val="20"/>
                <w:szCs w:val="20"/>
                <w:lang w:val="es-MX" w:eastAsia="es-MX"/>
              </w:rPr>
            </w:pPr>
          </w:p>
        </w:tc>
      </w:tr>
    </w:tbl>
    <w:p w14:paraId="0DFE09A7" w14:textId="77777777" w:rsidR="00C078C6" w:rsidRPr="009807B5" w:rsidRDefault="00C078C6" w:rsidP="00C078C6">
      <w:pPr>
        <w:pStyle w:val="Prrafodelista"/>
        <w:tabs>
          <w:tab w:val="left" w:pos="284"/>
        </w:tabs>
        <w:spacing w:after="0" w:line="240" w:lineRule="auto"/>
        <w:ind w:left="0"/>
        <w:jc w:val="both"/>
        <w:rPr>
          <w:rFonts w:ascii="Futura Std Book" w:hAnsi="Futura Std Book" w:cs="Arial"/>
          <w:sz w:val="20"/>
          <w:szCs w:val="20"/>
        </w:rPr>
      </w:pPr>
    </w:p>
    <w:p w14:paraId="65C50D74" w14:textId="77777777" w:rsidR="00C078C6" w:rsidRPr="009807B5" w:rsidRDefault="00C078C6" w:rsidP="00C078C6">
      <w:pPr>
        <w:pStyle w:val="Prrafodelista"/>
        <w:numPr>
          <w:ilvl w:val="0"/>
          <w:numId w:val="48"/>
        </w:numPr>
        <w:tabs>
          <w:tab w:val="left" w:pos="284"/>
        </w:tabs>
        <w:spacing w:after="0" w:line="240" w:lineRule="auto"/>
        <w:ind w:left="0" w:firstLine="0"/>
        <w:jc w:val="both"/>
        <w:rPr>
          <w:rFonts w:ascii="Futura Std Book" w:hAnsi="Futura Std Book" w:cs="Arial"/>
          <w:sz w:val="20"/>
          <w:szCs w:val="20"/>
          <w:u w:val="single"/>
        </w:rPr>
      </w:pPr>
      <w:r w:rsidRPr="009807B5">
        <w:rPr>
          <w:rFonts w:ascii="Futura Std Book" w:hAnsi="Futura Std Book" w:cs="Arial"/>
          <w:b/>
          <w:bCs/>
          <w:sz w:val="20"/>
          <w:szCs w:val="20"/>
          <w:u w:val="single"/>
          <w:lang w:val="es-ES"/>
        </w:rPr>
        <w:t>Red Nacional de Puntos de Información Turística (PIT):</w:t>
      </w:r>
    </w:p>
    <w:p w14:paraId="53A20769"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eastAsia="Calibri" w:hAnsi="Futura Std Book" w:cs="Arial"/>
          <w:b/>
          <w:bCs/>
          <w:sz w:val="20"/>
          <w:szCs w:val="20"/>
          <w:lang w:val="es-ES"/>
        </w:rPr>
      </w:pPr>
      <w:r w:rsidRPr="009807B5">
        <w:rPr>
          <w:rFonts w:ascii="Futura Std Book" w:eastAsia="Calibri" w:hAnsi="Futura Std Book" w:cs="Arial"/>
          <w:b/>
          <w:bCs/>
          <w:sz w:val="20"/>
          <w:szCs w:val="20"/>
          <w:lang w:val="es-ES"/>
        </w:rPr>
        <w:t>TOTAL PIT: 01</w:t>
      </w:r>
    </w:p>
    <w:p w14:paraId="0A03330B"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eastAsia="Calibri" w:hAnsi="Futura Std Book" w:cs="Arial"/>
          <w:b/>
          <w:bCs/>
          <w:sz w:val="20"/>
          <w:szCs w:val="20"/>
          <w:lang w:val="es-ES"/>
        </w:rPr>
      </w:pPr>
      <w:bookmarkStart w:id="0" w:name="_GoBack"/>
      <w:bookmarkEnd w:id="0"/>
    </w:p>
    <w:p w14:paraId="37C9F60D"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eastAsia="Calibri" w:hAnsi="Futura Std Book" w:cs="Arial"/>
          <w:b/>
          <w:bCs/>
          <w:sz w:val="20"/>
          <w:szCs w:val="20"/>
          <w:lang w:val="es-ES"/>
        </w:rPr>
      </w:pPr>
      <w:r w:rsidRPr="009807B5">
        <w:rPr>
          <w:rFonts w:ascii="Futura Std Book" w:eastAsia="Calibri" w:hAnsi="Futura Std Book" w:cs="Arial"/>
          <w:b/>
          <w:bCs/>
          <w:sz w:val="20"/>
          <w:szCs w:val="20"/>
          <w:lang w:val="es-ES"/>
        </w:rPr>
        <w:t>Puerto Carreño (1)</w:t>
      </w:r>
    </w:p>
    <w:p w14:paraId="59F12E62"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eastAsia="Calibri" w:hAnsi="Futura Std Book" w:cs="Arial"/>
          <w:bCs/>
          <w:sz w:val="20"/>
          <w:szCs w:val="20"/>
          <w:lang w:val="es-ES"/>
        </w:rPr>
      </w:pPr>
      <w:r w:rsidRPr="009807B5">
        <w:rPr>
          <w:rFonts w:ascii="Futura Std Book" w:eastAsia="Calibri" w:hAnsi="Futura Std Book" w:cs="Arial"/>
          <w:bCs/>
          <w:sz w:val="20"/>
          <w:szCs w:val="20"/>
          <w:lang w:val="es-ES"/>
        </w:rPr>
        <w:t>UBICACIÓN: PIT Interior Aeropuerto Germán Olano</w:t>
      </w:r>
    </w:p>
    <w:p w14:paraId="148D4164"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eastAsia="Calibri" w:hAnsi="Futura Std Book" w:cs="Arial"/>
          <w:bCs/>
          <w:sz w:val="20"/>
          <w:szCs w:val="20"/>
          <w:lang w:val="es-ES"/>
        </w:rPr>
      </w:pPr>
      <w:r w:rsidRPr="009807B5">
        <w:rPr>
          <w:rFonts w:ascii="Futura Std Book" w:eastAsia="Calibri" w:hAnsi="Futura Std Book" w:cs="Arial"/>
          <w:bCs/>
          <w:sz w:val="20"/>
          <w:szCs w:val="20"/>
          <w:lang w:val="es-ES"/>
        </w:rPr>
        <w:t>ESTADO DEL PIT: En funcionamiento</w:t>
      </w:r>
    </w:p>
    <w:p w14:paraId="0A12605D"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eastAsia="Calibri" w:hAnsi="Futura Std Book" w:cs="Arial"/>
          <w:bCs/>
          <w:sz w:val="20"/>
          <w:szCs w:val="20"/>
          <w:lang w:val="es-ES"/>
        </w:rPr>
      </w:pPr>
      <w:r w:rsidRPr="009807B5">
        <w:rPr>
          <w:rFonts w:ascii="Futura Std Book" w:eastAsia="Calibri" w:hAnsi="Futura Std Book" w:cs="Arial"/>
          <w:bCs/>
          <w:sz w:val="20"/>
          <w:szCs w:val="20"/>
          <w:lang w:val="es-ES"/>
        </w:rPr>
        <w:t>FECHA DE INSTALACIÓN: Octubre 2013</w:t>
      </w:r>
    </w:p>
    <w:p w14:paraId="7E078AC0"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eastAsia="Calibri" w:hAnsi="Futura Std Book" w:cs="Arial"/>
          <w:bCs/>
          <w:sz w:val="20"/>
          <w:szCs w:val="20"/>
          <w:lang w:val="es-ES"/>
        </w:rPr>
      </w:pPr>
      <w:r w:rsidRPr="009807B5">
        <w:rPr>
          <w:rFonts w:ascii="Futura Std Book" w:eastAsia="Calibri" w:hAnsi="Futura Std Book" w:cs="Arial"/>
          <w:bCs/>
          <w:sz w:val="20"/>
          <w:szCs w:val="20"/>
          <w:lang w:val="es-ES"/>
        </w:rPr>
        <w:t>VALOR INVERSIÓN: N/A</w:t>
      </w:r>
    </w:p>
    <w:p w14:paraId="0262E615" w14:textId="77777777" w:rsidR="00C078C6" w:rsidRPr="009807B5" w:rsidRDefault="00C078C6" w:rsidP="00C078C6">
      <w:pPr>
        <w:widowControl w:val="0"/>
        <w:tabs>
          <w:tab w:val="left" w:pos="284"/>
        </w:tabs>
        <w:autoSpaceDE w:val="0"/>
        <w:autoSpaceDN w:val="0"/>
        <w:adjustRightInd w:val="0"/>
        <w:spacing w:after="0" w:line="240" w:lineRule="auto"/>
        <w:contextualSpacing/>
        <w:jc w:val="both"/>
        <w:rPr>
          <w:rFonts w:ascii="Futura Std Book" w:eastAsia="Calibri" w:hAnsi="Futura Std Book" w:cs="Arial"/>
          <w:bCs/>
          <w:sz w:val="20"/>
          <w:szCs w:val="20"/>
          <w:lang w:val="es-ES"/>
        </w:rPr>
      </w:pPr>
    </w:p>
    <w:p w14:paraId="272170B3" w14:textId="77777777" w:rsidR="00C078C6" w:rsidRPr="009807B5" w:rsidRDefault="00C078C6" w:rsidP="00C078C6">
      <w:pPr>
        <w:pStyle w:val="Prrafodelista"/>
        <w:widowControl w:val="0"/>
        <w:numPr>
          <w:ilvl w:val="0"/>
          <w:numId w:val="48"/>
        </w:numPr>
        <w:tabs>
          <w:tab w:val="left" w:pos="284"/>
        </w:tabs>
        <w:autoSpaceDE w:val="0"/>
        <w:autoSpaceDN w:val="0"/>
        <w:adjustRightInd w:val="0"/>
        <w:spacing w:after="0" w:line="240" w:lineRule="auto"/>
        <w:jc w:val="both"/>
        <w:rPr>
          <w:rFonts w:ascii="Futura Std Book" w:hAnsi="Futura Std Book" w:cs="Arial"/>
          <w:b/>
          <w:sz w:val="20"/>
          <w:szCs w:val="20"/>
          <w:u w:val="single"/>
        </w:rPr>
      </w:pPr>
      <w:r w:rsidRPr="009807B5">
        <w:rPr>
          <w:rFonts w:ascii="Futura Std Book" w:eastAsia="Calibri" w:hAnsi="Futura Std Book" w:cs="Arial"/>
          <w:b/>
          <w:bCs/>
          <w:sz w:val="20"/>
          <w:szCs w:val="20"/>
          <w:u w:val="single"/>
          <w:lang w:val="es-ES"/>
        </w:rPr>
        <w:t xml:space="preserve">Red Turística de Pueblos Patrimonio de Colombia: </w:t>
      </w:r>
      <w:r w:rsidRPr="009807B5">
        <w:rPr>
          <w:rFonts w:ascii="Futura Std Book" w:eastAsia="Calibri" w:hAnsi="Futura Std Book" w:cs="Arial"/>
          <w:bCs/>
          <w:sz w:val="20"/>
          <w:szCs w:val="20"/>
          <w:u w:val="single"/>
          <w:lang w:val="es-ES"/>
        </w:rPr>
        <w:t>N/A.</w:t>
      </w:r>
    </w:p>
    <w:p w14:paraId="48ED37EE" w14:textId="77777777" w:rsidR="00855DD1" w:rsidRPr="009807B5" w:rsidRDefault="00855DD1" w:rsidP="008807E7">
      <w:pPr>
        <w:pStyle w:val="Sinespaciado"/>
        <w:tabs>
          <w:tab w:val="left" w:pos="284"/>
        </w:tabs>
        <w:jc w:val="both"/>
        <w:rPr>
          <w:rFonts w:ascii="Futura Std Book" w:hAnsi="Futura Std Book" w:cs="Arial"/>
          <w:b/>
          <w:sz w:val="20"/>
          <w:szCs w:val="20"/>
        </w:rPr>
      </w:pPr>
    </w:p>
    <w:p w14:paraId="4F877915" w14:textId="77777777" w:rsidR="002E7CF0" w:rsidRPr="009807B5" w:rsidRDefault="00896D8F" w:rsidP="008807E7">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bCs/>
          <w:sz w:val="20"/>
          <w:szCs w:val="20"/>
        </w:rPr>
      </w:pPr>
      <w:r w:rsidRPr="009807B5">
        <w:rPr>
          <w:rFonts w:ascii="Futura Std Book" w:hAnsi="Futura Std Book"/>
          <w:b/>
          <w:bCs/>
          <w:sz w:val="20"/>
          <w:szCs w:val="20"/>
        </w:rPr>
        <w:t>Recaudo Contribución Parafiscal</w:t>
      </w:r>
    </w:p>
    <w:p w14:paraId="1B3CE962" w14:textId="77777777" w:rsidR="00FF4989" w:rsidRPr="009807B5" w:rsidRDefault="00FF4989" w:rsidP="008807E7">
      <w:pPr>
        <w:tabs>
          <w:tab w:val="left" w:pos="284"/>
        </w:tabs>
        <w:spacing w:after="0" w:line="240" w:lineRule="auto"/>
        <w:contextualSpacing/>
        <w:jc w:val="both"/>
        <w:rPr>
          <w:rFonts w:ascii="Futura Std Book" w:hAnsi="Futura Std Book"/>
          <w:b/>
          <w:bCs/>
          <w:sz w:val="20"/>
          <w:szCs w:val="20"/>
        </w:rPr>
      </w:pPr>
    </w:p>
    <w:p w14:paraId="0AD20469" w14:textId="77777777" w:rsidR="00F42B29" w:rsidRPr="009807B5" w:rsidRDefault="00F42B29" w:rsidP="008807E7">
      <w:pPr>
        <w:tabs>
          <w:tab w:val="left" w:pos="284"/>
        </w:tabs>
        <w:spacing w:after="0" w:line="240" w:lineRule="auto"/>
        <w:contextualSpacing/>
        <w:jc w:val="both"/>
        <w:rPr>
          <w:rFonts w:ascii="Futura Std Book" w:hAnsi="Futura Std Book"/>
          <w:b/>
          <w:bCs/>
          <w:color w:val="0070C0"/>
          <w:sz w:val="20"/>
          <w:szCs w:val="20"/>
        </w:rPr>
      </w:pPr>
    </w:p>
    <w:p w14:paraId="35FFDF46" w14:textId="77777777" w:rsidR="00E01F8F" w:rsidRPr="009807B5" w:rsidRDefault="00854F87" w:rsidP="008807E7">
      <w:pPr>
        <w:tabs>
          <w:tab w:val="left" w:pos="284"/>
        </w:tabs>
        <w:spacing w:after="0" w:line="240" w:lineRule="auto"/>
        <w:contextualSpacing/>
        <w:jc w:val="both"/>
        <w:rPr>
          <w:rFonts w:ascii="Futura Std Book" w:hAnsi="Futura Std Book"/>
          <w:b/>
          <w:bCs/>
          <w:color w:val="0070C0"/>
          <w:sz w:val="20"/>
          <w:szCs w:val="20"/>
        </w:rPr>
      </w:pPr>
      <w:r w:rsidRPr="009807B5">
        <w:rPr>
          <w:rFonts w:ascii="Futura Std Book" w:hAnsi="Futura Std Book"/>
          <w:noProof/>
          <w:sz w:val="20"/>
          <w:szCs w:val="20"/>
          <w:lang w:val="es-MX" w:eastAsia="es-MX"/>
        </w:rPr>
        <w:drawing>
          <wp:inline distT="0" distB="0" distL="0" distR="0" wp14:anchorId="1977AA0F" wp14:editId="1EC3B9F3">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p w14:paraId="342563EF" w14:textId="77777777" w:rsidR="00E01F8F" w:rsidRPr="009807B5" w:rsidRDefault="00E01F8F" w:rsidP="008807E7">
      <w:pPr>
        <w:tabs>
          <w:tab w:val="left" w:pos="284"/>
        </w:tabs>
        <w:spacing w:after="0" w:line="240" w:lineRule="auto"/>
        <w:contextualSpacing/>
        <w:jc w:val="both"/>
        <w:rPr>
          <w:rFonts w:ascii="Futura Std Book" w:hAnsi="Futura Std Book"/>
          <w:b/>
          <w:bCs/>
          <w:color w:val="0070C0"/>
          <w:sz w:val="20"/>
          <w:szCs w:val="20"/>
        </w:rPr>
      </w:pPr>
    </w:p>
    <w:sectPr w:rsidR="00E01F8F" w:rsidRPr="009807B5" w:rsidSect="003A23F7">
      <w:headerReference w:type="default" r:id="rId9"/>
      <w:footerReference w:type="default" r:id="rId10"/>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0A07A" w14:textId="77777777" w:rsidR="00C5112E" w:rsidRDefault="00C5112E" w:rsidP="00797069">
      <w:pPr>
        <w:spacing w:after="0" w:line="240" w:lineRule="auto"/>
      </w:pPr>
      <w:r>
        <w:separator/>
      </w:r>
    </w:p>
  </w:endnote>
  <w:endnote w:type="continuationSeparator" w:id="0">
    <w:p w14:paraId="7AE2B55D" w14:textId="77777777" w:rsidR="00C5112E" w:rsidRDefault="00C5112E"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722FB9" w:rsidRPr="00797069" w14:paraId="189A9124" w14:textId="77777777" w:rsidTr="00882649">
      <w:trPr>
        <w:trHeight w:val="277"/>
      </w:trPr>
      <w:tc>
        <w:tcPr>
          <w:tcW w:w="1500" w:type="pct"/>
          <w:tcBorders>
            <w:top w:val="nil"/>
            <w:left w:val="nil"/>
            <w:bottom w:val="nil"/>
            <w:right w:val="dotDotDash" w:sz="4" w:space="0" w:color="auto"/>
          </w:tcBorders>
          <w:vAlign w:val="center"/>
        </w:tcPr>
        <w:p w14:paraId="2F4AEF00" w14:textId="77777777" w:rsidR="00722FB9" w:rsidRPr="00797069" w:rsidRDefault="00722FB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68BF9A68" w14:textId="77777777" w:rsidR="00722FB9" w:rsidRPr="00797069" w:rsidRDefault="00722FB9"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19936598" w14:textId="77777777" w:rsidR="00722FB9" w:rsidRPr="00797069" w:rsidRDefault="00722FB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46AD3B94" w14:textId="77777777" w:rsidR="00722FB9" w:rsidRPr="00797069" w:rsidRDefault="00C5112E"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722FB9" w:rsidRPr="00797069">
              <w:rPr>
                <w:rFonts w:eastAsia="Times New Roman" w:cs="Tahoma"/>
                <w:noProof/>
                <w:color w:val="0000FF"/>
                <w:sz w:val="16"/>
                <w:szCs w:val="16"/>
                <w:u w:val="single"/>
                <w:lang w:val="es-ES"/>
              </w:rPr>
              <w:t>www.fontur.com</w:t>
            </w:r>
          </w:hyperlink>
          <w:r w:rsidR="00722FB9"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7ED381EA" w14:textId="77777777" w:rsidR="00722FB9" w:rsidRPr="00797069" w:rsidRDefault="00722FB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132BF675" w14:textId="77777777" w:rsidR="00722FB9" w:rsidRPr="00797069" w:rsidRDefault="00722FB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7CBED31D" w14:textId="77777777" w:rsidR="00722FB9" w:rsidRPr="00797069" w:rsidRDefault="00722FB9"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0DE90" w14:textId="77777777" w:rsidR="00C5112E" w:rsidRDefault="00C5112E" w:rsidP="00797069">
      <w:pPr>
        <w:spacing w:after="0" w:line="240" w:lineRule="auto"/>
      </w:pPr>
      <w:r>
        <w:separator/>
      </w:r>
    </w:p>
  </w:footnote>
  <w:footnote w:type="continuationSeparator" w:id="0">
    <w:p w14:paraId="56BFE8AA" w14:textId="77777777" w:rsidR="00C5112E" w:rsidRDefault="00C5112E"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4D63" w14:textId="77777777" w:rsidR="00722FB9" w:rsidRDefault="00722FB9">
    <w:pPr>
      <w:pStyle w:val="Encabezado"/>
    </w:pPr>
    <w:r>
      <w:rPr>
        <w:noProof/>
        <w:lang w:val="es-MX" w:eastAsia="es-MX"/>
      </w:rPr>
      <w:drawing>
        <wp:inline distT="0" distB="0" distL="0" distR="0" wp14:anchorId="213F9BF2" wp14:editId="204E694F">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17469819" w14:textId="77777777" w:rsidR="00722FB9" w:rsidRPr="00DF0355" w:rsidRDefault="00722FB9">
    <w:pPr>
      <w:pStyle w:val="Encabezado"/>
      <w:rPr>
        <w:rFonts w:ascii="Futura Std Book" w:hAnsi="Futura Std Book"/>
        <w:sz w:val="14"/>
        <w:szCs w:val="14"/>
      </w:rPr>
    </w:pPr>
    <w:r>
      <w:rPr>
        <w:rFonts w:ascii="Futura Std Book" w:hAnsi="Futura Std Book"/>
        <w:sz w:val="14"/>
        <w:szCs w:val="14"/>
      </w:rPr>
      <w:t>Corte: 31ene019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344"/>
    <w:multiLevelType w:val="hybridMultilevel"/>
    <w:tmpl w:val="292E4F50"/>
    <w:lvl w:ilvl="0" w:tplc="9C807A6E">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8769BF"/>
    <w:multiLevelType w:val="hybridMultilevel"/>
    <w:tmpl w:val="9238EF7E"/>
    <w:lvl w:ilvl="0" w:tplc="240A000F">
      <w:start w:val="1"/>
      <w:numFmt w:val="decimal"/>
      <w:lvlText w:val="%1."/>
      <w:lvlJc w:val="left"/>
      <w:pPr>
        <w:ind w:left="501" w:hanging="360"/>
      </w:pPr>
    </w:lvl>
    <w:lvl w:ilvl="1" w:tplc="240A0019">
      <w:start w:val="1"/>
      <w:numFmt w:val="lowerLetter"/>
      <w:lvlText w:val="%2."/>
      <w:lvlJc w:val="left"/>
      <w:pPr>
        <w:ind w:left="1221" w:hanging="360"/>
      </w:pPr>
    </w:lvl>
    <w:lvl w:ilvl="2" w:tplc="240A001B">
      <w:start w:val="1"/>
      <w:numFmt w:val="lowerRoman"/>
      <w:lvlText w:val="%3."/>
      <w:lvlJc w:val="right"/>
      <w:pPr>
        <w:ind w:left="1941" w:hanging="180"/>
      </w:pPr>
    </w:lvl>
    <w:lvl w:ilvl="3" w:tplc="240A000F">
      <w:start w:val="1"/>
      <w:numFmt w:val="decimal"/>
      <w:lvlText w:val="%4."/>
      <w:lvlJc w:val="left"/>
      <w:pPr>
        <w:ind w:left="2661" w:hanging="360"/>
      </w:pPr>
    </w:lvl>
    <w:lvl w:ilvl="4" w:tplc="240A0019">
      <w:start w:val="1"/>
      <w:numFmt w:val="lowerLetter"/>
      <w:lvlText w:val="%5."/>
      <w:lvlJc w:val="left"/>
      <w:pPr>
        <w:ind w:left="3381" w:hanging="360"/>
      </w:pPr>
    </w:lvl>
    <w:lvl w:ilvl="5" w:tplc="240A001B">
      <w:start w:val="1"/>
      <w:numFmt w:val="lowerRoman"/>
      <w:lvlText w:val="%6."/>
      <w:lvlJc w:val="right"/>
      <w:pPr>
        <w:ind w:left="4101" w:hanging="180"/>
      </w:pPr>
    </w:lvl>
    <w:lvl w:ilvl="6" w:tplc="240A000F">
      <w:start w:val="1"/>
      <w:numFmt w:val="decimal"/>
      <w:lvlText w:val="%7."/>
      <w:lvlJc w:val="left"/>
      <w:pPr>
        <w:ind w:left="4821" w:hanging="360"/>
      </w:pPr>
    </w:lvl>
    <w:lvl w:ilvl="7" w:tplc="240A0019">
      <w:start w:val="1"/>
      <w:numFmt w:val="lowerLetter"/>
      <w:lvlText w:val="%8."/>
      <w:lvlJc w:val="left"/>
      <w:pPr>
        <w:ind w:left="5541" w:hanging="360"/>
      </w:pPr>
    </w:lvl>
    <w:lvl w:ilvl="8" w:tplc="240A001B">
      <w:start w:val="1"/>
      <w:numFmt w:val="lowerRoman"/>
      <w:lvlText w:val="%9."/>
      <w:lvlJc w:val="right"/>
      <w:pPr>
        <w:ind w:left="6261" w:hanging="180"/>
      </w:pPr>
    </w:lvl>
  </w:abstractNum>
  <w:abstractNum w:abstractNumId="2" w15:restartNumberingAfterBreak="0">
    <w:nsid w:val="06226740"/>
    <w:multiLevelType w:val="hybridMultilevel"/>
    <w:tmpl w:val="402AD52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071E3662"/>
    <w:multiLevelType w:val="hybridMultilevel"/>
    <w:tmpl w:val="8F4CEE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7D650EE"/>
    <w:multiLevelType w:val="hybridMultilevel"/>
    <w:tmpl w:val="06CAC7A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AFB76D2"/>
    <w:multiLevelType w:val="hybridMultilevel"/>
    <w:tmpl w:val="96D280D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15:restartNumberingAfterBreak="0">
    <w:nsid w:val="0BDE6CF3"/>
    <w:multiLevelType w:val="multilevel"/>
    <w:tmpl w:val="2DDCB1B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127DEF"/>
    <w:multiLevelType w:val="hybridMultilevel"/>
    <w:tmpl w:val="3A0E74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 w15:restartNumberingAfterBreak="0">
    <w:nsid w:val="126973B9"/>
    <w:multiLevelType w:val="hybridMultilevel"/>
    <w:tmpl w:val="A77263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16C129C1"/>
    <w:multiLevelType w:val="hybridMultilevel"/>
    <w:tmpl w:val="FE8A79CE"/>
    <w:lvl w:ilvl="0" w:tplc="349495E0">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18E7181D"/>
    <w:multiLevelType w:val="hybridMultilevel"/>
    <w:tmpl w:val="75743E42"/>
    <w:lvl w:ilvl="0" w:tplc="FCE8F3CA">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2" w15:restartNumberingAfterBreak="0">
    <w:nsid w:val="196A2AA1"/>
    <w:multiLevelType w:val="hybridMultilevel"/>
    <w:tmpl w:val="1E74C69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3" w15:restartNumberingAfterBreak="0">
    <w:nsid w:val="24F222F6"/>
    <w:multiLevelType w:val="hybridMultilevel"/>
    <w:tmpl w:val="FDD697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25FB3514"/>
    <w:multiLevelType w:val="hybridMultilevel"/>
    <w:tmpl w:val="0C5CA44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26387A28"/>
    <w:multiLevelType w:val="hybridMultilevel"/>
    <w:tmpl w:val="24CC24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15:restartNumberingAfterBreak="0">
    <w:nsid w:val="2ACC1DA3"/>
    <w:multiLevelType w:val="hybridMultilevel"/>
    <w:tmpl w:val="CB5C37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F016A15"/>
    <w:multiLevelType w:val="hybridMultilevel"/>
    <w:tmpl w:val="CE0C5C6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2FA45BE8"/>
    <w:multiLevelType w:val="hybridMultilevel"/>
    <w:tmpl w:val="08609C9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30A43271"/>
    <w:multiLevelType w:val="multilevel"/>
    <w:tmpl w:val="9398D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3A487C"/>
    <w:multiLevelType w:val="hybridMultilevel"/>
    <w:tmpl w:val="1C58B618"/>
    <w:lvl w:ilvl="0" w:tplc="96C0CB4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75E4B3B"/>
    <w:multiLevelType w:val="hybridMultilevel"/>
    <w:tmpl w:val="2CA40174"/>
    <w:lvl w:ilvl="0" w:tplc="2262836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D627C29"/>
    <w:multiLevelType w:val="hybridMultilevel"/>
    <w:tmpl w:val="4F0AC1E8"/>
    <w:lvl w:ilvl="0" w:tplc="080A000F">
      <w:start w:val="1"/>
      <w:numFmt w:val="decimal"/>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24" w15:restartNumberingAfterBreak="0">
    <w:nsid w:val="4E6A0FB3"/>
    <w:multiLevelType w:val="hybridMultilevel"/>
    <w:tmpl w:val="86E20FE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5" w15:restartNumberingAfterBreak="0">
    <w:nsid w:val="548D69CC"/>
    <w:multiLevelType w:val="hybridMultilevel"/>
    <w:tmpl w:val="0BB681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6" w15:restartNumberingAfterBreak="0">
    <w:nsid w:val="5CA57F11"/>
    <w:multiLevelType w:val="hybridMultilevel"/>
    <w:tmpl w:val="767C049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6275756F"/>
    <w:multiLevelType w:val="hybridMultilevel"/>
    <w:tmpl w:val="CE1EEE4C"/>
    <w:lvl w:ilvl="0" w:tplc="627459F0">
      <w:start w:val="3"/>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62B33F8A"/>
    <w:multiLevelType w:val="hybridMultilevel"/>
    <w:tmpl w:val="899C87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3B72319"/>
    <w:multiLevelType w:val="hybridMultilevel"/>
    <w:tmpl w:val="4F9EDD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641E1136"/>
    <w:multiLevelType w:val="hybridMultilevel"/>
    <w:tmpl w:val="06DEB7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DF3421A"/>
    <w:multiLevelType w:val="hybridMultilevel"/>
    <w:tmpl w:val="CC789588"/>
    <w:lvl w:ilvl="0" w:tplc="F0D49A2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6EE34761"/>
    <w:multiLevelType w:val="hybridMultilevel"/>
    <w:tmpl w:val="3B9E87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1F76EF3"/>
    <w:multiLevelType w:val="hybridMultilevel"/>
    <w:tmpl w:val="D9F88C50"/>
    <w:lvl w:ilvl="0" w:tplc="6EBCC2FC">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4" w15:restartNumberingAfterBreak="0">
    <w:nsid w:val="76FC607A"/>
    <w:multiLevelType w:val="hybridMultilevel"/>
    <w:tmpl w:val="C8D63B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78A77572"/>
    <w:multiLevelType w:val="hybridMultilevel"/>
    <w:tmpl w:val="2CA40174"/>
    <w:lvl w:ilvl="0" w:tplc="2262836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BFE0BC5"/>
    <w:multiLevelType w:val="hybridMultilevel"/>
    <w:tmpl w:val="6AAE05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7E4E47A3"/>
    <w:multiLevelType w:val="hybridMultilevel"/>
    <w:tmpl w:val="0846E0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E932A8B"/>
    <w:multiLevelType w:val="hybridMultilevel"/>
    <w:tmpl w:val="AC8C27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
  </w:num>
  <w:num w:numId="2">
    <w:abstractNumId w:val="38"/>
  </w:num>
  <w:num w:numId="3">
    <w:abstractNumId w:val="0"/>
  </w:num>
  <w:num w:numId="4">
    <w:abstractNumId w:val="37"/>
  </w:num>
  <w:num w:numId="5">
    <w:abstractNumId w:val="28"/>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35"/>
  </w:num>
  <w:num w:numId="10">
    <w:abstractNumId w:val="19"/>
  </w:num>
  <w:num w:numId="11">
    <w:abstractNumId w:val="1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9"/>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5"/>
  </w:num>
  <w:num w:numId="26">
    <w:abstractNumId w:val="7"/>
  </w:num>
  <w:num w:numId="2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lvlOverride w:ilvl="1">
      <w:startOverride w:val="1"/>
    </w:lvlOverride>
    <w:lvlOverride w:ilvl="2"/>
    <w:lvlOverride w:ilvl="3"/>
    <w:lvlOverride w:ilvl="4"/>
    <w:lvlOverride w:ilvl="5"/>
    <w:lvlOverride w:ilvl="6"/>
    <w:lvlOverride w:ilvl="7"/>
    <w:lvlOverride w:ilvl="8"/>
  </w:num>
  <w:num w:numId="40">
    <w:abstractNumId w:val="19"/>
  </w:num>
  <w:num w:numId="41">
    <w:abstractNumId w:val="15"/>
  </w:num>
  <w:num w:numId="42">
    <w:abstractNumId w:val="30"/>
  </w:num>
  <w:num w:numId="43">
    <w:abstractNumId w:val="9"/>
  </w:num>
  <w:num w:numId="44">
    <w:abstractNumId w:val="8"/>
  </w:num>
  <w:num w:numId="45">
    <w:abstractNumId w:val="5"/>
  </w:num>
  <w:num w:numId="46">
    <w:abstractNumId w:val="24"/>
  </w:num>
  <w:num w:numId="47">
    <w:abstractNumId w:val="32"/>
  </w:num>
  <w:num w:numId="48">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3270"/>
    <w:rsid w:val="00003598"/>
    <w:rsid w:val="000042ED"/>
    <w:rsid w:val="00005FD4"/>
    <w:rsid w:val="00011359"/>
    <w:rsid w:val="00013E1E"/>
    <w:rsid w:val="0001471C"/>
    <w:rsid w:val="000166B5"/>
    <w:rsid w:val="00020C48"/>
    <w:rsid w:val="00021676"/>
    <w:rsid w:val="00027785"/>
    <w:rsid w:val="00032280"/>
    <w:rsid w:val="00035790"/>
    <w:rsid w:val="0004357E"/>
    <w:rsid w:val="0004409E"/>
    <w:rsid w:val="00053254"/>
    <w:rsid w:val="00054917"/>
    <w:rsid w:val="0005755C"/>
    <w:rsid w:val="00064C23"/>
    <w:rsid w:val="00064C32"/>
    <w:rsid w:val="00065388"/>
    <w:rsid w:val="00066B01"/>
    <w:rsid w:val="00070853"/>
    <w:rsid w:val="00075966"/>
    <w:rsid w:val="0008164F"/>
    <w:rsid w:val="000819F7"/>
    <w:rsid w:val="00082B3F"/>
    <w:rsid w:val="0008442D"/>
    <w:rsid w:val="00085749"/>
    <w:rsid w:val="00086F6F"/>
    <w:rsid w:val="000907A9"/>
    <w:rsid w:val="000B19E6"/>
    <w:rsid w:val="000B395A"/>
    <w:rsid w:val="000B7C3E"/>
    <w:rsid w:val="000C62F3"/>
    <w:rsid w:val="000C765B"/>
    <w:rsid w:val="000D077A"/>
    <w:rsid w:val="000D0F78"/>
    <w:rsid w:val="000D1173"/>
    <w:rsid w:val="000D5992"/>
    <w:rsid w:val="000D7772"/>
    <w:rsid w:val="000E0C8D"/>
    <w:rsid w:val="000E3D39"/>
    <w:rsid w:val="000F471D"/>
    <w:rsid w:val="000F59EA"/>
    <w:rsid w:val="00102833"/>
    <w:rsid w:val="0010303E"/>
    <w:rsid w:val="00111507"/>
    <w:rsid w:val="00115117"/>
    <w:rsid w:val="00120641"/>
    <w:rsid w:val="0012445A"/>
    <w:rsid w:val="00135090"/>
    <w:rsid w:val="001360D8"/>
    <w:rsid w:val="001379B7"/>
    <w:rsid w:val="00137C94"/>
    <w:rsid w:val="00141DCE"/>
    <w:rsid w:val="0014302C"/>
    <w:rsid w:val="0015101D"/>
    <w:rsid w:val="0015247C"/>
    <w:rsid w:val="001616A6"/>
    <w:rsid w:val="00161813"/>
    <w:rsid w:val="00162F4B"/>
    <w:rsid w:val="0016369D"/>
    <w:rsid w:val="00163C83"/>
    <w:rsid w:val="00182C25"/>
    <w:rsid w:val="001849A7"/>
    <w:rsid w:val="001875EA"/>
    <w:rsid w:val="00190A51"/>
    <w:rsid w:val="00196018"/>
    <w:rsid w:val="00196492"/>
    <w:rsid w:val="00197022"/>
    <w:rsid w:val="001A07DF"/>
    <w:rsid w:val="001B2D6E"/>
    <w:rsid w:val="001B374D"/>
    <w:rsid w:val="001C509B"/>
    <w:rsid w:val="001D2FE4"/>
    <w:rsid w:val="001D46B7"/>
    <w:rsid w:val="001D716B"/>
    <w:rsid w:val="001E0B06"/>
    <w:rsid w:val="00210943"/>
    <w:rsid w:val="00212E78"/>
    <w:rsid w:val="0021455A"/>
    <w:rsid w:val="00216891"/>
    <w:rsid w:val="002200FE"/>
    <w:rsid w:val="002221ED"/>
    <w:rsid w:val="0022246F"/>
    <w:rsid w:val="00225081"/>
    <w:rsid w:val="002262EB"/>
    <w:rsid w:val="0023020D"/>
    <w:rsid w:val="002418A9"/>
    <w:rsid w:val="00242793"/>
    <w:rsid w:val="0024358F"/>
    <w:rsid w:val="00244F91"/>
    <w:rsid w:val="0024609E"/>
    <w:rsid w:val="00263F91"/>
    <w:rsid w:val="00265A5E"/>
    <w:rsid w:val="00273CF4"/>
    <w:rsid w:val="002760F4"/>
    <w:rsid w:val="00280A83"/>
    <w:rsid w:val="002814AE"/>
    <w:rsid w:val="00284DC1"/>
    <w:rsid w:val="002852BE"/>
    <w:rsid w:val="002875D0"/>
    <w:rsid w:val="00292669"/>
    <w:rsid w:val="00296CB9"/>
    <w:rsid w:val="002A036A"/>
    <w:rsid w:val="002A2811"/>
    <w:rsid w:val="002A4842"/>
    <w:rsid w:val="002A7D81"/>
    <w:rsid w:val="002B6556"/>
    <w:rsid w:val="002C1A5B"/>
    <w:rsid w:val="002C59E6"/>
    <w:rsid w:val="002D2F00"/>
    <w:rsid w:val="002D444F"/>
    <w:rsid w:val="002E53CE"/>
    <w:rsid w:val="002E7CF0"/>
    <w:rsid w:val="002F0280"/>
    <w:rsid w:val="002F257E"/>
    <w:rsid w:val="002F2B51"/>
    <w:rsid w:val="002F32F3"/>
    <w:rsid w:val="002F705D"/>
    <w:rsid w:val="003006DC"/>
    <w:rsid w:val="00313469"/>
    <w:rsid w:val="00313B46"/>
    <w:rsid w:val="00315A87"/>
    <w:rsid w:val="00323615"/>
    <w:rsid w:val="00324783"/>
    <w:rsid w:val="003338CB"/>
    <w:rsid w:val="00350145"/>
    <w:rsid w:val="0035033D"/>
    <w:rsid w:val="003507D7"/>
    <w:rsid w:val="003526BE"/>
    <w:rsid w:val="00354415"/>
    <w:rsid w:val="003566C3"/>
    <w:rsid w:val="003572AF"/>
    <w:rsid w:val="0036255A"/>
    <w:rsid w:val="003632F9"/>
    <w:rsid w:val="00363507"/>
    <w:rsid w:val="00366927"/>
    <w:rsid w:val="00372FEB"/>
    <w:rsid w:val="0037421F"/>
    <w:rsid w:val="003773D2"/>
    <w:rsid w:val="00382F2A"/>
    <w:rsid w:val="003841A1"/>
    <w:rsid w:val="00387C76"/>
    <w:rsid w:val="00390BBB"/>
    <w:rsid w:val="0039178D"/>
    <w:rsid w:val="00391FB3"/>
    <w:rsid w:val="003929BF"/>
    <w:rsid w:val="003953DD"/>
    <w:rsid w:val="00397DF7"/>
    <w:rsid w:val="003A23F7"/>
    <w:rsid w:val="003A3DBF"/>
    <w:rsid w:val="003A40B8"/>
    <w:rsid w:val="003A435B"/>
    <w:rsid w:val="003B150A"/>
    <w:rsid w:val="003C1008"/>
    <w:rsid w:val="003C242E"/>
    <w:rsid w:val="003C2D9A"/>
    <w:rsid w:val="003D30A6"/>
    <w:rsid w:val="003D31A6"/>
    <w:rsid w:val="003D415B"/>
    <w:rsid w:val="003D4F9C"/>
    <w:rsid w:val="003D6D38"/>
    <w:rsid w:val="003D718A"/>
    <w:rsid w:val="003D7342"/>
    <w:rsid w:val="003E0E98"/>
    <w:rsid w:val="003E3E2A"/>
    <w:rsid w:val="003E3FB4"/>
    <w:rsid w:val="003E4E9F"/>
    <w:rsid w:val="003F33D5"/>
    <w:rsid w:val="003F60F1"/>
    <w:rsid w:val="00410602"/>
    <w:rsid w:val="00414ECD"/>
    <w:rsid w:val="004173B7"/>
    <w:rsid w:val="004214E2"/>
    <w:rsid w:val="004220F6"/>
    <w:rsid w:val="00423896"/>
    <w:rsid w:val="00431750"/>
    <w:rsid w:val="00446A4A"/>
    <w:rsid w:val="00456606"/>
    <w:rsid w:val="00462FA7"/>
    <w:rsid w:val="00465C64"/>
    <w:rsid w:val="004708CE"/>
    <w:rsid w:val="00471D35"/>
    <w:rsid w:val="00491750"/>
    <w:rsid w:val="004927A9"/>
    <w:rsid w:val="00493754"/>
    <w:rsid w:val="004944BE"/>
    <w:rsid w:val="00494E5F"/>
    <w:rsid w:val="0049646E"/>
    <w:rsid w:val="004A0442"/>
    <w:rsid w:val="004B36A7"/>
    <w:rsid w:val="004B7BB5"/>
    <w:rsid w:val="004D0B8A"/>
    <w:rsid w:val="004D3A86"/>
    <w:rsid w:val="004E14E4"/>
    <w:rsid w:val="004E3100"/>
    <w:rsid w:val="004E4258"/>
    <w:rsid w:val="004E42CB"/>
    <w:rsid w:val="004F1E6D"/>
    <w:rsid w:val="004F4499"/>
    <w:rsid w:val="004F6D45"/>
    <w:rsid w:val="00502705"/>
    <w:rsid w:val="005107F9"/>
    <w:rsid w:val="00514640"/>
    <w:rsid w:val="00516D49"/>
    <w:rsid w:val="00530A8F"/>
    <w:rsid w:val="00530EC9"/>
    <w:rsid w:val="00533A14"/>
    <w:rsid w:val="00535FF8"/>
    <w:rsid w:val="00537D28"/>
    <w:rsid w:val="005407B1"/>
    <w:rsid w:val="00544129"/>
    <w:rsid w:val="00554487"/>
    <w:rsid w:val="00555BDD"/>
    <w:rsid w:val="00556EE2"/>
    <w:rsid w:val="00565DBA"/>
    <w:rsid w:val="00571EC0"/>
    <w:rsid w:val="00574FCC"/>
    <w:rsid w:val="005812AD"/>
    <w:rsid w:val="00583A92"/>
    <w:rsid w:val="0058692C"/>
    <w:rsid w:val="00586F7E"/>
    <w:rsid w:val="00590AC5"/>
    <w:rsid w:val="005958A5"/>
    <w:rsid w:val="005A08AD"/>
    <w:rsid w:val="005A4215"/>
    <w:rsid w:val="005A54CB"/>
    <w:rsid w:val="005A67C6"/>
    <w:rsid w:val="005A6B91"/>
    <w:rsid w:val="005A731F"/>
    <w:rsid w:val="005B3B7C"/>
    <w:rsid w:val="005C192B"/>
    <w:rsid w:val="005C5A1D"/>
    <w:rsid w:val="005C7D39"/>
    <w:rsid w:val="005D0D34"/>
    <w:rsid w:val="005D2DC8"/>
    <w:rsid w:val="005D3466"/>
    <w:rsid w:val="005D52D6"/>
    <w:rsid w:val="005D5371"/>
    <w:rsid w:val="005D75B0"/>
    <w:rsid w:val="005E1600"/>
    <w:rsid w:val="005E28B6"/>
    <w:rsid w:val="005E32FE"/>
    <w:rsid w:val="005E38FE"/>
    <w:rsid w:val="005F013B"/>
    <w:rsid w:val="005F0342"/>
    <w:rsid w:val="005F39DE"/>
    <w:rsid w:val="006008ED"/>
    <w:rsid w:val="00601E2A"/>
    <w:rsid w:val="0060203E"/>
    <w:rsid w:val="00603D37"/>
    <w:rsid w:val="00616BFF"/>
    <w:rsid w:val="00620A87"/>
    <w:rsid w:val="00621BA2"/>
    <w:rsid w:val="00624208"/>
    <w:rsid w:val="006304FC"/>
    <w:rsid w:val="00630602"/>
    <w:rsid w:val="00631C18"/>
    <w:rsid w:val="00633154"/>
    <w:rsid w:val="006343B6"/>
    <w:rsid w:val="00636915"/>
    <w:rsid w:val="00642CD8"/>
    <w:rsid w:val="00644F4D"/>
    <w:rsid w:val="006452FC"/>
    <w:rsid w:val="006511E6"/>
    <w:rsid w:val="00653F53"/>
    <w:rsid w:val="006549F3"/>
    <w:rsid w:val="006551A1"/>
    <w:rsid w:val="00656071"/>
    <w:rsid w:val="0065733D"/>
    <w:rsid w:val="00664597"/>
    <w:rsid w:val="00665964"/>
    <w:rsid w:val="006717F3"/>
    <w:rsid w:val="0068127F"/>
    <w:rsid w:val="0068400B"/>
    <w:rsid w:val="00685B50"/>
    <w:rsid w:val="00687284"/>
    <w:rsid w:val="006969B6"/>
    <w:rsid w:val="006969C2"/>
    <w:rsid w:val="00697731"/>
    <w:rsid w:val="00697A20"/>
    <w:rsid w:val="006A42AE"/>
    <w:rsid w:val="006A5998"/>
    <w:rsid w:val="006A6992"/>
    <w:rsid w:val="006A7B9A"/>
    <w:rsid w:val="006B38EC"/>
    <w:rsid w:val="006B6ABA"/>
    <w:rsid w:val="006B7276"/>
    <w:rsid w:val="006C3B80"/>
    <w:rsid w:val="006C5FBB"/>
    <w:rsid w:val="006C7972"/>
    <w:rsid w:val="006D33DA"/>
    <w:rsid w:val="006E47E4"/>
    <w:rsid w:val="006E53C8"/>
    <w:rsid w:val="006E5687"/>
    <w:rsid w:val="006E5D06"/>
    <w:rsid w:val="006E60F4"/>
    <w:rsid w:val="006F4EBE"/>
    <w:rsid w:val="006F6C19"/>
    <w:rsid w:val="0070192C"/>
    <w:rsid w:val="00704ACE"/>
    <w:rsid w:val="007051C2"/>
    <w:rsid w:val="00707A13"/>
    <w:rsid w:val="007215FA"/>
    <w:rsid w:val="00722FB9"/>
    <w:rsid w:val="00724339"/>
    <w:rsid w:val="007264F8"/>
    <w:rsid w:val="00733991"/>
    <w:rsid w:val="00735F33"/>
    <w:rsid w:val="007409EF"/>
    <w:rsid w:val="007444D2"/>
    <w:rsid w:val="00747E58"/>
    <w:rsid w:val="0075538C"/>
    <w:rsid w:val="00762DD2"/>
    <w:rsid w:val="00766C1C"/>
    <w:rsid w:val="0076790B"/>
    <w:rsid w:val="00774E53"/>
    <w:rsid w:val="00780D5B"/>
    <w:rsid w:val="00787AE3"/>
    <w:rsid w:val="00793E56"/>
    <w:rsid w:val="00794D79"/>
    <w:rsid w:val="00796BC3"/>
    <w:rsid w:val="00797069"/>
    <w:rsid w:val="007A142C"/>
    <w:rsid w:val="007A6E50"/>
    <w:rsid w:val="007A6EE6"/>
    <w:rsid w:val="007B0830"/>
    <w:rsid w:val="007B12DE"/>
    <w:rsid w:val="007B64C1"/>
    <w:rsid w:val="007E09D8"/>
    <w:rsid w:val="007E2136"/>
    <w:rsid w:val="007E394E"/>
    <w:rsid w:val="007F0D61"/>
    <w:rsid w:val="007F47BF"/>
    <w:rsid w:val="007F53E3"/>
    <w:rsid w:val="00804EEC"/>
    <w:rsid w:val="0080660C"/>
    <w:rsid w:val="00807E93"/>
    <w:rsid w:val="00813193"/>
    <w:rsid w:val="00814CED"/>
    <w:rsid w:val="00816ACD"/>
    <w:rsid w:val="008179B3"/>
    <w:rsid w:val="0083088D"/>
    <w:rsid w:val="00833BC8"/>
    <w:rsid w:val="008369FC"/>
    <w:rsid w:val="00842E4E"/>
    <w:rsid w:val="0085081D"/>
    <w:rsid w:val="008515C8"/>
    <w:rsid w:val="00851748"/>
    <w:rsid w:val="00854F87"/>
    <w:rsid w:val="00855DD1"/>
    <w:rsid w:val="00855E3C"/>
    <w:rsid w:val="008569D2"/>
    <w:rsid w:val="008614F3"/>
    <w:rsid w:val="00863206"/>
    <w:rsid w:val="00865F2F"/>
    <w:rsid w:val="00872D5E"/>
    <w:rsid w:val="008807E7"/>
    <w:rsid w:val="00882649"/>
    <w:rsid w:val="00890910"/>
    <w:rsid w:val="00896BE7"/>
    <w:rsid w:val="00896D8F"/>
    <w:rsid w:val="008976EC"/>
    <w:rsid w:val="008A123E"/>
    <w:rsid w:val="008A5338"/>
    <w:rsid w:val="008A58E4"/>
    <w:rsid w:val="008B0799"/>
    <w:rsid w:val="008C09EC"/>
    <w:rsid w:val="008C4449"/>
    <w:rsid w:val="008C5A8F"/>
    <w:rsid w:val="008C7D60"/>
    <w:rsid w:val="008D2266"/>
    <w:rsid w:val="008D2521"/>
    <w:rsid w:val="008D5D20"/>
    <w:rsid w:val="008D7D24"/>
    <w:rsid w:val="008E1975"/>
    <w:rsid w:val="008F3CAF"/>
    <w:rsid w:val="00905E8B"/>
    <w:rsid w:val="00905EB1"/>
    <w:rsid w:val="00911559"/>
    <w:rsid w:val="0091381C"/>
    <w:rsid w:val="0091586C"/>
    <w:rsid w:val="0092055F"/>
    <w:rsid w:val="00920A31"/>
    <w:rsid w:val="009231F0"/>
    <w:rsid w:val="009348D4"/>
    <w:rsid w:val="00935056"/>
    <w:rsid w:val="009607AB"/>
    <w:rsid w:val="0096387F"/>
    <w:rsid w:val="00965D14"/>
    <w:rsid w:val="0097071A"/>
    <w:rsid w:val="009759DE"/>
    <w:rsid w:val="009767CA"/>
    <w:rsid w:val="009807B5"/>
    <w:rsid w:val="009821B9"/>
    <w:rsid w:val="00982550"/>
    <w:rsid w:val="00983E77"/>
    <w:rsid w:val="009879A8"/>
    <w:rsid w:val="00987B4E"/>
    <w:rsid w:val="009965F5"/>
    <w:rsid w:val="009A0907"/>
    <w:rsid w:val="009A1B4F"/>
    <w:rsid w:val="009A3BA6"/>
    <w:rsid w:val="009B1639"/>
    <w:rsid w:val="009B1F8E"/>
    <w:rsid w:val="009C062D"/>
    <w:rsid w:val="009D1C23"/>
    <w:rsid w:val="009E020B"/>
    <w:rsid w:val="009E06A6"/>
    <w:rsid w:val="009E4CE3"/>
    <w:rsid w:val="009F3037"/>
    <w:rsid w:val="00A03D6C"/>
    <w:rsid w:val="00A03EF9"/>
    <w:rsid w:val="00A07548"/>
    <w:rsid w:val="00A15370"/>
    <w:rsid w:val="00A16CAC"/>
    <w:rsid w:val="00A2060C"/>
    <w:rsid w:val="00A213BC"/>
    <w:rsid w:val="00A24B4E"/>
    <w:rsid w:val="00A37502"/>
    <w:rsid w:val="00A45882"/>
    <w:rsid w:val="00A50168"/>
    <w:rsid w:val="00A50AFD"/>
    <w:rsid w:val="00A50EA9"/>
    <w:rsid w:val="00A528CC"/>
    <w:rsid w:val="00A7282E"/>
    <w:rsid w:val="00A87DE0"/>
    <w:rsid w:val="00A91F8C"/>
    <w:rsid w:val="00A92EF9"/>
    <w:rsid w:val="00A9396F"/>
    <w:rsid w:val="00AA06C3"/>
    <w:rsid w:val="00AA0ECE"/>
    <w:rsid w:val="00AA4AE0"/>
    <w:rsid w:val="00AA7C54"/>
    <w:rsid w:val="00AD595D"/>
    <w:rsid w:val="00AD6E4B"/>
    <w:rsid w:val="00AE11E6"/>
    <w:rsid w:val="00AE2396"/>
    <w:rsid w:val="00AE6876"/>
    <w:rsid w:val="00AF4D99"/>
    <w:rsid w:val="00AF5D32"/>
    <w:rsid w:val="00AF69CA"/>
    <w:rsid w:val="00AF7156"/>
    <w:rsid w:val="00B02622"/>
    <w:rsid w:val="00B05B19"/>
    <w:rsid w:val="00B12B29"/>
    <w:rsid w:val="00B16C24"/>
    <w:rsid w:val="00B21012"/>
    <w:rsid w:val="00B22563"/>
    <w:rsid w:val="00B277A8"/>
    <w:rsid w:val="00B33B30"/>
    <w:rsid w:val="00B36A8C"/>
    <w:rsid w:val="00B42775"/>
    <w:rsid w:val="00B5186D"/>
    <w:rsid w:val="00B526FF"/>
    <w:rsid w:val="00B5383F"/>
    <w:rsid w:val="00B614ED"/>
    <w:rsid w:val="00B618D1"/>
    <w:rsid w:val="00B61A2F"/>
    <w:rsid w:val="00B622DD"/>
    <w:rsid w:val="00B67E27"/>
    <w:rsid w:val="00B744A9"/>
    <w:rsid w:val="00B77B53"/>
    <w:rsid w:val="00B8549B"/>
    <w:rsid w:val="00B8604A"/>
    <w:rsid w:val="00B903BF"/>
    <w:rsid w:val="00B9115D"/>
    <w:rsid w:val="00B968C5"/>
    <w:rsid w:val="00BA0D6A"/>
    <w:rsid w:val="00BA6CFF"/>
    <w:rsid w:val="00BB1A18"/>
    <w:rsid w:val="00BB257B"/>
    <w:rsid w:val="00BB5BBE"/>
    <w:rsid w:val="00BB73F7"/>
    <w:rsid w:val="00BC4547"/>
    <w:rsid w:val="00BC5F47"/>
    <w:rsid w:val="00BD2C1B"/>
    <w:rsid w:val="00BD5C08"/>
    <w:rsid w:val="00BD69A6"/>
    <w:rsid w:val="00BD6F74"/>
    <w:rsid w:val="00BE32BE"/>
    <w:rsid w:val="00BE6BF4"/>
    <w:rsid w:val="00BF2627"/>
    <w:rsid w:val="00BF699B"/>
    <w:rsid w:val="00C00D1F"/>
    <w:rsid w:val="00C01771"/>
    <w:rsid w:val="00C03D17"/>
    <w:rsid w:val="00C04AC5"/>
    <w:rsid w:val="00C07091"/>
    <w:rsid w:val="00C078C6"/>
    <w:rsid w:val="00C11B18"/>
    <w:rsid w:val="00C123C7"/>
    <w:rsid w:val="00C13E2B"/>
    <w:rsid w:val="00C13FE9"/>
    <w:rsid w:val="00C170EF"/>
    <w:rsid w:val="00C1767E"/>
    <w:rsid w:val="00C201BF"/>
    <w:rsid w:val="00C21A46"/>
    <w:rsid w:val="00C23964"/>
    <w:rsid w:val="00C24202"/>
    <w:rsid w:val="00C31AB6"/>
    <w:rsid w:val="00C31CD4"/>
    <w:rsid w:val="00C32124"/>
    <w:rsid w:val="00C379AC"/>
    <w:rsid w:val="00C447F6"/>
    <w:rsid w:val="00C50933"/>
    <w:rsid w:val="00C5112E"/>
    <w:rsid w:val="00C526A6"/>
    <w:rsid w:val="00C5443C"/>
    <w:rsid w:val="00C60C45"/>
    <w:rsid w:val="00C61643"/>
    <w:rsid w:val="00C63F77"/>
    <w:rsid w:val="00C7046C"/>
    <w:rsid w:val="00C70A2E"/>
    <w:rsid w:val="00C70EBB"/>
    <w:rsid w:val="00C73792"/>
    <w:rsid w:val="00C81DCF"/>
    <w:rsid w:val="00C926AF"/>
    <w:rsid w:val="00CA3720"/>
    <w:rsid w:val="00CA5195"/>
    <w:rsid w:val="00CA5831"/>
    <w:rsid w:val="00CA60D4"/>
    <w:rsid w:val="00CA610D"/>
    <w:rsid w:val="00CB081E"/>
    <w:rsid w:val="00CB2036"/>
    <w:rsid w:val="00CB31A3"/>
    <w:rsid w:val="00CB336F"/>
    <w:rsid w:val="00CB5DD6"/>
    <w:rsid w:val="00CC1386"/>
    <w:rsid w:val="00CC1D42"/>
    <w:rsid w:val="00CC79C3"/>
    <w:rsid w:val="00CD21BF"/>
    <w:rsid w:val="00CD2D46"/>
    <w:rsid w:val="00CD4AA2"/>
    <w:rsid w:val="00CE2DAB"/>
    <w:rsid w:val="00CE492F"/>
    <w:rsid w:val="00CE7FC6"/>
    <w:rsid w:val="00CF0850"/>
    <w:rsid w:val="00CF52DD"/>
    <w:rsid w:val="00CF7AE7"/>
    <w:rsid w:val="00D11BC9"/>
    <w:rsid w:val="00D1724A"/>
    <w:rsid w:val="00D251A1"/>
    <w:rsid w:val="00D25B88"/>
    <w:rsid w:val="00D275A6"/>
    <w:rsid w:val="00D31171"/>
    <w:rsid w:val="00D37611"/>
    <w:rsid w:val="00D4336E"/>
    <w:rsid w:val="00D45C3F"/>
    <w:rsid w:val="00D536BB"/>
    <w:rsid w:val="00D54FB8"/>
    <w:rsid w:val="00D60B72"/>
    <w:rsid w:val="00D60DBF"/>
    <w:rsid w:val="00D615F5"/>
    <w:rsid w:val="00D63C0F"/>
    <w:rsid w:val="00D65A44"/>
    <w:rsid w:val="00D74217"/>
    <w:rsid w:val="00D758AC"/>
    <w:rsid w:val="00D75EF1"/>
    <w:rsid w:val="00D769A4"/>
    <w:rsid w:val="00D779DE"/>
    <w:rsid w:val="00D85BE7"/>
    <w:rsid w:val="00D879DE"/>
    <w:rsid w:val="00DA021A"/>
    <w:rsid w:val="00DB0EA7"/>
    <w:rsid w:val="00DB6D60"/>
    <w:rsid w:val="00DC5703"/>
    <w:rsid w:val="00DD15C6"/>
    <w:rsid w:val="00DD173F"/>
    <w:rsid w:val="00DD623C"/>
    <w:rsid w:val="00DE23DA"/>
    <w:rsid w:val="00DE298B"/>
    <w:rsid w:val="00DE311C"/>
    <w:rsid w:val="00DE3FD0"/>
    <w:rsid w:val="00DE6AD3"/>
    <w:rsid w:val="00DE6F5D"/>
    <w:rsid w:val="00DE7FC6"/>
    <w:rsid w:val="00DF0355"/>
    <w:rsid w:val="00DF31AC"/>
    <w:rsid w:val="00DF723A"/>
    <w:rsid w:val="00E01F8F"/>
    <w:rsid w:val="00E02B98"/>
    <w:rsid w:val="00E10CDD"/>
    <w:rsid w:val="00E1137B"/>
    <w:rsid w:val="00E1534E"/>
    <w:rsid w:val="00E216B2"/>
    <w:rsid w:val="00E2769B"/>
    <w:rsid w:val="00E27D14"/>
    <w:rsid w:val="00E31059"/>
    <w:rsid w:val="00E32423"/>
    <w:rsid w:val="00E375BC"/>
    <w:rsid w:val="00E37731"/>
    <w:rsid w:val="00E459EC"/>
    <w:rsid w:val="00E46AA2"/>
    <w:rsid w:val="00E535F9"/>
    <w:rsid w:val="00E56932"/>
    <w:rsid w:val="00E56B9C"/>
    <w:rsid w:val="00E57D20"/>
    <w:rsid w:val="00E62927"/>
    <w:rsid w:val="00E72FF5"/>
    <w:rsid w:val="00E771ED"/>
    <w:rsid w:val="00E86710"/>
    <w:rsid w:val="00EA069A"/>
    <w:rsid w:val="00EA145E"/>
    <w:rsid w:val="00EA2B35"/>
    <w:rsid w:val="00EA7D28"/>
    <w:rsid w:val="00EC3A54"/>
    <w:rsid w:val="00EC5130"/>
    <w:rsid w:val="00EC576D"/>
    <w:rsid w:val="00ED368B"/>
    <w:rsid w:val="00ED65E0"/>
    <w:rsid w:val="00EE1949"/>
    <w:rsid w:val="00EE3A08"/>
    <w:rsid w:val="00EE5526"/>
    <w:rsid w:val="00EF4E68"/>
    <w:rsid w:val="00F0677D"/>
    <w:rsid w:val="00F12DAF"/>
    <w:rsid w:val="00F24639"/>
    <w:rsid w:val="00F25369"/>
    <w:rsid w:val="00F26AC0"/>
    <w:rsid w:val="00F27726"/>
    <w:rsid w:val="00F36543"/>
    <w:rsid w:val="00F36AB1"/>
    <w:rsid w:val="00F40B8B"/>
    <w:rsid w:val="00F42B29"/>
    <w:rsid w:val="00F432F2"/>
    <w:rsid w:val="00F435FA"/>
    <w:rsid w:val="00F45198"/>
    <w:rsid w:val="00F46470"/>
    <w:rsid w:val="00F47DCF"/>
    <w:rsid w:val="00F5697A"/>
    <w:rsid w:val="00F611BE"/>
    <w:rsid w:val="00F633C4"/>
    <w:rsid w:val="00F65154"/>
    <w:rsid w:val="00F675B5"/>
    <w:rsid w:val="00F71448"/>
    <w:rsid w:val="00F72867"/>
    <w:rsid w:val="00F733BB"/>
    <w:rsid w:val="00F73C77"/>
    <w:rsid w:val="00F75331"/>
    <w:rsid w:val="00F8220A"/>
    <w:rsid w:val="00F857D7"/>
    <w:rsid w:val="00F85817"/>
    <w:rsid w:val="00F90163"/>
    <w:rsid w:val="00F90FF8"/>
    <w:rsid w:val="00FA1688"/>
    <w:rsid w:val="00FA197D"/>
    <w:rsid w:val="00FA6164"/>
    <w:rsid w:val="00FA6B69"/>
    <w:rsid w:val="00FA6FB6"/>
    <w:rsid w:val="00FB19EF"/>
    <w:rsid w:val="00FC7095"/>
    <w:rsid w:val="00FD26F6"/>
    <w:rsid w:val="00FD5A06"/>
    <w:rsid w:val="00FD68DE"/>
    <w:rsid w:val="00FD7C61"/>
    <w:rsid w:val="00FE0251"/>
    <w:rsid w:val="00FE29D3"/>
    <w:rsid w:val="00FE66BE"/>
    <w:rsid w:val="00FE7895"/>
    <w:rsid w:val="00FE7DB2"/>
    <w:rsid w:val="00FF1982"/>
    <w:rsid w:val="00FF2CF6"/>
    <w:rsid w:val="00FF49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A6671"/>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paragraph" w:customStyle="1" w:styleId="gmail-msonormal">
    <w:name w:val="gmail-msonormal"/>
    <w:basedOn w:val="Normal"/>
    <w:rsid w:val="00E86710"/>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665964"/>
    <w:rPr>
      <w:b/>
      <w:bCs/>
    </w:rPr>
  </w:style>
  <w:style w:type="character" w:styleId="Refdecomentario">
    <w:name w:val="annotation reference"/>
    <w:basedOn w:val="Fuentedeprrafopredeter"/>
    <w:uiPriority w:val="99"/>
    <w:semiHidden/>
    <w:unhideWhenUsed/>
    <w:rsid w:val="00162F4B"/>
    <w:rPr>
      <w:sz w:val="16"/>
      <w:szCs w:val="16"/>
    </w:rPr>
  </w:style>
  <w:style w:type="paragraph" w:styleId="Textocomentario">
    <w:name w:val="annotation text"/>
    <w:basedOn w:val="Normal"/>
    <w:link w:val="TextocomentarioCar"/>
    <w:uiPriority w:val="99"/>
    <w:semiHidden/>
    <w:unhideWhenUsed/>
    <w:rsid w:val="00162F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2F4B"/>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162F4B"/>
    <w:rPr>
      <w:b/>
      <w:bCs/>
    </w:rPr>
  </w:style>
  <w:style w:type="character" w:customStyle="1" w:styleId="AsuntodelcomentarioCar">
    <w:name w:val="Asunto del comentario Car"/>
    <w:basedOn w:val="TextocomentarioCar"/>
    <w:link w:val="Asuntodelcomentario"/>
    <w:uiPriority w:val="99"/>
    <w:semiHidden/>
    <w:rsid w:val="00162F4B"/>
    <w:rPr>
      <w:rFonts w:asciiTheme="minorHAnsi" w:hAnsiTheme="minorHAnsi"/>
      <w:b/>
      <w:bCs/>
      <w:sz w:val="20"/>
      <w:szCs w:val="20"/>
    </w:rPr>
  </w:style>
  <w:style w:type="paragraph" w:customStyle="1" w:styleId="paragraph">
    <w:name w:val="paragraph"/>
    <w:basedOn w:val="Normal"/>
    <w:rsid w:val="00787AE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787AE3"/>
  </w:style>
  <w:style w:type="character" w:customStyle="1" w:styleId="eop">
    <w:name w:val="eop"/>
    <w:basedOn w:val="Fuentedeprrafopredeter"/>
    <w:rsid w:val="0078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709">
      <w:bodyDiv w:val="1"/>
      <w:marLeft w:val="0"/>
      <w:marRight w:val="0"/>
      <w:marTop w:val="0"/>
      <w:marBottom w:val="0"/>
      <w:divBdr>
        <w:top w:val="none" w:sz="0" w:space="0" w:color="auto"/>
        <w:left w:val="none" w:sz="0" w:space="0" w:color="auto"/>
        <w:bottom w:val="none" w:sz="0" w:space="0" w:color="auto"/>
        <w:right w:val="none" w:sz="0" w:space="0" w:color="auto"/>
      </w:divBdr>
    </w:div>
    <w:div w:id="23554594">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97680610">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53648657">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45962483">
      <w:bodyDiv w:val="1"/>
      <w:marLeft w:val="0"/>
      <w:marRight w:val="0"/>
      <w:marTop w:val="0"/>
      <w:marBottom w:val="0"/>
      <w:divBdr>
        <w:top w:val="none" w:sz="0" w:space="0" w:color="auto"/>
        <w:left w:val="none" w:sz="0" w:space="0" w:color="auto"/>
        <w:bottom w:val="none" w:sz="0" w:space="0" w:color="auto"/>
        <w:right w:val="none" w:sz="0" w:space="0" w:color="auto"/>
      </w:divBdr>
    </w:div>
    <w:div w:id="280184551">
      <w:bodyDiv w:val="1"/>
      <w:marLeft w:val="0"/>
      <w:marRight w:val="0"/>
      <w:marTop w:val="0"/>
      <w:marBottom w:val="0"/>
      <w:divBdr>
        <w:top w:val="none" w:sz="0" w:space="0" w:color="auto"/>
        <w:left w:val="none" w:sz="0" w:space="0" w:color="auto"/>
        <w:bottom w:val="none" w:sz="0" w:space="0" w:color="auto"/>
        <w:right w:val="none" w:sz="0" w:space="0" w:color="auto"/>
      </w:divBdr>
    </w:div>
    <w:div w:id="280380751">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407270320">
      <w:bodyDiv w:val="1"/>
      <w:marLeft w:val="0"/>
      <w:marRight w:val="0"/>
      <w:marTop w:val="0"/>
      <w:marBottom w:val="0"/>
      <w:divBdr>
        <w:top w:val="none" w:sz="0" w:space="0" w:color="auto"/>
        <w:left w:val="none" w:sz="0" w:space="0" w:color="auto"/>
        <w:bottom w:val="none" w:sz="0" w:space="0" w:color="auto"/>
        <w:right w:val="none" w:sz="0" w:space="0" w:color="auto"/>
      </w:divBdr>
    </w:div>
    <w:div w:id="428890153">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31580112">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1384422">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3568795">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29824480">
      <w:bodyDiv w:val="1"/>
      <w:marLeft w:val="0"/>
      <w:marRight w:val="0"/>
      <w:marTop w:val="0"/>
      <w:marBottom w:val="0"/>
      <w:divBdr>
        <w:top w:val="none" w:sz="0" w:space="0" w:color="auto"/>
        <w:left w:val="none" w:sz="0" w:space="0" w:color="auto"/>
        <w:bottom w:val="none" w:sz="0" w:space="0" w:color="auto"/>
        <w:right w:val="none" w:sz="0" w:space="0" w:color="auto"/>
      </w:divBdr>
    </w:div>
    <w:div w:id="641665581">
      <w:bodyDiv w:val="1"/>
      <w:marLeft w:val="0"/>
      <w:marRight w:val="0"/>
      <w:marTop w:val="0"/>
      <w:marBottom w:val="0"/>
      <w:divBdr>
        <w:top w:val="none" w:sz="0" w:space="0" w:color="auto"/>
        <w:left w:val="none" w:sz="0" w:space="0" w:color="auto"/>
        <w:bottom w:val="none" w:sz="0" w:space="0" w:color="auto"/>
        <w:right w:val="none" w:sz="0" w:space="0" w:color="auto"/>
      </w:divBdr>
    </w:div>
    <w:div w:id="660281456">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11025514">
      <w:bodyDiv w:val="1"/>
      <w:marLeft w:val="0"/>
      <w:marRight w:val="0"/>
      <w:marTop w:val="0"/>
      <w:marBottom w:val="0"/>
      <w:divBdr>
        <w:top w:val="none" w:sz="0" w:space="0" w:color="auto"/>
        <w:left w:val="none" w:sz="0" w:space="0" w:color="auto"/>
        <w:bottom w:val="none" w:sz="0" w:space="0" w:color="auto"/>
        <w:right w:val="none" w:sz="0" w:space="0" w:color="auto"/>
      </w:divBdr>
    </w:div>
    <w:div w:id="843593669">
      <w:bodyDiv w:val="1"/>
      <w:marLeft w:val="0"/>
      <w:marRight w:val="0"/>
      <w:marTop w:val="0"/>
      <w:marBottom w:val="0"/>
      <w:divBdr>
        <w:top w:val="none" w:sz="0" w:space="0" w:color="auto"/>
        <w:left w:val="none" w:sz="0" w:space="0" w:color="auto"/>
        <w:bottom w:val="none" w:sz="0" w:space="0" w:color="auto"/>
        <w:right w:val="none" w:sz="0" w:space="0" w:color="auto"/>
      </w:divBdr>
    </w:div>
    <w:div w:id="877816182">
      <w:bodyDiv w:val="1"/>
      <w:marLeft w:val="0"/>
      <w:marRight w:val="0"/>
      <w:marTop w:val="0"/>
      <w:marBottom w:val="0"/>
      <w:divBdr>
        <w:top w:val="none" w:sz="0" w:space="0" w:color="auto"/>
        <w:left w:val="none" w:sz="0" w:space="0" w:color="auto"/>
        <w:bottom w:val="none" w:sz="0" w:space="0" w:color="auto"/>
        <w:right w:val="none" w:sz="0" w:space="0" w:color="auto"/>
      </w:divBdr>
    </w:div>
    <w:div w:id="887838686">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24385949">
      <w:bodyDiv w:val="1"/>
      <w:marLeft w:val="0"/>
      <w:marRight w:val="0"/>
      <w:marTop w:val="0"/>
      <w:marBottom w:val="0"/>
      <w:divBdr>
        <w:top w:val="none" w:sz="0" w:space="0" w:color="auto"/>
        <w:left w:val="none" w:sz="0" w:space="0" w:color="auto"/>
        <w:bottom w:val="none" w:sz="0" w:space="0" w:color="auto"/>
        <w:right w:val="none" w:sz="0" w:space="0" w:color="auto"/>
      </w:divBdr>
    </w:div>
    <w:div w:id="993334449">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07949731">
      <w:bodyDiv w:val="1"/>
      <w:marLeft w:val="0"/>
      <w:marRight w:val="0"/>
      <w:marTop w:val="0"/>
      <w:marBottom w:val="0"/>
      <w:divBdr>
        <w:top w:val="none" w:sz="0" w:space="0" w:color="auto"/>
        <w:left w:val="none" w:sz="0" w:space="0" w:color="auto"/>
        <w:bottom w:val="none" w:sz="0" w:space="0" w:color="auto"/>
        <w:right w:val="none" w:sz="0" w:space="0" w:color="auto"/>
      </w:divBdr>
    </w:div>
    <w:div w:id="1008751788">
      <w:bodyDiv w:val="1"/>
      <w:marLeft w:val="0"/>
      <w:marRight w:val="0"/>
      <w:marTop w:val="0"/>
      <w:marBottom w:val="0"/>
      <w:divBdr>
        <w:top w:val="none" w:sz="0" w:space="0" w:color="auto"/>
        <w:left w:val="none" w:sz="0" w:space="0" w:color="auto"/>
        <w:bottom w:val="none" w:sz="0" w:space="0" w:color="auto"/>
        <w:right w:val="none" w:sz="0" w:space="0" w:color="auto"/>
      </w:divBdr>
    </w:div>
    <w:div w:id="1020156239">
      <w:bodyDiv w:val="1"/>
      <w:marLeft w:val="0"/>
      <w:marRight w:val="0"/>
      <w:marTop w:val="0"/>
      <w:marBottom w:val="0"/>
      <w:divBdr>
        <w:top w:val="none" w:sz="0" w:space="0" w:color="auto"/>
        <w:left w:val="none" w:sz="0" w:space="0" w:color="auto"/>
        <w:bottom w:val="none" w:sz="0" w:space="0" w:color="auto"/>
        <w:right w:val="none" w:sz="0" w:space="0" w:color="auto"/>
      </w:divBdr>
    </w:div>
    <w:div w:id="1051536568">
      <w:bodyDiv w:val="1"/>
      <w:marLeft w:val="0"/>
      <w:marRight w:val="0"/>
      <w:marTop w:val="0"/>
      <w:marBottom w:val="0"/>
      <w:divBdr>
        <w:top w:val="none" w:sz="0" w:space="0" w:color="auto"/>
        <w:left w:val="none" w:sz="0" w:space="0" w:color="auto"/>
        <w:bottom w:val="none" w:sz="0" w:space="0" w:color="auto"/>
        <w:right w:val="none" w:sz="0" w:space="0" w:color="auto"/>
      </w:divBdr>
    </w:div>
    <w:div w:id="1056003200">
      <w:bodyDiv w:val="1"/>
      <w:marLeft w:val="0"/>
      <w:marRight w:val="0"/>
      <w:marTop w:val="0"/>
      <w:marBottom w:val="0"/>
      <w:divBdr>
        <w:top w:val="none" w:sz="0" w:space="0" w:color="auto"/>
        <w:left w:val="none" w:sz="0" w:space="0" w:color="auto"/>
        <w:bottom w:val="none" w:sz="0" w:space="0" w:color="auto"/>
        <w:right w:val="none" w:sz="0" w:space="0" w:color="auto"/>
      </w:divBdr>
    </w:div>
    <w:div w:id="1095398605">
      <w:bodyDiv w:val="1"/>
      <w:marLeft w:val="0"/>
      <w:marRight w:val="0"/>
      <w:marTop w:val="0"/>
      <w:marBottom w:val="0"/>
      <w:divBdr>
        <w:top w:val="none" w:sz="0" w:space="0" w:color="auto"/>
        <w:left w:val="none" w:sz="0" w:space="0" w:color="auto"/>
        <w:bottom w:val="none" w:sz="0" w:space="0" w:color="auto"/>
        <w:right w:val="none" w:sz="0" w:space="0" w:color="auto"/>
      </w:divBdr>
    </w:div>
    <w:div w:id="1105808654">
      <w:bodyDiv w:val="1"/>
      <w:marLeft w:val="0"/>
      <w:marRight w:val="0"/>
      <w:marTop w:val="0"/>
      <w:marBottom w:val="0"/>
      <w:divBdr>
        <w:top w:val="none" w:sz="0" w:space="0" w:color="auto"/>
        <w:left w:val="none" w:sz="0" w:space="0" w:color="auto"/>
        <w:bottom w:val="none" w:sz="0" w:space="0" w:color="auto"/>
        <w:right w:val="none" w:sz="0" w:space="0" w:color="auto"/>
      </w:divBdr>
    </w:div>
    <w:div w:id="1123117925">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51404639">
      <w:bodyDiv w:val="1"/>
      <w:marLeft w:val="0"/>
      <w:marRight w:val="0"/>
      <w:marTop w:val="0"/>
      <w:marBottom w:val="0"/>
      <w:divBdr>
        <w:top w:val="none" w:sz="0" w:space="0" w:color="auto"/>
        <w:left w:val="none" w:sz="0" w:space="0" w:color="auto"/>
        <w:bottom w:val="none" w:sz="0" w:space="0" w:color="auto"/>
        <w:right w:val="none" w:sz="0" w:space="0" w:color="auto"/>
      </w:divBdr>
    </w:div>
    <w:div w:id="1166163401">
      <w:bodyDiv w:val="1"/>
      <w:marLeft w:val="0"/>
      <w:marRight w:val="0"/>
      <w:marTop w:val="0"/>
      <w:marBottom w:val="0"/>
      <w:divBdr>
        <w:top w:val="none" w:sz="0" w:space="0" w:color="auto"/>
        <w:left w:val="none" w:sz="0" w:space="0" w:color="auto"/>
        <w:bottom w:val="none" w:sz="0" w:space="0" w:color="auto"/>
        <w:right w:val="none" w:sz="0" w:space="0" w:color="auto"/>
      </w:divBdr>
    </w:div>
    <w:div w:id="1178345072">
      <w:bodyDiv w:val="1"/>
      <w:marLeft w:val="0"/>
      <w:marRight w:val="0"/>
      <w:marTop w:val="0"/>
      <w:marBottom w:val="0"/>
      <w:divBdr>
        <w:top w:val="none" w:sz="0" w:space="0" w:color="auto"/>
        <w:left w:val="none" w:sz="0" w:space="0" w:color="auto"/>
        <w:bottom w:val="none" w:sz="0" w:space="0" w:color="auto"/>
        <w:right w:val="none" w:sz="0" w:space="0" w:color="auto"/>
      </w:divBdr>
    </w:div>
    <w:div w:id="1283265718">
      <w:bodyDiv w:val="1"/>
      <w:marLeft w:val="0"/>
      <w:marRight w:val="0"/>
      <w:marTop w:val="0"/>
      <w:marBottom w:val="0"/>
      <w:divBdr>
        <w:top w:val="none" w:sz="0" w:space="0" w:color="auto"/>
        <w:left w:val="none" w:sz="0" w:space="0" w:color="auto"/>
        <w:bottom w:val="none" w:sz="0" w:space="0" w:color="auto"/>
        <w:right w:val="none" w:sz="0" w:space="0" w:color="auto"/>
      </w:divBdr>
    </w:div>
    <w:div w:id="1287929433">
      <w:bodyDiv w:val="1"/>
      <w:marLeft w:val="0"/>
      <w:marRight w:val="0"/>
      <w:marTop w:val="0"/>
      <w:marBottom w:val="0"/>
      <w:divBdr>
        <w:top w:val="none" w:sz="0" w:space="0" w:color="auto"/>
        <w:left w:val="none" w:sz="0" w:space="0" w:color="auto"/>
        <w:bottom w:val="none" w:sz="0" w:space="0" w:color="auto"/>
        <w:right w:val="none" w:sz="0" w:space="0" w:color="auto"/>
      </w:divBdr>
    </w:div>
    <w:div w:id="1298532893">
      <w:bodyDiv w:val="1"/>
      <w:marLeft w:val="0"/>
      <w:marRight w:val="0"/>
      <w:marTop w:val="0"/>
      <w:marBottom w:val="0"/>
      <w:divBdr>
        <w:top w:val="none" w:sz="0" w:space="0" w:color="auto"/>
        <w:left w:val="none" w:sz="0" w:space="0" w:color="auto"/>
        <w:bottom w:val="none" w:sz="0" w:space="0" w:color="auto"/>
        <w:right w:val="none" w:sz="0" w:space="0" w:color="auto"/>
      </w:divBdr>
    </w:div>
    <w:div w:id="1323584810">
      <w:bodyDiv w:val="1"/>
      <w:marLeft w:val="0"/>
      <w:marRight w:val="0"/>
      <w:marTop w:val="0"/>
      <w:marBottom w:val="0"/>
      <w:divBdr>
        <w:top w:val="none" w:sz="0" w:space="0" w:color="auto"/>
        <w:left w:val="none" w:sz="0" w:space="0" w:color="auto"/>
        <w:bottom w:val="none" w:sz="0" w:space="0" w:color="auto"/>
        <w:right w:val="none" w:sz="0" w:space="0" w:color="auto"/>
      </w:divBdr>
    </w:div>
    <w:div w:id="1324776496">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57317223">
      <w:bodyDiv w:val="1"/>
      <w:marLeft w:val="0"/>
      <w:marRight w:val="0"/>
      <w:marTop w:val="0"/>
      <w:marBottom w:val="0"/>
      <w:divBdr>
        <w:top w:val="none" w:sz="0" w:space="0" w:color="auto"/>
        <w:left w:val="none" w:sz="0" w:space="0" w:color="auto"/>
        <w:bottom w:val="none" w:sz="0" w:space="0" w:color="auto"/>
        <w:right w:val="none" w:sz="0" w:space="0" w:color="auto"/>
      </w:divBdr>
    </w:div>
    <w:div w:id="1358847063">
      <w:bodyDiv w:val="1"/>
      <w:marLeft w:val="0"/>
      <w:marRight w:val="0"/>
      <w:marTop w:val="0"/>
      <w:marBottom w:val="0"/>
      <w:divBdr>
        <w:top w:val="none" w:sz="0" w:space="0" w:color="auto"/>
        <w:left w:val="none" w:sz="0" w:space="0" w:color="auto"/>
        <w:bottom w:val="none" w:sz="0" w:space="0" w:color="auto"/>
        <w:right w:val="none" w:sz="0" w:space="0" w:color="auto"/>
      </w:divBdr>
    </w:div>
    <w:div w:id="1365060431">
      <w:bodyDiv w:val="1"/>
      <w:marLeft w:val="0"/>
      <w:marRight w:val="0"/>
      <w:marTop w:val="0"/>
      <w:marBottom w:val="0"/>
      <w:divBdr>
        <w:top w:val="none" w:sz="0" w:space="0" w:color="auto"/>
        <w:left w:val="none" w:sz="0" w:space="0" w:color="auto"/>
        <w:bottom w:val="none" w:sz="0" w:space="0" w:color="auto"/>
        <w:right w:val="none" w:sz="0" w:space="0" w:color="auto"/>
      </w:divBdr>
    </w:div>
    <w:div w:id="1374035956">
      <w:bodyDiv w:val="1"/>
      <w:marLeft w:val="0"/>
      <w:marRight w:val="0"/>
      <w:marTop w:val="0"/>
      <w:marBottom w:val="0"/>
      <w:divBdr>
        <w:top w:val="none" w:sz="0" w:space="0" w:color="auto"/>
        <w:left w:val="none" w:sz="0" w:space="0" w:color="auto"/>
        <w:bottom w:val="none" w:sz="0" w:space="0" w:color="auto"/>
        <w:right w:val="none" w:sz="0" w:space="0" w:color="auto"/>
      </w:divBdr>
    </w:div>
    <w:div w:id="1411585845">
      <w:bodyDiv w:val="1"/>
      <w:marLeft w:val="0"/>
      <w:marRight w:val="0"/>
      <w:marTop w:val="0"/>
      <w:marBottom w:val="0"/>
      <w:divBdr>
        <w:top w:val="none" w:sz="0" w:space="0" w:color="auto"/>
        <w:left w:val="none" w:sz="0" w:space="0" w:color="auto"/>
        <w:bottom w:val="none" w:sz="0" w:space="0" w:color="auto"/>
        <w:right w:val="none" w:sz="0" w:space="0" w:color="auto"/>
      </w:divBdr>
    </w:div>
    <w:div w:id="1418553872">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28040777">
      <w:bodyDiv w:val="1"/>
      <w:marLeft w:val="0"/>
      <w:marRight w:val="0"/>
      <w:marTop w:val="0"/>
      <w:marBottom w:val="0"/>
      <w:divBdr>
        <w:top w:val="none" w:sz="0" w:space="0" w:color="auto"/>
        <w:left w:val="none" w:sz="0" w:space="0" w:color="auto"/>
        <w:bottom w:val="none" w:sz="0" w:space="0" w:color="auto"/>
        <w:right w:val="none" w:sz="0" w:space="0" w:color="auto"/>
      </w:divBdr>
    </w:div>
    <w:div w:id="1456169689">
      <w:bodyDiv w:val="1"/>
      <w:marLeft w:val="0"/>
      <w:marRight w:val="0"/>
      <w:marTop w:val="0"/>
      <w:marBottom w:val="0"/>
      <w:divBdr>
        <w:top w:val="none" w:sz="0" w:space="0" w:color="auto"/>
        <w:left w:val="none" w:sz="0" w:space="0" w:color="auto"/>
        <w:bottom w:val="none" w:sz="0" w:space="0" w:color="auto"/>
        <w:right w:val="none" w:sz="0" w:space="0" w:color="auto"/>
      </w:divBdr>
    </w:div>
    <w:div w:id="1466852584">
      <w:bodyDiv w:val="1"/>
      <w:marLeft w:val="0"/>
      <w:marRight w:val="0"/>
      <w:marTop w:val="0"/>
      <w:marBottom w:val="0"/>
      <w:divBdr>
        <w:top w:val="none" w:sz="0" w:space="0" w:color="auto"/>
        <w:left w:val="none" w:sz="0" w:space="0" w:color="auto"/>
        <w:bottom w:val="none" w:sz="0" w:space="0" w:color="auto"/>
        <w:right w:val="none" w:sz="0" w:space="0" w:color="auto"/>
      </w:divBdr>
    </w:div>
    <w:div w:id="1477255496">
      <w:bodyDiv w:val="1"/>
      <w:marLeft w:val="0"/>
      <w:marRight w:val="0"/>
      <w:marTop w:val="0"/>
      <w:marBottom w:val="0"/>
      <w:divBdr>
        <w:top w:val="none" w:sz="0" w:space="0" w:color="auto"/>
        <w:left w:val="none" w:sz="0" w:space="0" w:color="auto"/>
        <w:bottom w:val="none" w:sz="0" w:space="0" w:color="auto"/>
        <w:right w:val="none" w:sz="0" w:space="0" w:color="auto"/>
      </w:divBdr>
    </w:div>
    <w:div w:id="1489319664">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647203908">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2391029">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08947114">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45567224">
      <w:bodyDiv w:val="1"/>
      <w:marLeft w:val="0"/>
      <w:marRight w:val="0"/>
      <w:marTop w:val="0"/>
      <w:marBottom w:val="0"/>
      <w:divBdr>
        <w:top w:val="none" w:sz="0" w:space="0" w:color="auto"/>
        <w:left w:val="none" w:sz="0" w:space="0" w:color="auto"/>
        <w:bottom w:val="none" w:sz="0" w:space="0" w:color="auto"/>
        <w:right w:val="none" w:sz="0" w:space="0" w:color="auto"/>
      </w:divBdr>
    </w:div>
    <w:div w:id="1752268285">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91322153">
      <w:bodyDiv w:val="1"/>
      <w:marLeft w:val="0"/>
      <w:marRight w:val="0"/>
      <w:marTop w:val="0"/>
      <w:marBottom w:val="0"/>
      <w:divBdr>
        <w:top w:val="none" w:sz="0" w:space="0" w:color="auto"/>
        <w:left w:val="none" w:sz="0" w:space="0" w:color="auto"/>
        <w:bottom w:val="none" w:sz="0" w:space="0" w:color="auto"/>
        <w:right w:val="none" w:sz="0" w:space="0" w:color="auto"/>
      </w:divBdr>
    </w:div>
    <w:div w:id="1968924531">
      <w:bodyDiv w:val="1"/>
      <w:marLeft w:val="0"/>
      <w:marRight w:val="0"/>
      <w:marTop w:val="0"/>
      <w:marBottom w:val="0"/>
      <w:divBdr>
        <w:top w:val="none" w:sz="0" w:space="0" w:color="auto"/>
        <w:left w:val="none" w:sz="0" w:space="0" w:color="auto"/>
        <w:bottom w:val="none" w:sz="0" w:space="0" w:color="auto"/>
        <w:right w:val="none" w:sz="0" w:space="0" w:color="auto"/>
      </w:divBdr>
    </w:div>
    <w:div w:id="1976056581">
      <w:bodyDiv w:val="1"/>
      <w:marLeft w:val="0"/>
      <w:marRight w:val="0"/>
      <w:marTop w:val="0"/>
      <w:marBottom w:val="0"/>
      <w:divBdr>
        <w:top w:val="none" w:sz="0" w:space="0" w:color="auto"/>
        <w:left w:val="none" w:sz="0" w:space="0" w:color="auto"/>
        <w:bottom w:val="none" w:sz="0" w:space="0" w:color="auto"/>
        <w:right w:val="none" w:sz="0" w:space="0" w:color="auto"/>
      </w:divBdr>
    </w:div>
    <w:div w:id="1978951375">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61515490">
      <w:bodyDiv w:val="1"/>
      <w:marLeft w:val="0"/>
      <w:marRight w:val="0"/>
      <w:marTop w:val="0"/>
      <w:marBottom w:val="0"/>
      <w:divBdr>
        <w:top w:val="none" w:sz="0" w:space="0" w:color="auto"/>
        <w:left w:val="none" w:sz="0" w:space="0" w:color="auto"/>
        <w:bottom w:val="none" w:sz="0" w:space="0" w:color="auto"/>
        <w:right w:val="none" w:sz="0" w:space="0" w:color="auto"/>
      </w:divBdr>
    </w:div>
    <w:div w:id="21332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5BB7-8C61-4705-9D8D-E5981443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4066</Words>
  <Characters>22367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8</cp:revision>
  <cp:lastPrinted>2017-03-29T20:48:00Z</cp:lastPrinted>
  <dcterms:created xsi:type="dcterms:W3CDTF">2019-02-05T21:14:00Z</dcterms:created>
  <dcterms:modified xsi:type="dcterms:W3CDTF">2019-02-08T20:17:00Z</dcterms:modified>
</cp:coreProperties>
</file>