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5E994" w14:textId="77777777" w:rsidR="009861E6" w:rsidRPr="00F4650D" w:rsidRDefault="009861E6" w:rsidP="00F4650D">
      <w:pPr>
        <w:tabs>
          <w:tab w:val="left" w:pos="284"/>
        </w:tabs>
        <w:spacing w:after="0" w:line="240" w:lineRule="auto"/>
        <w:contextualSpacing/>
        <w:jc w:val="center"/>
        <w:rPr>
          <w:rFonts w:ascii="Futura Std Book" w:hAnsi="Futura Std Book" w:cs="Arial"/>
          <w:b/>
          <w:sz w:val="20"/>
          <w:szCs w:val="20"/>
          <w:lang w:val="es-MX"/>
        </w:rPr>
      </w:pPr>
      <w:r w:rsidRPr="00F4650D">
        <w:rPr>
          <w:rFonts w:ascii="Futura Std Book" w:hAnsi="Futura Std Book" w:cs="Arial"/>
          <w:b/>
          <w:sz w:val="20"/>
          <w:szCs w:val="20"/>
          <w:lang w:val="es-MX"/>
        </w:rPr>
        <w:t>TURISMO – NORTE DE SANTANDER</w:t>
      </w:r>
    </w:p>
    <w:p w14:paraId="051E9575" w14:textId="77777777" w:rsidR="009861E6" w:rsidRPr="00F4650D" w:rsidRDefault="009861E6" w:rsidP="00F4650D">
      <w:pPr>
        <w:tabs>
          <w:tab w:val="left" w:pos="284"/>
        </w:tabs>
        <w:spacing w:after="0" w:line="240" w:lineRule="auto"/>
        <w:contextualSpacing/>
        <w:jc w:val="center"/>
        <w:rPr>
          <w:rFonts w:ascii="Futura Std Book" w:hAnsi="Futura Std Book" w:cs="Arial"/>
          <w:b/>
          <w:sz w:val="20"/>
          <w:szCs w:val="20"/>
          <w:lang w:val="es-MX"/>
        </w:rPr>
      </w:pPr>
      <w:r w:rsidRPr="00F4650D">
        <w:rPr>
          <w:rFonts w:ascii="Futura Std Book" w:hAnsi="Futura Std Book" w:cs="Arial"/>
          <w:b/>
          <w:sz w:val="20"/>
          <w:szCs w:val="20"/>
          <w:lang w:val="es-MX"/>
        </w:rPr>
        <w:t>INFORME FONTUR</w:t>
      </w:r>
    </w:p>
    <w:p w14:paraId="01584FF2" w14:textId="77777777" w:rsidR="009861E6" w:rsidRPr="00F4650D" w:rsidRDefault="009861E6" w:rsidP="00F4650D">
      <w:pPr>
        <w:pStyle w:val="Sinespaciado"/>
        <w:tabs>
          <w:tab w:val="left" w:pos="284"/>
        </w:tabs>
        <w:contextualSpacing/>
        <w:jc w:val="both"/>
        <w:rPr>
          <w:rFonts w:ascii="Futura Std Book" w:hAnsi="Futura Std Book" w:cs="Arial"/>
          <w:sz w:val="20"/>
          <w:szCs w:val="20"/>
        </w:rPr>
      </w:pPr>
    </w:p>
    <w:p w14:paraId="33FFB15C" w14:textId="77777777" w:rsidR="009861E6" w:rsidRPr="00F4650D" w:rsidRDefault="009861E6" w:rsidP="00F4650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Arial"/>
          <w:b/>
          <w:sz w:val="20"/>
          <w:szCs w:val="20"/>
        </w:rPr>
      </w:pPr>
      <w:r w:rsidRPr="00F4650D">
        <w:rPr>
          <w:rFonts w:ascii="Futura Std Book" w:hAnsi="Futura Std Book" w:cs="Arial"/>
          <w:b/>
          <w:sz w:val="20"/>
          <w:szCs w:val="20"/>
        </w:rPr>
        <w:t>Competitividad Turística</w:t>
      </w:r>
    </w:p>
    <w:p w14:paraId="7343E3F9" w14:textId="77777777" w:rsidR="00FE4FCA" w:rsidRPr="00F4650D" w:rsidRDefault="00FE4FCA" w:rsidP="00F4650D">
      <w:pPr>
        <w:tabs>
          <w:tab w:val="left" w:pos="284"/>
        </w:tabs>
        <w:spacing w:after="0" w:line="240" w:lineRule="auto"/>
        <w:contextualSpacing/>
        <w:jc w:val="both"/>
        <w:rPr>
          <w:rFonts w:ascii="Futura Std Book" w:hAnsi="Futura Std Book" w:cs="Arial"/>
          <w:sz w:val="20"/>
          <w:szCs w:val="20"/>
        </w:rPr>
      </w:pPr>
    </w:p>
    <w:p w14:paraId="0E8DACBA" w14:textId="77777777" w:rsidR="00874759" w:rsidRPr="00F4650D" w:rsidRDefault="00874759"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En proceso 2018</w:t>
      </w:r>
    </w:p>
    <w:p w14:paraId="6C280E98" w14:textId="77777777" w:rsidR="00A81761" w:rsidRPr="00A81761" w:rsidRDefault="00A81761" w:rsidP="006A266A">
      <w:pPr>
        <w:pStyle w:val="Prrafodelista"/>
        <w:numPr>
          <w:ilvl w:val="0"/>
          <w:numId w:val="37"/>
        </w:numPr>
        <w:tabs>
          <w:tab w:val="left" w:pos="284"/>
        </w:tabs>
        <w:spacing w:after="0" w:line="240" w:lineRule="auto"/>
        <w:jc w:val="both"/>
        <w:rPr>
          <w:rFonts w:ascii="Futura Std Book" w:hAnsi="Futura Std Book"/>
          <w:b/>
          <w:sz w:val="20"/>
          <w:szCs w:val="20"/>
        </w:rPr>
      </w:pPr>
      <w:r w:rsidRPr="00A81761">
        <w:rPr>
          <w:rFonts w:ascii="Futura Std Book" w:hAnsi="Futura Std Book"/>
          <w:b/>
          <w:sz w:val="20"/>
          <w:szCs w:val="20"/>
        </w:rPr>
        <w:t>FNTP-236-2018. Fase 2: certificación de la norma técnica sectorial NTS-AV 009 en hasta 35 empresas de transporte turístico terrestre automotor especializado</w:t>
      </w:r>
    </w:p>
    <w:p w14:paraId="57C4D1CE" w14:textId="77777777" w:rsidR="00A81761" w:rsidRPr="00C00E64" w:rsidRDefault="00A81761" w:rsidP="00A81761">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Proponente: </w:t>
      </w:r>
      <w:proofErr w:type="spellStart"/>
      <w:r>
        <w:rPr>
          <w:rFonts w:ascii="Futura Std Book" w:hAnsi="Futura Std Book"/>
          <w:sz w:val="20"/>
          <w:szCs w:val="20"/>
        </w:rPr>
        <w:t>Acoltés</w:t>
      </w:r>
      <w:proofErr w:type="spellEnd"/>
    </w:p>
    <w:p w14:paraId="34B1BDF4" w14:textId="77777777" w:rsidR="00A81761" w:rsidRPr="00C00E64" w:rsidRDefault="00A81761" w:rsidP="00A81761">
      <w:pPr>
        <w:tabs>
          <w:tab w:val="left" w:pos="284"/>
        </w:tabs>
        <w:spacing w:after="0" w:line="240" w:lineRule="auto"/>
        <w:contextualSpacing/>
        <w:jc w:val="both"/>
        <w:rPr>
          <w:rFonts w:ascii="Futura Std Book" w:hAnsi="Futura Std Book"/>
          <w:sz w:val="20"/>
          <w:szCs w:val="20"/>
        </w:rPr>
      </w:pPr>
      <w:r w:rsidRPr="00C00E64">
        <w:rPr>
          <w:rFonts w:ascii="Futura Std Book" w:eastAsia="Times New Roman" w:hAnsi="Futura Std Book" w:cs="Arial"/>
          <w:b/>
          <w:sz w:val="20"/>
          <w:szCs w:val="20"/>
          <w:lang w:eastAsia="ar-SA"/>
        </w:rPr>
        <w:t xml:space="preserve">Valor: </w:t>
      </w:r>
      <w:r w:rsidRPr="009F1137">
        <w:rPr>
          <w:rFonts w:ascii="Futura Std Book" w:hAnsi="Futura Std Book"/>
          <w:sz w:val="20"/>
          <w:szCs w:val="20"/>
        </w:rPr>
        <w:t xml:space="preserve">$ 147.604.625 </w:t>
      </w:r>
      <w:r w:rsidRPr="00C00E64">
        <w:rPr>
          <w:rFonts w:ascii="Futura Std Book" w:hAnsi="Futura Std Book"/>
          <w:sz w:val="20"/>
          <w:szCs w:val="20"/>
        </w:rPr>
        <w:t>(</w:t>
      </w:r>
      <w:proofErr w:type="spellStart"/>
      <w:r w:rsidRPr="00C00E64">
        <w:rPr>
          <w:rFonts w:ascii="Futura Std Book" w:hAnsi="Futura Std Book"/>
          <w:sz w:val="20"/>
          <w:szCs w:val="20"/>
        </w:rPr>
        <w:t>Fontur</w:t>
      </w:r>
      <w:proofErr w:type="spellEnd"/>
      <w:r w:rsidRPr="00C00E64">
        <w:rPr>
          <w:rFonts w:ascii="Futura Std Book" w:hAnsi="Futura Std Book"/>
          <w:sz w:val="20"/>
          <w:szCs w:val="20"/>
        </w:rPr>
        <w:t xml:space="preserve">: </w:t>
      </w:r>
      <w:r w:rsidRPr="009F1137">
        <w:rPr>
          <w:rFonts w:ascii="Futura Std Book" w:hAnsi="Futura Std Book"/>
          <w:sz w:val="20"/>
          <w:szCs w:val="20"/>
        </w:rPr>
        <w:t xml:space="preserve">$ 118.083.700 </w:t>
      </w:r>
      <w:r w:rsidRPr="00C00E64">
        <w:rPr>
          <w:rFonts w:ascii="Futura Std Book" w:hAnsi="Futura Std Book"/>
          <w:sz w:val="20"/>
          <w:szCs w:val="20"/>
        </w:rPr>
        <w:t>contrapartida</w:t>
      </w:r>
      <w:r>
        <w:rPr>
          <w:rFonts w:ascii="Futura Std Book" w:hAnsi="Futura Std Book"/>
          <w:sz w:val="20"/>
          <w:szCs w:val="20"/>
        </w:rPr>
        <w:t>:</w:t>
      </w:r>
      <w:r w:rsidRPr="00C00E64">
        <w:rPr>
          <w:rFonts w:ascii="Futura Std Book" w:hAnsi="Futura Std Book"/>
          <w:sz w:val="20"/>
          <w:szCs w:val="20"/>
        </w:rPr>
        <w:t xml:space="preserve"> </w:t>
      </w:r>
      <w:r>
        <w:rPr>
          <w:rFonts w:ascii="Futura Std Book" w:hAnsi="Futura Std Book"/>
          <w:sz w:val="20"/>
          <w:szCs w:val="20"/>
        </w:rPr>
        <w:t>$</w:t>
      </w:r>
      <w:r w:rsidRPr="009F1137">
        <w:rPr>
          <w:rFonts w:ascii="Futura Std Book" w:hAnsi="Futura Std Book"/>
          <w:sz w:val="20"/>
          <w:szCs w:val="20"/>
        </w:rPr>
        <w:t>29.520.925</w:t>
      </w:r>
      <w:r w:rsidRPr="00C00E64">
        <w:rPr>
          <w:rFonts w:ascii="Futura Std Book" w:hAnsi="Futura Std Book"/>
          <w:sz w:val="20"/>
          <w:szCs w:val="20"/>
        </w:rPr>
        <w:t>)</w:t>
      </w:r>
    </w:p>
    <w:p w14:paraId="21D1059F" w14:textId="77777777" w:rsidR="00A81761" w:rsidRPr="00C00E64" w:rsidRDefault="00A81761" w:rsidP="00A81761">
      <w:pPr>
        <w:tabs>
          <w:tab w:val="left" w:pos="284"/>
        </w:tabs>
        <w:spacing w:after="0" w:line="240" w:lineRule="auto"/>
        <w:contextualSpacing/>
        <w:jc w:val="both"/>
        <w:rPr>
          <w:rFonts w:ascii="Futura Std Book" w:hAnsi="Futura Std Book"/>
          <w:sz w:val="20"/>
          <w:szCs w:val="20"/>
        </w:rPr>
      </w:pPr>
      <w:r w:rsidRPr="00C00E64">
        <w:rPr>
          <w:rFonts w:ascii="Futura Std Book" w:eastAsia="Times New Roman" w:hAnsi="Futura Std Book" w:cs="Arial"/>
          <w:b/>
          <w:sz w:val="20"/>
          <w:szCs w:val="20"/>
          <w:lang w:eastAsia="ar-SA"/>
        </w:rPr>
        <w:t xml:space="preserve">Objetivo: </w:t>
      </w:r>
      <w:r w:rsidRPr="009F1137">
        <w:rPr>
          <w:rFonts w:ascii="Futura Std Book" w:hAnsi="Futura Std Book"/>
          <w:sz w:val="20"/>
          <w:szCs w:val="20"/>
        </w:rPr>
        <w:t>Realizar auditoría de certificación bajo la Norm</w:t>
      </w:r>
      <w:r>
        <w:rPr>
          <w:rFonts w:ascii="Futura Std Book" w:hAnsi="Futura Std Book"/>
          <w:sz w:val="20"/>
          <w:szCs w:val="20"/>
        </w:rPr>
        <w:t>a Técnica Sectorial NTS-</w:t>
      </w:r>
      <w:r w:rsidRPr="009F1137">
        <w:rPr>
          <w:rFonts w:ascii="Futura Std Book" w:hAnsi="Futura Std Book"/>
          <w:sz w:val="20"/>
          <w:szCs w:val="20"/>
        </w:rPr>
        <w:t>AV 009 Calidad en la prestación del servicio de transporte turístico terrestre automotor, hasta a 35 empresas, beneficiarias del proyecto FNTP-253-2017.</w:t>
      </w:r>
    </w:p>
    <w:p w14:paraId="6AD15F47" w14:textId="77777777" w:rsidR="00A81761" w:rsidRPr="00C00E64" w:rsidRDefault="00A81761" w:rsidP="00A81761">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b/>
          <w:sz w:val="20"/>
          <w:szCs w:val="20"/>
          <w:lang w:eastAsia="ar-SA"/>
        </w:rPr>
        <w:t>Estado:</w:t>
      </w:r>
      <w:r w:rsidRPr="00C00E64">
        <w:rPr>
          <w:rFonts w:ascii="Futura Std Book" w:eastAsia="Times New Roman" w:hAnsi="Futura Std Book" w:cs="Arial"/>
          <w:sz w:val="20"/>
          <w:szCs w:val="20"/>
          <w:lang w:eastAsia="ar-SA"/>
        </w:rPr>
        <w:t xml:space="preserve"> </w:t>
      </w:r>
      <w:r>
        <w:rPr>
          <w:rFonts w:ascii="Futura Std Book" w:eastAsia="Times New Roman" w:hAnsi="Futura Std Book" w:cs="Arial"/>
          <w:sz w:val="20"/>
          <w:szCs w:val="20"/>
          <w:lang w:eastAsia="ar-SA"/>
        </w:rPr>
        <w:t>Pre-viable</w:t>
      </w:r>
    </w:p>
    <w:p w14:paraId="7D4121AC" w14:textId="77777777" w:rsidR="00A81761" w:rsidRPr="00C00E64" w:rsidRDefault="00A81761" w:rsidP="00A81761">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eastAsia="Times New Roman" w:hAnsi="Futura Std Book" w:cs="Arial"/>
          <w:b/>
          <w:bCs/>
          <w:sz w:val="20"/>
          <w:szCs w:val="20"/>
          <w:lang w:eastAsia="es-CO"/>
        </w:rPr>
        <w:t>físico</w:t>
      </w:r>
      <w:r w:rsidRPr="00C00E64">
        <w:rPr>
          <w:rFonts w:ascii="Futura Std Book" w:eastAsia="Times New Roman" w:hAnsi="Futura Std Book" w:cs="Arial"/>
          <w:b/>
          <w:sz w:val="20"/>
          <w:szCs w:val="20"/>
          <w:lang w:eastAsia="ar-SA"/>
        </w:rPr>
        <w:t xml:space="preserve">: </w:t>
      </w:r>
      <w:r w:rsidRPr="00C00E64">
        <w:rPr>
          <w:rFonts w:ascii="Futura Std Book" w:eastAsia="Times New Roman" w:hAnsi="Futura Std Book" w:cs="Arial"/>
          <w:sz w:val="20"/>
          <w:szCs w:val="20"/>
          <w:lang w:eastAsia="ar-SA"/>
        </w:rPr>
        <w:t>0%</w:t>
      </w:r>
    </w:p>
    <w:p w14:paraId="46B5BF7E" w14:textId="77777777" w:rsidR="00A81761" w:rsidRPr="00C00E64" w:rsidRDefault="00A81761" w:rsidP="00A81761">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Informe:</w:t>
      </w:r>
    </w:p>
    <w:p w14:paraId="45800FED" w14:textId="77777777" w:rsidR="00A81761" w:rsidRPr="0040253D" w:rsidRDefault="00A81761" w:rsidP="00A81761">
      <w:pPr>
        <w:pStyle w:val="Prrafodelista"/>
        <w:numPr>
          <w:ilvl w:val="0"/>
          <w:numId w:val="34"/>
        </w:numPr>
        <w:tabs>
          <w:tab w:val="left" w:pos="284"/>
          <w:tab w:val="left" w:pos="426"/>
        </w:tabs>
        <w:spacing w:after="0" w:line="240" w:lineRule="auto"/>
        <w:jc w:val="both"/>
        <w:rPr>
          <w:rFonts w:ascii="Futura Std Book" w:eastAsia="Times New Roman" w:hAnsi="Futura Std Book" w:cs="Arial"/>
          <w:sz w:val="20"/>
          <w:szCs w:val="20"/>
          <w:lang w:eastAsia="ar-SA"/>
        </w:rPr>
      </w:pPr>
      <w:r w:rsidRPr="00C00E64">
        <w:rPr>
          <w:rFonts w:ascii="Futura Std Book" w:hAnsi="Futura Std Book"/>
          <w:sz w:val="20"/>
          <w:szCs w:val="20"/>
        </w:rPr>
        <w:t>Radicado el 2</w:t>
      </w:r>
      <w:r>
        <w:rPr>
          <w:rFonts w:ascii="Futura Std Book" w:hAnsi="Futura Std Book"/>
          <w:sz w:val="20"/>
          <w:szCs w:val="20"/>
        </w:rPr>
        <w:t>7</w:t>
      </w:r>
      <w:r w:rsidRPr="00C00E64">
        <w:rPr>
          <w:rFonts w:ascii="Futura Std Book" w:hAnsi="Futura Std Book"/>
          <w:sz w:val="20"/>
          <w:szCs w:val="20"/>
        </w:rPr>
        <w:t xml:space="preserve"> de </w:t>
      </w:r>
      <w:r>
        <w:rPr>
          <w:rFonts w:ascii="Futura Std Book" w:hAnsi="Futura Std Book"/>
          <w:sz w:val="20"/>
          <w:szCs w:val="20"/>
        </w:rPr>
        <w:t>noviembre</w:t>
      </w:r>
      <w:r w:rsidRPr="00C00E64">
        <w:rPr>
          <w:rFonts w:ascii="Futura Std Book" w:hAnsi="Futura Std Book"/>
          <w:sz w:val="20"/>
          <w:szCs w:val="20"/>
        </w:rPr>
        <w:t xml:space="preserve"> de 2018. </w:t>
      </w:r>
    </w:p>
    <w:p w14:paraId="5CEFD80E" w14:textId="77777777" w:rsidR="00A81761" w:rsidRPr="0040253D" w:rsidRDefault="00A81761" w:rsidP="00A81761">
      <w:pPr>
        <w:pStyle w:val="Prrafodelista"/>
        <w:numPr>
          <w:ilvl w:val="0"/>
          <w:numId w:val="34"/>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 xml:space="preserve">En el mes de enero </w:t>
      </w:r>
      <w:r>
        <w:rPr>
          <w:rFonts w:ascii="Futura Std Book" w:hAnsi="Futura Std Book"/>
          <w:sz w:val="20"/>
          <w:szCs w:val="20"/>
        </w:rPr>
        <w:t xml:space="preserve">de 2019, </w:t>
      </w:r>
      <w:r w:rsidRPr="0040253D">
        <w:rPr>
          <w:rFonts w:ascii="Futura Std Book" w:hAnsi="Futura Std Book"/>
          <w:sz w:val="20"/>
          <w:szCs w:val="20"/>
        </w:rPr>
        <w:t>se dieron pre viabilidades técnica, financiera y jurídica al proyecto.</w:t>
      </w:r>
    </w:p>
    <w:p w14:paraId="78406C92" w14:textId="77777777" w:rsidR="00A81761" w:rsidRPr="0040253D" w:rsidRDefault="00A81761" w:rsidP="00A81761">
      <w:pPr>
        <w:pStyle w:val="Prrafodelista"/>
        <w:numPr>
          <w:ilvl w:val="0"/>
          <w:numId w:val="34"/>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Se espera en el mes de febrero</w:t>
      </w:r>
      <w:r>
        <w:rPr>
          <w:rFonts w:ascii="Futura Std Book" w:hAnsi="Futura Std Book"/>
          <w:sz w:val="20"/>
          <w:szCs w:val="20"/>
        </w:rPr>
        <w:t xml:space="preserve"> de 2019</w:t>
      </w:r>
      <w:r w:rsidRPr="0040253D">
        <w:rPr>
          <w:rFonts w:ascii="Futura Std Book" w:hAnsi="Futura Std Book"/>
          <w:sz w:val="20"/>
          <w:szCs w:val="20"/>
        </w:rPr>
        <w:t xml:space="preserve">, presentar el proyecto a comité interno y comité directivo. </w:t>
      </w:r>
      <w:r w:rsidRPr="0040253D">
        <w:rPr>
          <w:rFonts w:ascii="Futura Std Book" w:hAnsi="Futura Std Book"/>
          <w:sz w:val="20"/>
          <w:szCs w:val="20"/>
        </w:rPr>
        <w:tab/>
      </w:r>
    </w:p>
    <w:p w14:paraId="5A9214EC" w14:textId="77777777" w:rsidR="00A81761" w:rsidRPr="00F83EC0" w:rsidRDefault="00A81761" w:rsidP="00A81761">
      <w:pPr>
        <w:pStyle w:val="Prrafodelista"/>
        <w:numPr>
          <w:ilvl w:val="0"/>
          <w:numId w:val="34"/>
        </w:numPr>
        <w:tabs>
          <w:tab w:val="left" w:pos="284"/>
          <w:tab w:val="left" w:pos="426"/>
        </w:tabs>
        <w:spacing w:after="0" w:line="240" w:lineRule="auto"/>
        <w:jc w:val="both"/>
        <w:rPr>
          <w:rFonts w:ascii="Futura Std Book" w:eastAsia="Times New Roman" w:hAnsi="Futura Std Book" w:cs="Arial"/>
          <w:sz w:val="20"/>
          <w:szCs w:val="20"/>
          <w:lang w:eastAsia="ar-SA"/>
        </w:rPr>
      </w:pPr>
      <w:r w:rsidRPr="0040253D">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14:paraId="5AEE0143" w14:textId="77777777" w:rsidR="00F83EC0" w:rsidRPr="0040253D" w:rsidRDefault="00F83EC0" w:rsidP="00F83EC0">
      <w:pPr>
        <w:pStyle w:val="Prrafodelista"/>
        <w:tabs>
          <w:tab w:val="left" w:pos="284"/>
          <w:tab w:val="left" w:pos="426"/>
        </w:tabs>
        <w:spacing w:after="0" w:line="240" w:lineRule="auto"/>
        <w:ind w:left="360"/>
        <w:jc w:val="both"/>
        <w:rPr>
          <w:rFonts w:ascii="Futura Std Book" w:eastAsia="Times New Roman" w:hAnsi="Futura Std Book" w:cs="Arial"/>
          <w:sz w:val="20"/>
          <w:szCs w:val="20"/>
          <w:lang w:eastAsia="ar-SA"/>
        </w:rPr>
      </w:pPr>
    </w:p>
    <w:p w14:paraId="3139938D" w14:textId="77777777" w:rsidR="00943338" w:rsidRPr="00F4650D" w:rsidRDefault="00943338"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Aprobados 2018</w:t>
      </w:r>
    </w:p>
    <w:p w14:paraId="08DE5EB2" w14:textId="77777777" w:rsidR="00943338" w:rsidRPr="00F4650D" w:rsidRDefault="00943338" w:rsidP="00F4650D">
      <w:pPr>
        <w:pStyle w:val="Prrafodelista"/>
        <w:numPr>
          <w:ilvl w:val="0"/>
          <w:numId w:val="30"/>
        </w:numPr>
        <w:tabs>
          <w:tab w:val="left" w:pos="426"/>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FNTP-241-2017 Programa capacitación </w:t>
      </w:r>
      <w:proofErr w:type="spellStart"/>
      <w:r w:rsidRPr="00F4650D">
        <w:rPr>
          <w:rFonts w:ascii="Futura Std Book" w:eastAsia="Times New Roman" w:hAnsi="Futura Std Book" w:cs="Arial"/>
          <w:b/>
          <w:sz w:val="20"/>
          <w:szCs w:val="20"/>
          <w:lang w:eastAsia="ar-SA"/>
        </w:rPr>
        <w:t>Cotelco</w:t>
      </w:r>
      <w:proofErr w:type="spellEnd"/>
      <w:r w:rsidRPr="00F4650D">
        <w:rPr>
          <w:rFonts w:ascii="Futura Std Book" w:eastAsia="Times New Roman" w:hAnsi="Futura Std Book" w:cs="Arial"/>
          <w:b/>
          <w:sz w:val="20"/>
          <w:szCs w:val="20"/>
          <w:lang w:eastAsia="ar-SA"/>
        </w:rPr>
        <w:t xml:space="preserve"> 2018-2020 Fase I</w:t>
      </w:r>
    </w:p>
    <w:p w14:paraId="55E3774E" w14:textId="77777777" w:rsidR="00943338" w:rsidRPr="00F4650D" w:rsidRDefault="00943338" w:rsidP="00F4650D">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Times New Roman" w:hAnsi="Futura Std Book" w:cs="Arial"/>
          <w:sz w:val="20"/>
          <w:szCs w:val="20"/>
          <w:lang w:eastAsia="ar-SA"/>
        </w:rPr>
        <w:t>Cotelco</w:t>
      </w:r>
      <w:proofErr w:type="spellEnd"/>
    </w:p>
    <w:p w14:paraId="1264BE5C" w14:textId="77777777" w:rsidR="00943338" w:rsidRPr="00F4650D" w:rsidRDefault="00943338" w:rsidP="00F4650D">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lang w:eastAsia="es-CO"/>
        </w:rPr>
        <w:t>Valor: </w:t>
      </w:r>
      <w:r w:rsidR="00B93819" w:rsidRPr="00F4650D">
        <w:rPr>
          <w:rFonts w:ascii="Futura Std Book" w:eastAsia="Times New Roman" w:hAnsi="Futura Std Book" w:cs="Times New Roman"/>
          <w:sz w:val="20"/>
          <w:szCs w:val="20"/>
          <w:lang w:eastAsia="es-CO"/>
        </w:rPr>
        <w:t>$1.291.</w:t>
      </w:r>
      <w:r w:rsidRPr="00F4650D">
        <w:rPr>
          <w:rFonts w:ascii="Futura Std Book" w:eastAsia="Times New Roman" w:hAnsi="Futura Std Book" w:cs="Times New Roman"/>
          <w:sz w:val="20"/>
          <w:szCs w:val="20"/>
          <w:lang w:eastAsia="es-CO"/>
        </w:rPr>
        <w:t>5</w:t>
      </w:r>
      <w:r w:rsidR="00B93819" w:rsidRPr="00F4650D">
        <w:rPr>
          <w:rFonts w:ascii="Futura Std Book" w:eastAsia="Times New Roman" w:hAnsi="Futura Std Book" w:cs="Times New Roman"/>
          <w:sz w:val="20"/>
          <w:szCs w:val="20"/>
          <w:lang w:eastAsia="es-CO"/>
        </w:rPr>
        <w:t>2</w:t>
      </w:r>
      <w:r w:rsidRPr="00F4650D">
        <w:rPr>
          <w:rFonts w:ascii="Futura Std Book" w:eastAsia="Times New Roman" w:hAnsi="Futura Std Book" w:cs="Times New Roman"/>
          <w:sz w:val="20"/>
          <w:szCs w:val="20"/>
          <w:lang w:eastAsia="es-CO"/>
        </w:rPr>
        <w:t>3.621 (</w:t>
      </w:r>
      <w:proofErr w:type="spellStart"/>
      <w:r w:rsidRPr="00F4650D">
        <w:rPr>
          <w:rFonts w:ascii="Futura Std Book" w:eastAsia="Times New Roman" w:hAnsi="Futura Std Book" w:cs="Times New Roman"/>
          <w:sz w:val="20"/>
          <w:szCs w:val="20"/>
          <w:lang w:eastAsia="es-CO"/>
        </w:rPr>
        <w:t>Fontur</w:t>
      </w:r>
      <w:proofErr w:type="spellEnd"/>
      <w:r w:rsidRPr="00F4650D">
        <w:rPr>
          <w:rFonts w:ascii="Futura Std Book" w:eastAsia="Times New Roman" w:hAnsi="Futura Std Book" w:cs="Times New Roman"/>
          <w:sz w:val="20"/>
          <w:szCs w:val="20"/>
          <w:lang w:eastAsia="es-CO"/>
        </w:rPr>
        <w:t xml:space="preserve"> $1.028.151.621; contrapartida $263.372.000) (aproximado $</w:t>
      </w:r>
      <w:r w:rsidR="00B93819" w:rsidRPr="00F4650D">
        <w:rPr>
          <w:rFonts w:ascii="Futura Std Book" w:eastAsia="Times New Roman" w:hAnsi="Futura Std Book" w:cs="Calibri"/>
          <w:sz w:val="20"/>
          <w:szCs w:val="20"/>
          <w:lang w:val="es-MX" w:eastAsia="es-MX"/>
        </w:rPr>
        <w:t xml:space="preserve">46, 734,165 </w:t>
      </w:r>
      <w:r w:rsidRPr="00F4650D">
        <w:rPr>
          <w:rFonts w:ascii="Futura Std Book" w:eastAsia="Times New Roman" w:hAnsi="Futura Std Book" w:cs="Times New Roman"/>
          <w:sz w:val="20"/>
          <w:szCs w:val="20"/>
          <w:lang w:eastAsia="es-CO"/>
        </w:rPr>
        <w:t>para el departamento)</w:t>
      </w:r>
    </w:p>
    <w:p w14:paraId="3DE78CCA" w14:textId="77777777" w:rsidR="00943338" w:rsidRPr="00F4650D" w:rsidRDefault="00943338" w:rsidP="00F4650D">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lang w:eastAsia="es-CO"/>
        </w:rPr>
        <w:t>Objetivo: </w:t>
      </w:r>
      <w:r w:rsidRPr="00F4650D">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7710F227" w14:textId="77777777" w:rsidR="00943338" w:rsidRPr="00F4650D" w:rsidRDefault="00943338" w:rsidP="00F4650D">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lang w:eastAsia="es-CO"/>
        </w:rPr>
        <w:t>Inicio: </w:t>
      </w:r>
      <w:r w:rsidRPr="00F4650D">
        <w:rPr>
          <w:rFonts w:ascii="Futura Std Book" w:eastAsia="Times New Roman" w:hAnsi="Futura Std Book" w:cs="Times New Roman"/>
          <w:sz w:val="20"/>
          <w:szCs w:val="20"/>
          <w:lang w:eastAsia="es-CO"/>
        </w:rPr>
        <w:t>12 de junio de 2018</w:t>
      </w:r>
    </w:p>
    <w:p w14:paraId="6026BB07" w14:textId="77777777" w:rsidR="00943338" w:rsidRPr="00F4650D" w:rsidRDefault="00943338" w:rsidP="00F4650D">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lang w:eastAsia="es-CO"/>
        </w:rPr>
        <w:t>Terminación: </w:t>
      </w:r>
      <w:r w:rsidRPr="00F4650D">
        <w:rPr>
          <w:rFonts w:ascii="Futura Std Book" w:eastAsia="Times New Roman" w:hAnsi="Futura Std Book" w:cs="Times New Roman"/>
          <w:sz w:val="20"/>
          <w:szCs w:val="20"/>
          <w:lang w:eastAsia="es-CO"/>
        </w:rPr>
        <w:t>06 de marzo de 2019</w:t>
      </w:r>
    </w:p>
    <w:p w14:paraId="48E1D4EF" w14:textId="77777777" w:rsidR="00874759" w:rsidRPr="00F4650D" w:rsidRDefault="00874759" w:rsidP="00F4650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en ejecución </w:t>
      </w:r>
    </w:p>
    <w:p w14:paraId="1AB2A30D" w14:textId="77777777" w:rsidR="00874759" w:rsidRPr="00F4650D" w:rsidRDefault="00874759" w:rsidP="00F4650D">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hAnsi="Futura Std Book"/>
          <w:b/>
          <w:sz w:val="20"/>
          <w:szCs w:val="20"/>
        </w:rPr>
        <w:t>Físico</w:t>
      </w:r>
      <w:r w:rsidRPr="00F4650D">
        <w:rPr>
          <w:rFonts w:ascii="Futura Std Book" w:eastAsia="Times New Roman" w:hAnsi="Futura Std Book" w:cs="Arial"/>
          <w:b/>
          <w:sz w:val="20"/>
          <w:szCs w:val="20"/>
          <w:lang w:eastAsia="ar-SA"/>
        </w:rPr>
        <w:t xml:space="preserve">: </w:t>
      </w:r>
      <w:r w:rsidRPr="00F4650D">
        <w:rPr>
          <w:rFonts w:ascii="Futura Std Book" w:eastAsia="Times New Roman" w:hAnsi="Futura Std Book" w:cs="Arial"/>
          <w:sz w:val="20"/>
          <w:szCs w:val="20"/>
          <w:lang w:eastAsia="ar-SA"/>
        </w:rPr>
        <w:t>90%</w:t>
      </w:r>
    </w:p>
    <w:p w14:paraId="5225F579" w14:textId="77777777" w:rsidR="00874759" w:rsidRPr="00F4650D" w:rsidRDefault="00874759" w:rsidP="00F4650D">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1547154D" w14:textId="77777777" w:rsidR="00874759" w:rsidRPr="00F4650D" w:rsidRDefault="00874759" w:rsidP="00F4650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Radicado el 19 de octubre de 2017.</w:t>
      </w:r>
    </w:p>
    <w:p w14:paraId="6308E57D" w14:textId="77777777" w:rsidR="00874759" w:rsidRPr="00F4650D" w:rsidRDefault="00874759" w:rsidP="00F4650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Aprobado en comité directivo del 13 de marzo de 2018</w:t>
      </w:r>
    </w:p>
    <w:p w14:paraId="6758E74A" w14:textId="77777777" w:rsidR="00874759" w:rsidRPr="00F4650D" w:rsidRDefault="00874759" w:rsidP="00F4650D">
      <w:pPr>
        <w:numPr>
          <w:ilvl w:val="0"/>
          <w:numId w:val="2"/>
        </w:numPr>
        <w:shd w:val="clear" w:color="auto" w:fill="FFFFFF"/>
        <w:spacing w:after="0" w:line="240" w:lineRule="auto"/>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w:t>
      </w:r>
    </w:p>
    <w:p w14:paraId="58ADFDE3" w14:textId="77777777" w:rsidR="00874759" w:rsidRPr="00F4650D" w:rsidRDefault="00874759" w:rsidP="00F4650D">
      <w:pPr>
        <w:numPr>
          <w:ilvl w:val="0"/>
          <w:numId w:val="2"/>
        </w:numPr>
        <w:shd w:val="clear" w:color="auto" w:fill="FFFFFF"/>
        <w:spacing w:after="0" w:line="240" w:lineRule="auto"/>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25F1DEE8" w14:textId="77777777" w:rsidR="00943338" w:rsidRPr="00F4650D" w:rsidRDefault="00943338" w:rsidP="00F4650D">
      <w:pPr>
        <w:numPr>
          <w:ilvl w:val="0"/>
          <w:numId w:val="2"/>
        </w:num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sz w:val="20"/>
          <w:szCs w:val="20"/>
          <w:lang w:eastAsia="es-CO"/>
        </w:rPr>
        <w:t>Se impactarán prestadores turísticos con hasta 136 cursos de diferentes temáticas</w:t>
      </w:r>
      <w:r w:rsidR="00BE159B" w:rsidRPr="00F4650D">
        <w:rPr>
          <w:rFonts w:ascii="Futura Std Book" w:eastAsia="Times New Roman" w:hAnsi="Futura Std Book" w:cs="Times New Roman"/>
          <w:sz w:val="20"/>
          <w:szCs w:val="20"/>
          <w:lang w:eastAsia="es-CO"/>
        </w:rPr>
        <w:t xml:space="preserve"> </w:t>
      </w:r>
      <w:r w:rsidRPr="00F4650D">
        <w:rPr>
          <w:rFonts w:ascii="Futura Std Book" w:eastAsia="Times New Roman" w:hAnsi="Futura Std Book" w:cs="Times New Roman"/>
          <w:sz w:val="20"/>
          <w:szCs w:val="20"/>
          <w:lang w:eastAsia="es-CO"/>
        </w:rPr>
        <w:t>(40) a nivel nacional, específicamente en los siguientes departamentos: Antioquia, Atlántico, Boyacá, Caldas, Casanare, Bolívar, Cauca, Cesar, Huila, Magdalena, Meta, Nariño, Norte de Santander, Quindío, Risaralda, San Andrés, Santander, Sucre, Tolima, Valle del Cauca</w:t>
      </w:r>
    </w:p>
    <w:p w14:paraId="4B014445" w14:textId="77777777" w:rsidR="00B63627" w:rsidRPr="00F4650D" w:rsidRDefault="00B63627" w:rsidP="00F4650D">
      <w:pPr>
        <w:pStyle w:val="Prrafodelista"/>
        <w:numPr>
          <w:ilvl w:val="0"/>
          <w:numId w:val="30"/>
        </w:numPr>
        <w:tabs>
          <w:tab w:val="left" w:pos="426"/>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FNTP-085-2018. Inventario de la diversidad taxonómica de las aves de Ocaña: Comparación entre dos áreas.</w:t>
      </w:r>
    </w:p>
    <w:p w14:paraId="0AA4EAAE" w14:textId="77777777" w:rsidR="00B63627" w:rsidRPr="00F4650D" w:rsidRDefault="00B63627"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Proponente: </w:t>
      </w:r>
      <w:r w:rsidRPr="00F4650D">
        <w:rPr>
          <w:rFonts w:ascii="Futura Std Book" w:hAnsi="Futura Std Book" w:cs="Arial"/>
          <w:sz w:val="20"/>
          <w:szCs w:val="20"/>
        </w:rPr>
        <w:t>Cámara de Comercio de Ocaña</w:t>
      </w:r>
    </w:p>
    <w:p w14:paraId="73CBBFFE" w14:textId="77777777" w:rsidR="00B63627" w:rsidRPr="00F4650D" w:rsidRDefault="00B63627"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Valor: </w:t>
      </w:r>
      <w:r w:rsidRPr="00F4650D">
        <w:rPr>
          <w:rFonts w:ascii="Futura Std Book" w:hAnsi="Futura Std Book" w:cs="Arial"/>
          <w:sz w:val="20"/>
          <w:szCs w:val="20"/>
        </w:rPr>
        <w:t>$ 66.545.000 (</w:t>
      </w:r>
      <w:proofErr w:type="spellStart"/>
      <w:r w:rsidRPr="00F4650D">
        <w:rPr>
          <w:rFonts w:ascii="Futura Std Book" w:hAnsi="Futura Std Book" w:cs="Arial"/>
          <w:sz w:val="20"/>
          <w:szCs w:val="20"/>
        </w:rPr>
        <w:t>Fontur</w:t>
      </w:r>
      <w:proofErr w:type="spellEnd"/>
      <w:r w:rsidRPr="00F4650D">
        <w:rPr>
          <w:rFonts w:ascii="Futura Std Book" w:hAnsi="Futura Std Book" w:cs="Arial"/>
          <w:sz w:val="20"/>
          <w:szCs w:val="20"/>
        </w:rPr>
        <w:t>: $ 53.033.333; Contrapartida: $ 13.511.667)</w:t>
      </w:r>
    </w:p>
    <w:p w14:paraId="6A91689C" w14:textId="77777777" w:rsidR="00B63627" w:rsidRPr="00F4650D" w:rsidRDefault="00B63627"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Objetivo: </w:t>
      </w:r>
      <w:r w:rsidRPr="00F4650D">
        <w:rPr>
          <w:rFonts w:ascii="Futura Std Book" w:hAnsi="Futura Std Book" w:cs="Arial"/>
          <w:sz w:val="20"/>
          <w:szCs w:val="20"/>
        </w:rPr>
        <w:t xml:space="preserve">Realizar el levantamiento del inventario de aves en la" Reserva Natural de Aves el hormiguero de </w:t>
      </w:r>
      <w:proofErr w:type="spellStart"/>
      <w:r w:rsidRPr="00F4650D">
        <w:rPr>
          <w:rFonts w:ascii="Futura Std Book" w:hAnsi="Futura Std Book" w:cs="Arial"/>
          <w:sz w:val="20"/>
          <w:szCs w:val="20"/>
        </w:rPr>
        <w:t>Torcoroma</w:t>
      </w:r>
      <w:proofErr w:type="spellEnd"/>
      <w:r w:rsidRPr="00F4650D">
        <w:rPr>
          <w:rFonts w:ascii="Futura Std Book" w:hAnsi="Futura Std Book" w:cs="Arial"/>
          <w:sz w:val="20"/>
          <w:szCs w:val="20"/>
        </w:rPr>
        <w:t xml:space="preserve">" y Vereda </w:t>
      </w:r>
      <w:proofErr w:type="spellStart"/>
      <w:r w:rsidRPr="00F4650D">
        <w:rPr>
          <w:rFonts w:ascii="Futura Std Book" w:hAnsi="Futura Std Book" w:cs="Arial"/>
          <w:sz w:val="20"/>
          <w:szCs w:val="20"/>
        </w:rPr>
        <w:t>Peritama</w:t>
      </w:r>
      <w:proofErr w:type="spellEnd"/>
      <w:r w:rsidRPr="00F4650D">
        <w:rPr>
          <w:rFonts w:ascii="Futura Std Book" w:hAnsi="Futura Std Book" w:cs="Arial"/>
          <w:sz w:val="20"/>
          <w:szCs w:val="20"/>
        </w:rPr>
        <w:t xml:space="preserve"> para determinar el potencial en </w:t>
      </w:r>
      <w:proofErr w:type="spellStart"/>
      <w:r w:rsidRPr="00F4650D">
        <w:rPr>
          <w:rFonts w:ascii="Futura Std Book" w:hAnsi="Futura Std Book" w:cs="Arial"/>
          <w:sz w:val="20"/>
          <w:szCs w:val="20"/>
        </w:rPr>
        <w:t>Aviturismo</w:t>
      </w:r>
      <w:proofErr w:type="spellEnd"/>
      <w:r w:rsidRPr="00F4650D">
        <w:rPr>
          <w:rFonts w:ascii="Futura Std Book" w:hAnsi="Futura Std Book" w:cs="Arial"/>
          <w:sz w:val="20"/>
          <w:szCs w:val="20"/>
        </w:rPr>
        <w:t xml:space="preserve"> del Municipio.</w:t>
      </w:r>
      <w:r w:rsidRPr="00F4650D">
        <w:rPr>
          <w:rFonts w:ascii="Futura Std Book" w:hAnsi="Futura Std Book" w:cs="Arial"/>
          <w:b/>
          <w:sz w:val="20"/>
          <w:szCs w:val="20"/>
        </w:rPr>
        <w:t>   </w:t>
      </w:r>
    </w:p>
    <w:p w14:paraId="676713E4" w14:textId="293D3D17" w:rsidR="00B63627" w:rsidRPr="00F4650D" w:rsidRDefault="00B63627"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lastRenderedPageBreak/>
        <w:t xml:space="preserve">Inicio: </w:t>
      </w:r>
    </w:p>
    <w:p w14:paraId="78730F41" w14:textId="6BEE1F8C" w:rsidR="00B63627" w:rsidRPr="00F4650D" w:rsidRDefault="00B63627" w:rsidP="00F4650D">
      <w:pPr>
        <w:pStyle w:val="Prrafodelista"/>
        <w:tabs>
          <w:tab w:val="left" w:pos="284"/>
        </w:tabs>
        <w:spacing w:after="0" w:line="240" w:lineRule="auto"/>
        <w:ind w:left="0"/>
        <w:jc w:val="both"/>
        <w:rPr>
          <w:rFonts w:ascii="Futura Std Book" w:hAnsi="Futura Std Book" w:cs="Arial"/>
          <w:sz w:val="20"/>
          <w:szCs w:val="20"/>
        </w:rPr>
      </w:pPr>
      <w:r w:rsidRPr="00F4650D">
        <w:rPr>
          <w:rFonts w:ascii="Futura Std Book" w:hAnsi="Futura Std Book" w:cs="Arial"/>
          <w:b/>
          <w:sz w:val="20"/>
          <w:szCs w:val="20"/>
        </w:rPr>
        <w:t xml:space="preserve">Terminación: </w:t>
      </w:r>
    </w:p>
    <w:p w14:paraId="711D335C" w14:textId="77777777" w:rsidR="00B63627" w:rsidRPr="00F4650D" w:rsidRDefault="00B63627"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Estado: </w:t>
      </w:r>
      <w:r w:rsidR="005F3297">
        <w:rPr>
          <w:rFonts w:ascii="Futura Std Book" w:hAnsi="Futura Std Book" w:cs="Arial"/>
          <w:sz w:val="20"/>
          <w:szCs w:val="20"/>
        </w:rPr>
        <w:t>en contratación</w:t>
      </w:r>
    </w:p>
    <w:p w14:paraId="08484F47" w14:textId="77777777" w:rsidR="00B63627" w:rsidRPr="00F4650D" w:rsidRDefault="00B63627"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Avance: </w:t>
      </w:r>
      <w:r w:rsidRPr="00F4650D">
        <w:rPr>
          <w:rFonts w:ascii="Futura Std Book" w:hAnsi="Futura Std Book" w:cs="Arial"/>
          <w:sz w:val="20"/>
          <w:szCs w:val="20"/>
        </w:rPr>
        <w:t>0</w:t>
      </w:r>
    </w:p>
    <w:p w14:paraId="59161E33" w14:textId="77777777" w:rsidR="00B63627" w:rsidRPr="00F4650D" w:rsidRDefault="00B63627"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Informe:</w:t>
      </w:r>
    </w:p>
    <w:p w14:paraId="40916856" w14:textId="77777777" w:rsidR="005F3297" w:rsidRDefault="00B63627" w:rsidP="005F3297">
      <w:pPr>
        <w:pStyle w:val="Prrafodelista"/>
        <w:numPr>
          <w:ilvl w:val="0"/>
          <w:numId w:val="28"/>
        </w:numPr>
        <w:tabs>
          <w:tab w:val="left" w:pos="284"/>
        </w:tabs>
        <w:spacing w:after="0" w:line="240" w:lineRule="auto"/>
        <w:ind w:left="0" w:firstLine="0"/>
        <w:jc w:val="both"/>
        <w:rPr>
          <w:rFonts w:ascii="Futura Std Book" w:hAnsi="Futura Std Book" w:cs="Arial"/>
          <w:sz w:val="20"/>
          <w:szCs w:val="20"/>
        </w:rPr>
      </w:pPr>
      <w:r w:rsidRPr="00F4650D">
        <w:rPr>
          <w:rFonts w:ascii="Futura Std Book" w:hAnsi="Futura Std Book" w:cs="Arial"/>
          <w:sz w:val="20"/>
          <w:szCs w:val="20"/>
        </w:rPr>
        <w:t>Radicado 04 de julio de 2018.</w:t>
      </w:r>
    </w:p>
    <w:p w14:paraId="255C94F8" w14:textId="77777777" w:rsidR="005F3297" w:rsidRDefault="005F3297" w:rsidP="005F3297">
      <w:pPr>
        <w:pStyle w:val="Prrafodelista"/>
        <w:numPr>
          <w:ilvl w:val="0"/>
          <w:numId w:val="28"/>
        </w:numPr>
        <w:tabs>
          <w:tab w:val="left" w:pos="284"/>
        </w:tabs>
        <w:spacing w:after="0" w:line="240" w:lineRule="auto"/>
        <w:ind w:left="0" w:firstLine="0"/>
        <w:jc w:val="both"/>
        <w:rPr>
          <w:rFonts w:ascii="Futura Std Book" w:hAnsi="Futura Std Book" w:cs="Arial"/>
          <w:sz w:val="20"/>
          <w:szCs w:val="20"/>
        </w:rPr>
      </w:pPr>
      <w:r w:rsidRPr="005F3297">
        <w:rPr>
          <w:rFonts w:ascii="Futura Std Book" w:hAnsi="Futura Std Book" w:cs="Arial"/>
          <w:sz w:val="20"/>
          <w:szCs w:val="20"/>
        </w:rPr>
        <w:t>En enero de 2019 se abrió el proceso de comparación de cotizaciones FNTCC-001-2019</w:t>
      </w:r>
      <w:r w:rsidRPr="005F3297">
        <w:rPr>
          <w:rFonts w:ascii="Futura Std Book" w:hAnsi="Futura Std Book" w:cs="Arial"/>
          <w:sz w:val="20"/>
          <w:szCs w:val="20"/>
        </w:rPr>
        <w:tab/>
      </w:r>
    </w:p>
    <w:p w14:paraId="6BCBACE2" w14:textId="77777777" w:rsidR="005F3297" w:rsidRDefault="005F3297" w:rsidP="005F3297">
      <w:pPr>
        <w:pStyle w:val="Prrafodelista"/>
        <w:numPr>
          <w:ilvl w:val="0"/>
          <w:numId w:val="28"/>
        </w:numPr>
        <w:tabs>
          <w:tab w:val="left" w:pos="284"/>
        </w:tabs>
        <w:spacing w:after="0" w:line="240" w:lineRule="auto"/>
        <w:ind w:left="0" w:firstLine="0"/>
        <w:jc w:val="both"/>
        <w:rPr>
          <w:rFonts w:ascii="Futura Std Book" w:hAnsi="Futura Std Book" w:cs="Arial"/>
          <w:sz w:val="20"/>
          <w:szCs w:val="20"/>
        </w:rPr>
      </w:pPr>
      <w:r w:rsidRPr="005F3297">
        <w:rPr>
          <w:rFonts w:ascii="Futura Std Book" w:hAnsi="Futura Std Book" w:cs="Arial"/>
          <w:sz w:val="20"/>
          <w:szCs w:val="20"/>
        </w:rPr>
        <w:t>En Febrero de 2019 se estima iniciar ejecución</w:t>
      </w:r>
    </w:p>
    <w:p w14:paraId="7FB43C2E" w14:textId="77777777" w:rsidR="00B63627" w:rsidRPr="005F3297" w:rsidRDefault="00B63627" w:rsidP="005F3297">
      <w:pPr>
        <w:pStyle w:val="Prrafodelista"/>
        <w:numPr>
          <w:ilvl w:val="0"/>
          <w:numId w:val="28"/>
        </w:numPr>
        <w:tabs>
          <w:tab w:val="left" w:pos="284"/>
        </w:tabs>
        <w:spacing w:after="0" w:line="240" w:lineRule="auto"/>
        <w:ind w:left="0" w:firstLine="0"/>
        <w:jc w:val="both"/>
        <w:rPr>
          <w:rFonts w:ascii="Futura Std Book" w:hAnsi="Futura Std Book" w:cs="Arial"/>
          <w:sz w:val="20"/>
          <w:szCs w:val="20"/>
        </w:rPr>
      </w:pPr>
      <w:r w:rsidRPr="005F3297">
        <w:rPr>
          <w:rFonts w:ascii="Futura Std Book" w:hAnsi="Futura Std Book" w:cs="Arial"/>
          <w:sz w:val="20"/>
          <w:szCs w:val="20"/>
        </w:rPr>
        <w:t xml:space="preserve">El proyecto busca la identificación de las especies de aves de la RNA el hormiguero de </w:t>
      </w:r>
      <w:proofErr w:type="spellStart"/>
      <w:r w:rsidRPr="005F3297">
        <w:rPr>
          <w:rFonts w:ascii="Futura Std Book" w:hAnsi="Futura Std Book" w:cs="Arial"/>
          <w:sz w:val="20"/>
          <w:szCs w:val="20"/>
        </w:rPr>
        <w:t>Torcoroma</w:t>
      </w:r>
      <w:proofErr w:type="spellEnd"/>
      <w:r w:rsidRPr="005F3297">
        <w:rPr>
          <w:rFonts w:ascii="Futura Std Book" w:hAnsi="Futura Std Book" w:cs="Arial"/>
          <w:sz w:val="20"/>
          <w:szCs w:val="20"/>
        </w:rPr>
        <w:t xml:space="preserve"> y Vereda </w:t>
      </w:r>
      <w:proofErr w:type="spellStart"/>
      <w:r w:rsidRPr="005F3297">
        <w:rPr>
          <w:rFonts w:ascii="Futura Std Book" w:hAnsi="Futura Std Book" w:cs="Arial"/>
          <w:sz w:val="20"/>
          <w:szCs w:val="20"/>
        </w:rPr>
        <w:t>Peritama</w:t>
      </w:r>
      <w:proofErr w:type="spellEnd"/>
      <w:r w:rsidRPr="005F3297">
        <w:rPr>
          <w:rFonts w:ascii="Futura Std Book" w:hAnsi="Futura Std Book" w:cs="Arial"/>
          <w:sz w:val="20"/>
          <w:szCs w:val="20"/>
        </w:rPr>
        <w:t xml:space="preserve"> como atractivo turístico y 300 libros donde se ilustre los resultados de la investigación realizada.</w:t>
      </w:r>
    </w:p>
    <w:p w14:paraId="4075A812" w14:textId="77777777" w:rsidR="001447BC" w:rsidRPr="00F4650D" w:rsidRDefault="001447BC" w:rsidP="00F4650D">
      <w:pPr>
        <w:tabs>
          <w:tab w:val="left" w:pos="284"/>
        </w:tabs>
        <w:spacing w:after="0" w:line="240" w:lineRule="auto"/>
        <w:contextualSpacing/>
        <w:jc w:val="both"/>
        <w:rPr>
          <w:rFonts w:ascii="Futura Std Book" w:hAnsi="Futura Std Book" w:cs="Arial"/>
          <w:b/>
          <w:sz w:val="20"/>
          <w:szCs w:val="20"/>
          <w:u w:val="single"/>
        </w:rPr>
      </w:pPr>
    </w:p>
    <w:p w14:paraId="7CBDA203" w14:textId="77777777" w:rsidR="008E53C2" w:rsidRPr="00F4650D" w:rsidRDefault="00B63627"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No aprobados</w:t>
      </w:r>
      <w:r w:rsidR="008E53C2" w:rsidRPr="00F4650D">
        <w:rPr>
          <w:rFonts w:ascii="Futura Std Book" w:hAnsi="Futura Std Book" w:cs="Arial"/>
          <w:b/>
          <w:sz w:val="20"/>
          <w:szCs w:val="20"/>
          <w:u w:val="single"/>
        </w:rPr>
        <w:t xml:space="preserve"> 2018</w:t>
      </w:r>
    </w:p>
    <w:p w14:paraId="11FD4760" w14:textId="77777777" w:rsidR="008E53C2" w:rsidRPr="00F4650D" w:rsidRDefault="008E53C2" w:rsidP="00F4650D">
      <w:pPr>
        <w:pStyle w:val="Prrafodelista"/>
        <w:numPr>
          <w:ilvl w:val="0"/>
          <w:numId w:val="32"/>
        </w:numPr>
        <w:tabs>
          <w:tab w:val="left" w:pos="284"/>
        </w:tabs>
        <w:spacing w:after="0" w:line="240" w:lineRule="auto"/>
        <w:ind w:left="0" w:firstLine="0"/>
        <w:jc w:val="both"/>
        <w:rPr>
          <w:rFonts w:ascii="Futura Std Book" w:hAnsi="Futura Std Book" w:cs="Arial"/>
          <w:b/>
          <w:sz w:val="20"/>
          <w:szCs w:val="20"/>
        </w:rPr>
      </w:pPr>
      <w:r w:rsidRPr="00F4650D">
        <w:rPr>
          <w:rFonts w:ascii="Futura Std Book" w:hAnsi="Futura Std Book" w:cs="Arial"/>
          <w:b/>
          <w:sz w:val="20"/>
          <w:szCs w:val="20"/>
        </w:rPr>
        <w:t>FNTP-185-2018. Diplomado en Gestión Integral de Destinos Turísticos</w:t>
      </w:r>
    </w:p>
    <w:p w14:paraId="3CA7F223" w14:textId="77777777" w:rsidR="008E53C2" w:rsidRPr="00F4650D" w:rsidRDefault="008E53C2" w:rsidP="00F4650D">
      <w:pPr>
        <w:tabs>
          <w:tab w:val="left" w:pos="0"/>
        </w:tabs>
        <w:spacing w:after="0" w:line="240" w:lineRule="auto"/>
        <w:jc w:val="both"/>
        <w:rPr>
          <w:rFonts w:ascii="Futura Std Book" w:hAnsi="Futura Std Book" w:cs="Arial"/>
          <w:sz w:val="20"/>
          <w:szCs w:val="20"/>
        </w:rPr>
      </w:pPr>
      <w:r w:rsidRPr="00F4650D">
        <w:rPr>
          <w:rFonts w:ascii="Futura Std Book" w:hAnsi="Futura Std Book" w:cs="Arial"/>
          <w:b/>
          <w:sz w:val="20"/>
          <w:szCs w:val="20"/>
        </w:rPr>
        <w:t xml:space="preserve">Proponente: </w:t>
      </w:r>
      <w:proofErr w:type="spellStart"/>
      <w:r w:rsidRPr="00F4650D">
        <w:rPr>
          <w:rFonts w:ascii="Futura Std Book" w:hAnsi="Futura Std Book" w:cs="Arial"/>
          <w:sz w:val="20"/>
          <w:szCs w:val="20"/>
        </w:rPr>
        <w:t>MinCIT</w:t>
      </w:r>
      <w:proofErr w:type="spellEnd"/>
    </w:p>
    <w:p w14:paraId="1200EE67" w14:textId="77777777" w:rsidR="008E53C2" w:rsidRPr="00F4650D" w:rsidRDefault="008E53C2" w:rsidP="00F4650D">
      <w:pPr>
        <w:tabs>
          <w:tab w:val="left" w:pos="0"/>
        </w:tabs>
        <w:spacing w:after="0" w:line="240" w:lineRule="auto"/>
        <w:jc w:val="both"/>
        <w:rPr>
          <w:rFonts w:ascii="Futura Std Book" w:hAnsi="Futura Std Book" w:cs="Arial"/>
          <w:b/>
          <w:sz w:val="20"/>
          <w:szCs w:val="20"/>
        </w:rPr>
      </w:pPr>
      <w:r w:rsidRPr="00F4650D">
        <w:rPr>
          <w:rFonts w:ascii="Futura Std Book" w:hAnsi="Futura Std Book" w:cs="Arial"/>
          <w:b/>
          <w:sz w:val="20"/>
          <w:szCs w:val="20"/>
        </w:rPr>
        <w:t xml:space="preserve">Valor: </w:t>
      </w:r>
      <w:r w:rsidRPr="00F4650D">
        <w:rPr>
          <w:rFonts w:ascii="Futura Std Book" w:hAnsi="Futura Std Book" w:cs="Arial"/>
          <w:sz w:val="20"/>
          <w:szCs w:val="20"/>
        </w:rPr>
        <w:t xml:space="preserve">$ 1.635.916.521 </w:t>
      </w:r>
      <w:r w:rsidRPr="00F4650D">
        <w:rPr>
          <w:rFonts w:ascii="Futura Std Book" w:hAnsi="Futura Std Book"/>
          <w:sz w:val="20"/>
          <w:szCs w:val="20"/>
        </w:rPr>
        <w:t>(aproximado $204.489.565 para el departamento)</w:t>
      </w:r>
    </w:p>
    <w:p w14:paraId="48C6960C" w14:textId="77777777" w:rsidR="008E53C2" w:rsidRPr="00F4650D" w:rsidRDefault="008E53C2"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Objetivo: </w:t>
      </w:r>
      <w:r w:rsidRPr="00F4650D">
        <w:rPr>
          <w:rFonts w:ascii="Futura Std Book" w:hAnsi="Futura Std Book" w:cs="Arial"/>
          <w:sz w:val="20"/>
          <w:szCs w:val="20"/>
        </w:rPr>
        <w:t>Desarrollar un diplomado en 8 ciudades, que contenga los diferentes temas que soportan la gestión territorial del turismo, de tal forma que se potencie el desarrollo turístico regional, con un eje transversal del crecimiento económico y social.</w:t>
      </w:r>
      <w:r w:rsidRPr="00F4650D">
        <w:rPr>
          <w:rFonts w:ascii="Futura Std Book" w:hAnsi="Futura Std Book" w:cs="Arial"/>
          <w:b/>
          <w:sz w:val="20"/>
          <w:szCs w:val="20"/>
        </w:rPr>
        <w:t>   </w:t>
      </w:r>
    </w:p>
    <w:p w14:paraId="05771FC8" w14:textId="77777777" w:rsidR="008E53C2" w:rsidRPr="00F4650D" w:rsidRDefault="008E53C2"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Inicio: </w:t>
      </w:r>
      <w:r w:rsidRPr="00F4650D">
        <w:rPr>
          <w:rFonts w:ascii="Futura Std Book" w:hAnsi="Futura Std Book" w:cs="Arial"/>
          <w:sz w:val="20"/>
          <w:szCs w:val="20"/>
        </w:rPr>
        <w:t>pendiente</w:t>
      </w:r>
    </w:p>
    <w:p w14:paraId="460AF1D4" w14:textId="77777777" w:rsidR="008E53C2" w:rsidRPr="00F4650D" w:rsidRDefault="008E53C2" w:rsidP="00F4650D">
      <w:pPr>
        <w:pStyle w:val="Prrafodelista"/>
        <w:tabs>
          <w:tab w:val="left" w:pos="284"/>
        </w:tabs>
        <w:spacing w:after="0" w:line="240" w:lineRule="auto"/>
        <w:ind w:left="0"/>
        <w:jc w:val="both"/>
        <w:rPr>
          <w:rFonts w:ascii="Futura Std Book" w:hAnsi="Futura Std Book" w:cs="Arial"/>
          <w:b/>
          <w:sz w:val="20"/>
          <w:szCs w:val="20"/>
        </w:rPr>
      </w:pPr>
      <w:r w:rsidRPr="00F4650D">
        <w:rPr>
          <w:rFonts w:ascii="Futura Std Book" w:hAnsi="Futura Std Book" w:cs="Arial"/>
          <w:b/>
          <w:sz w:val="20"/>
          <w:szCs w:val="20"/>
        </w:rPr>
        <w:t xml:space="preserve">Terminación: </w:t>
      </w:r>
      <w:r w:rsidRPr="00F4650D">
        <w:rPr>
          <w:rFonts w:ascii="Futura Std Book" w:hAnsi="Futura Std Book" w:cs="Arial"/>
          <w:sz w:val="20"/>
          <w:szCs w:val="20"/>
        </w:rPr>
        <w:t xml:space="preserve">pendiente </w:t>
      </w:r>
    </w:p>
    <w:p w14:paraId="2CEC385F" w14:textId="77777777" w:rsidR="008E53C2" w:rsidRPr="00F4650D" w:rsidRDefault="008E53C2" w:rsidP="00F4650D">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shd w:val="clear" w:color="auto" w:fill="FFFFFF"/>
          <w:lang w:eastAsia="es-CO"/>
        </w:rPr>
        <w:t>Estado:</w:t>
      </w:r>
      <w:r w:rsidRPr="00F4650D">
        <w:rPr>
          <w:rFonts w:ascii="Futura Std Book" w:eastAsia="Times New Roman" w:hAnsi="Futura Std Book" w:cs="Times New Roman"/>
          <w:sz w:val="20"/>
          <w:szCs w:val="20"/>
          <w:shd w:val="clear" w:color="auto" w:fill="FFFFFF"/>
          <w:lang w:eastAsia="es-CO"/>
        </w:rPr>
        <w:t> Retirado</w:t>
      </w:r>
    </w:p>
    <w:p w14:paraId="7D3B4CA1" w14:textId="77777777" w:rsidR="008E53C2" w:rsidRPr="00F4650D" w:rsidRDefault="008E53C2" w:rsidP="00F4650D">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shd w:val="clear" w:color="auto" w:fill="FFFFFF"/>
          <w:lang w:eastAsia="es-CO"/>
        </w:rPr>
        <w:t>Informe:</w:t>
      </w:r>
    </w:p>
    <w:p w14:paraId="66F7BE90" w14:textId="77777777" w:rsidR="008E53C2" w:rsidRPr="00F4650D" w:rsidRDefault="008E53C2" w:rsidP="00F4650D">
      <w:pPr>
        <w:numPr>
          <w:ilvl w:val="0"/>
          <w:numId w:val="31"/>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sz w:val="20"/>
          <w:szCs w:val="20"/>
          <w:shd w:val="clear" w:color="auto" w:fill="FFFFFF"/>
          <w:lang w:eastAsia="es-CO"/>
        </w:rPr>
        <w:t>Radicado el 21 de agosto de 2018</w:t>
      </w:r>
    </w:p>
    <w:p w14:paraId="495680BD" w14:textId="77777777" w:rsidR="008E53C2" w:rsidRPr="00F4650D" w:rsidRDefault="008E53C2" w:rsidP="00F4650D">
      <w:pPr>
        <w:numPr>
          <w:ilvl w:val="0"/>
          <w:numId w:val="31"/>
        </w:numPr>
        <w:shd w:val="clear" w:color="auto" w:fill="FFFFFF"/>
        <w:tabs>
          <w:tab w:val="clear" w:pos="720"/>
          <w:tab w:val="num" w:pos="284"/>
        </w:tabs>
        <w:spacing w:after="0" w:line="240" w:lineRule="auto"/>
        <w:ind w:left="0" w:firstLine="0"/>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sz w:val="20"/>
          <w:szCs w:val="20"/>
          <w:shd w:val="clear" w:color="auto" w:fill="FFFFFF"/>
          <w:lang w:eastAsia="es-CO"/>
        </w:rPr>
        <w:t>El proyecto fue retirado por el proponente, toda vez que, los gestores el destino finalizan su periodo de Gobierno en 2019, razón por la cual no podría cumplirse a cabalidad con el ciclo académico.</w:t>
      </w:r>
    </w:p>
    <w:p w14:paraId="1695B81E" w14:textId="77777777" w:rsidR="00874759" w:rsidRPr="00F4650D" w:rsidRDefault="00874759" w:rsidP="00F4650D">
      <w:pPr>
        <w:pStyle w:val="Prrafodelista"/>
        <w:numPr>
          <w:ilvl w:val="1"/>
          <w:numId w:val="31"/>
        </w:numPr>
        <w:tabs>
          <w:tab w:val="left" w:pos="284"/>
        </w:tabs>
        <w:spacing w:after="0" w:line="240" w:lineRule="auto"/>
        <w:ind w:left="0" w:firstLine="0"/>
        <w:jc w:val="both"/>
        <w:rPr>
          <w:rFonts w:ascii="Futura Std Book" w:hAnsi="Futura Std Book"/>
          <w:b/>
          <w:sz w:val="20"/>
          <w:szCs w:val="20"/>
        </w:rPr>
      </w:pPr>
      <w:r w:rsidRPr="00F4650D">
        <w:rPr>
          <w:rFonts w:ascii="Futura Std Book" w:hAnsi="Futura Std Book"/>
          <w:b/>
          <w:sz w:val="20"/>
          <w:szCs w:val="20"/>
        </w:rPr>
        <w:t>FNTP-214-2018. Programa de capacitación en inglés para corredores turísticos</w:t>
      </w:r>
    </w:p>
    <w:p w14:paraId="08C50821" w14:textId="77777777" w:rsidR="00874759" w:rsidRPr="00F4650D" w:rsidRDefault="00874759"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sz w:val="20"/>
          <w:szCs w:val="20"/>
        </w:rPr>
        <w:t>MinCIT</w:t>
      </w:r>
      <w:proofErr w:type="spellEnd"/>
    </w:p>
    <w:p w14:paraId="09D59A6E" w14:textId="77777777" w:rsidR="00874759" w:rsidRPr="00F4650D" w:rsidRDefault="00874759" w:rsidP="00F4650D">
      <w:pPr>
        <w:tabs>
          <w:tab w:val="left" w:pos="284"/>
        </w:tabs>
        <w:spacing w:after="0" w:line="240" w:lineRule="auto"/>
        <w:contextualSpacing/>
        <w:jc w:val="both"/>
        <w:rPr>
          <w:rFonts w:ascii="Futura Std Book" w:hAnsi="Futura Std Book"/>
          <w:sz w:val="20"/>
          <w:szCs w:val="20"/>
        </w:rPr>
      </w:pPr>
      <w:r w:rsidRPr="00F4650D">
        <w:rPr>
          <w:rFonts w:ascii="Futura Std Book" w:eastAsia="Times New Roman" w:hAnsi="Futura Std Book" w:cs="Arial"/>
          <w:b/>
          <w:sz w:val="20"/>
          <w:szCs w:val="20"/>
          <w:lang w:eastAsia="ar-SA"/>
        </w:rPr>
        <w:t xml:space="preserve">Valor: </w:t>
      </w:r>
      <w:r w:rsidRPr="00F4650D">
        <w:rPr>
          <w:rFonts w:ascii="Futura Std Book" w:hAnsi="Futura Std Book"/>
          <w:sz w:val="20"/>
          <w:szCs w:val="20"/>
        </w:rPr>
        <w:t>$1.176.616.800 (Aproximado departamento: $ 61.927.200)</w:t>
      </w:r>
    </w:p>
    <w:p w14:paraId="62922987" w14:textId="77777777" w:rsidR="00874759" w:rsidRPr="00F4650D" w:rsidRDefault="00874759" w:rsidP="00F4650D">
      <w:pPr>
        <w:tabs>
          <w:tab w:val="left" w:pos="284"/>
        </w:tabs>
        <w:spacing w:after="0" w:line="240" w:lineRule="auto"/>
        <w:contextualSpacing/>
        <w:jc w:val="both"/>
        <w:rPr>
          <w:rFonts w:ascii="Futura Std Book" w:hAnsi="Futura Std Book"/>
          <w:sz w:val="20"/>
          <w:szCs w:val="20"/>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sz w:val="20"/>
          <w:szCs w:val="20"/>
        </w:rPr>
        <w:t>Capacitar al personal vinculado al sector del turismo en idioma inglés de modo presencial</w:t>
      </w:r>
    </w:p>
    <w:p w14:paraId="1C500965" w14:textId="77777777" w:rsidR="00874759" w:rsidRPr="00F4650D" w:rsidRDefault="00874759" w:rsidP="00F4650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Estado: </w:t>
      </w:r>
      <w:r w:rsidRPr="00F4650D">
        <w:rPr>
          <w:rFonts w:ascii="Futura Std Book" w:eastAsia="Times New Roman" w:hAnsi="Futura Std Book" w:cs="Arial"/>
          <w:sz w:val="20"/>
          <w:szCs w:val="20"/>
          <w:lang w:eastAsia="ar-SA"/>
        </w:rPr>
        <w:t>retirado</w:t>
      </w:r>
    </w:p>
    <w:p w14:paraId="45852A01" w14:textId="77777777" w:rsidR="00874759" w:rsidRPr="00F4650D" w:rsidRDefault="00874759" w:rsidP="00F4650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b/>
          <w:bCs/>
          <w:sz w:val="20"/>
          <w:szCs w:val="20"/>
          <w:lang w:eastAsia="es-CO"/>
        </w:rPr>
        <w:t>físico</w:t>
      </w:r>
      <w:r w:rsidRPr="00F4650D">
        <w:rPr>
          <w:rFonts w:ascii="Futura Std Book" w:eastAsia="Times New Roman" w:hAnsi="Futura Std Book" w:cs="Arial"/>
          <w:b/>
          <w:sz w:val="20"/>
          <w:szCs w:val="20"/>
          <w:lang w:eastAsia="ar-SA"/>
        </w:rPr>
        <w:t xml:space="preserve">: </w:t>
      </w:r>
      <w:r w:rsidRPr="00F4650D">
        <w:rPr>
          <w:rFonts w:ascii="Futura Std Book" w:eastAsia="Times New Roman" w:hAnsi="Futura Std Book" w:cs="Arial"/>
          <w:sz w:val="20"/>
          <w:szCs w:val="20"/>
          <w:lang w:eastAsia="ar-SA"/>
        </w:rPr>
        <w:t>0%</w:t>
      </w:r>
    </w:p>
    <w:p w14:paraId="20A938B0" w14:textId="77777777" w:rsidR="00874759" w:rsidRPr="00F4650D" w:rsidRDefault="00874759" w:rsidP="00F4650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16F086FD" w14:textId="77777777" w:rsidR="00874759" w:rsidRPr="00F4650D" w:rsidRDefault="00874759" w:rsidP="00F4650D">
      <w:pPr>
        <w:pStyle w:val="Prrafodelista"/>
        <w:numPr>
          <w:ilvl w:val="0"/>
          <w:numId w:val="34"/>
        </w:numPr>
        <w:tabs>
          <w:tab w:val="left" w:pos="284"/>
          <w:tab w:val="left" w:pos="426"/>
        </w:tabs>
        <w:spacing w:after="0" w:line="240" w:lineRule="auto"/>
        <w:jc w:val="both"/>
        <w:rPr>
          <w:rFonts w:ascii="Futura Std Book" w:eastAsia="Times New Roman" w:hAnsi="Futura Std Book" w:cs="Arial"/>
          <w:sz w:val="20"/>
          <w:szCs w:val="20"/>
          <w:lang w:eastAsia="ar-SA"/>
        </w:rPr>
      </w:pPr>
      <w:r w:rsidRPr="00F4650D">
        <w:rPr>
          <w:rFonts w:ascii="Futura Std Book" w:hAnsi="Futura Std Book"/>
          <w:sz w:val="20"/>
          <w:szCs w:val="20"/>
        </w:rPr>
        <w:t xml:space="preserve">Radicado el 02 de octubre de 2018. </w:t>
      </w:r>
    </w:p>
    <w:p w14:paraId="24776397" w14:textId="77777777" w:rsidR="00874759" w:rsidRPr="00F4650D" w:rsidRDefault="00874759" w:rsidP="00F4650D">
      <w:pPr>
        <w:pStyle w:val="Prrafodelista"/>
        <w:numPr>
          <w:ilvl w:val="0"/>
          <w:numId w:val="34"/>
        </w:numPr>
        <w:tabs>
          <w:tab w:val="left" w:pos="284"/>
          <w:tab w:val="left" w:pos="426"/>
        </w:tabs>
        <w:spacing w:after="0" w:line="240" w:lineRule="auto"/>
        <w:jc w:val="both"/>
        <w:rPr>
          <w:rFonts w:ascii="Futura Std Book" w:eastAsia="Times New Roman" w:hAnsi="Futura Std Book" w:cs="Arial"/>
          <w:sz w:val="20"/>
          <w:szCs w:val="20"/>
          <w:lang w:eastAsia="ar-SA"/>
        </w:rPr>
      </w:pPr>
      <w:r w:rsidRPr="00F4650D">
        <w:rPr>
          <w:rFonts w:ascii="Futura Std Book" w:hAnsi="Futura Std Book"/>
          <w:sz w:val="20"/>
          <w:szCs w:val="20"/>
        </w:rPr>
        <w:t>El proyecto fue retirado por el proponente, en atención a la priorización de iniciativas desde Ministerio</w:t>
      </w:r>
    </w:p>
    <w:p w14:paraId="13345CDE" w14:textId="77777777" w:rsidR="00A81761" w:rsidRPr="00A81761" w:rsidRDefault="00A81761" w:rsidP="00A81761">
      <w:pPr>
        <w:pStyle w:val="Prrafodelista"/>
        <w:numPr>
          <w:ilvl w:val="1"/>
          <w:numId w:val="31"/>
        </w:numPr>
        <w:tabs>
          <w:tab w:val="left" w:pos="284"/>
          <w:tab w:val="left" w:pos="567"/>
        </w:tabs>
        <w:spacing w:after="0" w:line="240" w:lineRule="auto"/>
        <w:ind w:left="709" w:hanging="567"/>
        <w:jc w:val="both"/>
        <w:rPr>
          <w:rFonts w:ascii="Futura Std Book" w:eastAsia="Times New Roman" w:hAnsi="Futura Std Book" w:cs="Arial"/>
          <w:b/>
          <w:sz w:val="20"/>
          <w:szCs w:val="20"/>
          <w:lang w:eastAsia="ar-SA"/>
        </w:rPr>
      </w:pPr>
      <w:r w:rsidRPr="00A81761">
        <w:rPr>
          <w:rFonts w:ascii="Futura Std Book" w:eastAsia="Times New Roman" w:hAnsi="Futura Std Book" w:cs="Arial"/>
          <w:b/>
          <w:sz w:val="20"/>
          <w:szCs w:val="20"/>
          <w:lang w:eastAsia="ar-SA"/>
        </w:rPr>
        <w:t>FNTP-223-2018 Elaboración del plan Sectorial del Turismo del Municipio de San Cayetano - Norte de Santander 2019 – 2027</w:t>
      </w:r>
    </w:p>
    <w:p w14:paraId="5ADB6F4A" w14:textId="77777777" w:rsidR="00A81761" w:rsidRPr="00F4650D" w:rsidRDefault="00A81761" w:rsidP="00A81761">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r w:rsidRPr="00F4650D">
        <w:rPr>
          <w:rFonts w:ascii="Futura Std Book" w:eastAsia="Times New Roman" w:hAnsi="Futura Std Book" w:cs="Arial"/>
          <w:sz w:val="20"/>
          <w:szCs w:val="20"/>
          <w:lang w:eastAsia="ar-SA"/>
        </w:rPr>
        <w:t>ALCALDÍA DE SAN CAYETANO</w:t>
      </w:r>
    </w:p>
    <w:p w14:paraId="2F493E07" w14:textId="77777777" w:rsidR="00A81761" w:rsidRPr="00F4650D" w:rsidRDefault="00A81761" w:rsidP="00A81761">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lang w:eastAsia="es-CO"/>
        </w:rPr>
        <w:t>Valor: </w:t>
      </w:r>
      <w:r w:rsidRPr="00F4650D">
        <w:rPr>
          <w:rFonts w:ascii="Futura Std Book" w:eastAsia="Times New Roman" w:hAnsi="Futura Std Book" w:cs="Times New Roman"/>
          <w:sz w:val="20"/>
          <w:szCs w:val="20"/>
          <w:lang w:eastAsia="es-CO"/>
        </w:rPr>
        <w:t>$ 98.710.000 (</w:t>
      </w:r>
      <w:proofErr w:type="spellStart"/>
      <w:r w:rsidRPr="00F4650D">
        <w:rPr>
          <w:rFonts w:ascii="Futura Std Book" w:eastAsia="Times New Roman" w:hAnsi="Futura Std Book" w:cs="Times New Roman"/>
          <w:sz w:val="20"/>
          <w:szCs w:val="20"/>
          <w:lang w:eastAsia="es-CO"/>
        </w:rPr>
        <w:t>Fontur</w:t>
      </w:r>
      <w:proofErr w:type="spellEnd"/>
      <w:r w:rsidRPr="00F4650D">
        <w:rPr>
          <w:rFonts w:ascii="Futura Std Book" w:eastAsia="Times New Roman" w:hAnsi="Futura Std Book" w:cs="Times New Roman"/>
          <w:sz w:val="20"/>
          <w:szCs w:val="20"/>
          <w:lang w:eastAsia="es-CO"/>
        </w:rPr>
        <w:t xml:space="preserve"> $ $ 78.800.000; contrapartida $ 19.910.000)</w:t>
      </w:r>
    </w:p>
    <w:p w14:paraId="27DD6BB6" w14:textId="77777777" w:rsidR="00A81761" w:rsidRPr="00F4650D" w:rsidRDefault="00A81761" w:rsidP="00A81761">
      <w:pPr>
        <w:shd w:val="clear" w:color="auto" w:fill="FFFFFF"/>
        <w:spacing w:after="0" w:line="240" w:lineRule="auto"/>
        <w:jc w:val="both"/>
        <w:rPr>
          <w:rFonts w:ascii="Futura Std Book" w:eastAsia="Times New Roman" w:hAnsi="Futura Std Book" w:cs="Times New Roman"/>
          <w:sz w:val="20"/>
          <w:szCs w:val="20"/>
          <w:lang w:eastAsia="es-CO"/>
        </w:rPr>
      </w:pPr>
      <w:r w:rsidRPr="00F4650D">
        <w:rPr>
          <w:rFonts w:ascii="Futura Std Book" w:eastAsia="Times New Roman" w:hAnsi="Futura Std Book" w:cs="Times New Roman"/>
          <w:b/>
          <w:bCs/>
          <w:sz w:val="20"/>
          <w:szCs w:val="20"/>
          <w:lang w:eastAsia="es-CO"/>
        </w:rPr>
        <w:t>Objetivo: </w:t>
      </w:r>
      <w:r w:rsidRPr="00F4650D">
        <w:rPr>
          <w:rFonts w:ascii="Futura Std Book" w:eastAsia="Times New Roman" w:hAnsi="Futura Std Book" w:cs="Times New Roman"/>
          <w:sz w:val="20"/>
          <w:szCs w:val="20"/>
          <w:lang w:eastAsia="es-CO"/>
        </w:rPr>
        <w:t>Desarrollar un proceso participativo y de construcción colectiva del Plan de Desarrollo Turístico del municipio de San Cayetano 2019 al 2027</w:t>
      </w:r>
    </w:p>
    <w:p w14:paraId="7479DE6F" w14:textId="77777777" w:rsidR="00A81761" w:rsidRPr="00F4650D" w:rsidRDefault="00A81761" w:rsidP="00A81761">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E76EE5">
        <w:rPr>
          <w:rFonts w:ascii="Futura Std Book" w:eastAsia="Times New Roman" w:hAnsi="Futura Std Book" w:cs="Arial"/>
          <w:b/>
          <w:sz w:val="20"/>
          <w:szCs w:val="20"/>
          <w:lang w:eastAsia="ar-SA"/>
        </w:rPr>
        <w:t>Estado:</w:t>
      </w:r>
      <w:r w:rsidRPr="00E76EE5">
        <w:rPr>
          <w:rFonts w:ascii="Futura Std Book" w:eastAsia="Times New Roman" w:hAnsi="Futura Std Book" w:cs="Arial"/>
          <w:sz w:val="20"/>
          <w:szCs w:val="20"/>
          <w:lang w:eastAsia="ar-SA"/>
        </w:rPr>
        <w:t xml:space="preserve"> No pre-viable</w:t>
      </w:r>
    </w:p>
    <w:p w14:paraId="025746CF" w14:textId="77777777" w:rsidR="00A81761" w:rsidRPr="00F4650D" w:rsidRDefault="00A81761" w:rsidP="00A81761">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hAnsi="Futura Std Book"/>
          <w:b/>
          <w:sz w:val="20"/>
          <w:szCs w:val="20"/>
        </w:rPr>
        <w:t>Físico</w:t>
      </w:r>
      <w:r w:rsidRPr="00F4650D">
        <w:rPr>
          <w:rFonts w:ascii="Futura Std Book" w:eastAsia="Times New Roman" w:hAnsi="Futura Std Book" w:cs="Arial"/>
          <w:b/>
          <w:sz w:val="20"/>
          <w:szCs w:val="20"/>
          <w:lang w:eastAsia="ar-SA"/>
        </w:rPr>
        <w:t>:</w:t>
      </w:r>
    </w:p>
    <w:p w14:paraId="694417B0" w14:textId="77777777" w:rsidR="00A81761" w:rsidRPr="00F4650D" w:rsidRDefault="00A81761" w:rsidP="00A81761">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744DA662" w14:textId="77777777" w:rsidR="00A81761" w:rsidRDefault="00A81761" w:rsidP="00A81761">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Radicado el 14 de noviembre de 2018.</w:t>
      </w:r>
    </w:p>
    <w:p w14:paraId="61F50093" w14:textId="77777777" w:rsidR="00E76EE5" w:rsidRPr="00F4650D" w:rsidRDefault="00E76EE5" w:rsidP="00A81761">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Pr>
          <w:rFonts w:ascii="Futura Std Book" w:eastAsia="Times New Roman" w:hAnsi="Futura Std Book" w:cs="Arial"/>
          <w:sz w:val="20"/>
          <w:szCs w:val="20"/>
          <w:lang w:eastAsia="ar-SA"/>
        </w:rPr>
        <w:t>El proyecto no obtuvo el puntaje mínimo requerido para acreditar el puntaje de pre-viabilidad</w:t>
      </w:r>
    </w:p>
    <w:p w14:paraId="0F23F4BA" w14:textId="77777777" w:rsidR="008E53C2" w:rsidRPr="00F4650D" w:rsidRDefault="008E53C2" w:rsidP="00F4650D">
      <w:pPr>
        <w:tabs>
          <w:tab w:val="left" w:pos="284"/>
        </w:tabs>
        <w:spacing w:after="0" w:line="240" w:lineRule="auto"/>
        <w:contextualSpacing/>
        <w:jc w:val="both"/>
        <w:rPr>
          <w:rFonts w:ascii="Futura Std Book" w:hAnsi="Futura Std Book" w:cs="Arial"/>
          <w:b/>
          <w:sz w:val="20"/>
          <w:szCs w:val="20"/>
          <w:u w:val="single"/>
        </w:rPr>
      </w:pPr>
    </w:p>
    <w:p w14:paraId="71703791" w14:textId="77777777" w:rsidR="009861E6" w:rsidRPr="00F4650D" w:rsidRDefault="009861E6"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Aprobados 2017</w:t>
      </w:r>
    </w:p>
    <w:p w14:paraId="7910B81F" w14:textId="77777777" w:rsidR="00D54A9F" w:rsidRPr="00F4650D" w:rsidRDefault="00D54A9F" w:rsidP="00F4650D">
      <w:pPr>
        <w:pStyle w:val="Prrafodelista"/>
        <w:numPr>
          <w:ilvl w:val="0"/>
          <w:numId w:val="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FNTP-004-2017 </w:t>
      </w:r>
      <w:r w:rsidRPr="00F4650D">
        <w:rPr>
          <w:rFonts w:ascii="Futura Std Book" w:hAnsi="Futura Std Book"/>
          <w:b/>
          <w:sz w:val="20"/>
          <w:szCs w:val="20"/>
        </w:rPr>
        <w:t>Apoyo a la transformación de territorios afectados por el conflicto a rutas turísticas de paz mediante la cátedra de turismo</w:t>
      </w:r>
    </w:p>
    <w:p w14:paraId="1174869C" w14:textId="77777777" w:rsidR="00D54A9F" w:rsidRPr="00F4650D" w:rsidRDefault="00D54A9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sz w:val="20"/>
          <w:szCs w:val="20"/>
        </w:rPr>
        <w:t>MinCIT</w:t>
      </w:r>
      <w:proofErr w:type="spellEnd"/>
    </w:p>
    <w:p w14:paraId="3E5CC033" w14:textId="77777777" w:rsidR="00D54A9F" w:rsidRPr="00F4650D" w:rsidRDefault="00D54A9F" w:rsidP="00F4650D">
      <w:pPr>
        <w:tabs>
          <w:tab w:val="left" w:pos="284"/>
        </w:tabs>
        <w:spacing w:after="0" w:line="240" w:lineRule="auto"/>
        <w:contextualSpacing/>
        <w:jc w:val="both"/>
        <w:rPr>
          <w:rFonts w:ascii="Futura Std Book" w:hAnsi="Futura Std Book"/>
          <w:sz w:val="20"/>
          <w:szCs w:val="20"/>
        </w:rPr>
      </w:pPr>
      <w:r w:rsidRPr="00F4650D">
        <w:rPr>
          <w:rFonts w:ascii="Futura Std Book" w:eastAsia="Times New Roman" w:hAnsi="Futura Std Book" w:cs="Arial"/>
          <w:b/>
          <w:sz w:val="20"/>
          <w:szCs w:val="20"/>
          <w:lang w:eastAsia="ar-SA"/>
        </w:rPr>
        <w:lastRenderedPageBreak/>
        <w:t xml:space="preserve">Valor: </w:t>
      </w:r>
      <w:r w:rsidRPr="00F4650D">
        <w:rPr>
          <w:rFonts w:ascii="Futura Std Book" w:hAnsi="Futura Std Book"/>
          <w:sz w:val="20"/>
          <w:szCs w:val="20"/>
        </w:rPr>
        <w:t>$823.033.395 (aproximado</w:t>
      </w:r>
      <w:r w:rsidR="00B63627" w:rsidRPr="00F4650D">
        <w:rPr>
          <w:rFonts w:ascii="Futura Std Book" w:hAnsi="Futura Std Book"/>
          <w:sz w:val="20"/>
          <w:szCs w:val="20"/>
        </w:rPr>
        <w:t xml:space="preserve"> $57</w:t>
      </w:r>
      <w:r w:rsidRPr="00F4650D">
        <w:rPr>
          <w:rFonts w:ascii="Futura Std Book" w:hAnsi="Futura Std Book"/>
          <w:sz w:val="20"/>
          <w:szCs w:val="20"/>
        </w:rPr>
        <w:t>.</w:t>
      </w:r>
      <w:r w:rsidR="00B63627" w:rsidRPr="00F4650D">
        <w:rPr>
          <w:rFonts w:ascii="Futura Std Book" w:hAnsi="Futura Std Book"/>
          <w:sz w:val="20"/>
          <w:szCs w:val="20"/>
        </w:rPr>
        <w:t>420</w:t>
      </w:r>
      <w:r w:rsidRPr="00F4650D">
        <w:rPr>
          <w:rFonts w:ascii="Futura Std Book" w:hAnsi="Futura Std Book"/>
          <w:sz w:val="20"/>
          <w:szCs w:val="20"/>
        </w:rPr>
        <w:t>.</w:t>
      </w:r>
      <w:r w:rsidR="00B63627" w:rsidRPr="00F4650D">
        <w:rPr>
          <w:rFonts w:ascii="Futura Std Book" w:hAnsi="Futura Std Book"/>
          <w:sz w:val="20"/>
          <w:szCs w:val="20"/>
        </w:rPr>
        <w:t>935</w:t>
      </w:r>
      <w:r w:rsidRPr="00F4650D">
        <w:rPr>
          <w:rFonts w:ascii="Futura Std Book" w:hAnsi="Futura Std Book"/>
          <w:sz w:val="20"/>
          <w:szCs w:val="20"/>
        </w:rPr>
        <w:t xml:space="preserve"> para el departamento)</w:t>
      </w:r>
    </w:p>
    <w:p w14:paraId="074640D8" w14:textId="77777777" w:rsidR="00D54A9F" w:rsidRPr="00F4650D" w:rsidRDefault="00D54A9F" w:rsidP="00F4650D">
      <w:pPr>
        <w:tabs>
          <w:tab w:val="left" w:pos="284"/>
        </w:tabs>
        <w:spacing w:after="0" w:line="240" w:lineRule="auto"/>
        <w:contextualSpacing/>
        <w:jc w:val="both"/>
        <w:rPr>
          <w:rFonts w:ascii="Futura Std Book" w:hAnsi="Futura Std Book"/>
          <w:sz w:val="20"/>
          <w:szCs w:val="20"/>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sz w:val="20"/>
          <w:szCs w:val="20"/>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2D32498E" w14:textId="77777777" w:rsidR="00D54A9F" w:rsidRPr="00F4650D" w:rsidRDefault="00D54A9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Inicio:</w:t>
      </w:r>
      <w:r w:rsidRPr="00F4650D">
        <w:rPr>
          <w:rFonts w:ascii="Futura Std Book" w:eastAsia="Times New Roman" w:hAnsi="Futura Std Book" w:cs="Arial"/>
          <w:sz w:val="20"/>
          <w:szCs w:val="20"/>
          <w:lang w:eastAsia="ar-SA"/>
        </w:rPr>
        <w:t xml:space="preserve"> enero de 2018</w:t>
      </w:r>
    </w:p>
    <w:p w14:paraId="7D3C9111" w14:textId="77777777" w:rsidR="00D54A9F" w:rsidRPr="00F4650D" w:rsidRDefault="00D54A9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Terminación: </w:t>
      </w:r>
      <w:r w:rsidR="006F53A1" w:rsidRPr="00F4650D">
        <w:rPr>
          <w:rFonts w:ascii="Futura Std Book" w:eastAsia="Times New Roman" w:hAnsi="Futura Std Book" w:cs="Arial"/>
          <w:sz w:val="20"/>
          <w:szCs w:val="20"/>
          <w:lang w:eastAsia="ar-SA"/>
        </w:rPr>
        <w:t xml:space="preserve">15 de </w:t>
      </w:r>
      <w:r w:rsidRPr="00F4650D">
        <w:rPr>
          <w:rFonts w:ascii="Futura Std Book" w:eastAsia="Times New Roman" w:hAnsi="Futura Std Book" w:cs="Arial"/>
          <w:sz w:val="20"/>
          <w:szCs w:val="20"/>
          <w:lang w:eastAsia="ar-SA"/>
        </w:rPr>
        <w:t>diciembre 2018</w:t>
      </w:r>
    </w:p>
    <w:p w14:paraId="17963A21" w14:textId="5B22471F" w:rsidR="005F3297" w:rsidRPr="00C00E64" w:rsidRDefault="005F3297" w:rsidP="005F3297">
      <w:p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eastAsia="Times New Roman" w:hAnsi="Futura Std Book" w:cs="Arial"/>
          <w:b/>
          <w:sz w:val="20"/>
          <w:szCs w:val="20"/>
          <w:lang w:eastAsia="ar-SA"/>
        </w:rPr>
        <w:t>Estado:</w:t>
      </w:r>
      <w:r w:rsidRPr="00C00E64">
        <w:rPr>
          <w:rFonts w:ascii="Futura Std Book" w:eastAsia="Times New Roman" w:hAnsi="Futura Std Book" w:cs="Arial"/>
          <w:sz w:val="20"/>
          <w:szCs w:val="20"/>
          <w:lang w:eastAsia="ar-SA"/>
        </w:rPr>
        <w:t xml:space="preserve"> </w:t>
      </w:r>
      <w:r w:rsidR="00563CC8">
        <w:rPr>
          <w:rFonts w:ascii="Futura Std Book" w:hAnsi="Futura Std Book"/>
          <w:sz w:val="20"/>
          <w:szCs w:val="20"/>
        </w:rPr>
        <w:t>terminado</w:t>
      </w:r>
    </w:p>
    <w:p w14:paraId="7940CEB0" w14:textId="066331A8" w:rsidR="005F3297" w:rsidRPr="00C00E64" w:rsidRDefault="005F3297" w:rsidP="005F3297">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 xml:space="preserve">Avance </w:t>
      </w:r>
      <w:r w:rsidRPr="00C00E64">
        <w:rPr>
          <w:rFonts w:ascii="Futura Std Book" w:hAnsi="Futura Std Book"/>
          <w:b/>
          <w:sz w:val="20"/>
          <w:szCs w:val="20"/>
        </w:rPr>
        <w:t>Físico</w:t>
      </w:r>
      <w:r w:rsidRPr="00C00E64">
        <w:rPr>
          <w:rFonts w:ascii="Futura Std Book" w:eastAsia="Times New Roman" w:hAnsi="Futura Std Book" w:cs="Arial"/>
          <w:b/>
          <w:sz w:val="20"/>
          <w:szCs w:val="20"/>
          <w:lang w:eastAsia="ar-SA"/>
        </w:rPr>
        <w:t xml:space="preserve">: </w:t>
      </w:r>
      <w:r w:rsidR="00563CC8" w:rsidRPr="00563CC8">
        <w:rPr>
          <w:rFonts w:ascii="Futura Std Book" w:eastAsia="Times New Roman" w:hAnsi="Futura Std Book" w:cs="Arial"/>
          <w:sz w:val="20"/>
          <w:szCs w:val="20"/>
          <w:lang w:eastAsia="ar-SA"/>
        </w:rPr>
        <w:t>10</w:t>
      </w:r>
      <w:r w:rsidRPr="00563CC8">
        <w:rPr>
          <w:rFonts w:ascii="Futura Std Book" w:eastAsia="Times New Roman" w:hAnsi="Futura Std Book" w:cs="Arial"/>
          <w:sz w:val="20"/>
          <w:szCs w:val="20"/>
          <w:lang w:eastAsia="ar-SA"/>
        </w:rPr>
        <w:t>0%</w:t>
      </w:r>
    </w:p>
    <w:p w14:paraId="464639D0" w14:textId="77777777" w:rsidR="005F3297" w:rsidRPr="00C00E64" w:rsidRDefault="005F3297" w:rsidP="005F3297">
      <w:pPr>
        <w:tabs>
          <w:tab w:val="left" w:pos="284"/>
        </w:tabs>
        <w:spacing w:after="0" w:line="240" w:lineRule="auto"/>
        <w:contextualSpacing/>
        <w:jc w:val="both"/>
        <w:rPr>
          <w:rFonts w:ascii="Futura Std Book" w:eastAsia="Times New Roman" w:hAnsi="Futura Std Book" w:cs="Arial"/>
          <w:b/>
          <w:sz w:val="20"/>
          <w:szCs w:val="20"/>
          <w:lang w:eastAsia="ar-SA"/>
        </w:rPr>
      </w:pPr>
      <w:r w:rsidRPr="00C00E64">
        <w:rPr>
          <w:rFonts w:ascii="Futura Std Book" w:eastAsia="Times New Roman" w:hAnsi="Futura Std Book" w:cs="Arial"/>
          <w:b/>
          <w:sz w:val="20"/>
          <w:szCs w:val="20"/>
          <w:lang w:eastAsia="ar-SA"/>
        </w:rPr>
        <w:t>Informe:</w:t>
      </w:r>
    </w:p>
    <w:p w14:paraId="0F24AE6B" w14:textId="77777777" w:rsidR="005F3297" w:rsidRPr="00C00E64" w:rsidRDefault="005F3297" w:rsidP="005F3297">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hAnsi="Futura Std Book"/>
          <w:sz w:val="20"/>
          <w:szCs w:val="20"/>
        </w:rPr>
        <w:t>Radicado el 3 de enero de 2017.</w:t>
      </w:r>
    </w:p>
    <w:p w14:paraId="0D43E7C9" w14:textId="77777777" w:rsidR="005F3297" w:rsidRPr="00C00E64" w:rsidRDefault="005F3297" w:rsidP="005F3297">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C00E64">
        <w:rPr>
          <w:rFonts w:ascii="Futura Std Book" w:hAnsi="Futura Std Book"/>
          <w:sz w:val="20"/>
          <w:szCs w:val="20"/>
        </w:rPr>
        <w:t>Aprobado el 25 de mayo de 2017.</w:t>
      </w:r>
    </w:p>
    <w:p w14:paraId="011FC43E" w14:textId="77777777" w:rsidR="005F3297" w:rsidRPr="009B6771" w:rsidRDefault="005F3297" w:rsidP="005F3297">
      <w:pPr>
        <w:numPr>
          <w:ilvl w:val="0"/>
          <w:numId w:val="2"/>
        </w:num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En enero de 2019 se terminó la producción de la cartilla del ABC de Turismo</w:t>
      </w:r>
    </w:p>
    <w:p w14:paraId="3AB8372B" w14:textId="77777777" w:rsidR="005F3297" w:rsidRPr="009B6771" w:rsidRDefault="005F3297" w:rsidP="005F3297">
      <w:pPr>
        <w:numPr>
          <w:ilvl w:val="0"/>
          <w:numId w:val="2"/>
        </w:numPr>
        <w:shd w:val="clear" w:color="auto" w:fill="FFFFFF"/>
        <w:spacing w:after="0" w:line="240" w:lineRule="auto"/>
        <w:jc w:val="both"/>
        <w:rPr>
          <w:rFonts w:ascii="Futura Std Book" w:eastAsia="Times New Roman" w:hAnsi="Futura Std Book" w:cs="Times New Roman"/>
          <w:sz w:val="20"/>
          <w:szCs w:val="20"/>
          <w:lang w:eastAsia="es-CO"/>
        </w:rPr>
      </w:pPr>
      <w:r w:rsidRPr="009B6771">
        <w:rPr>
          <w:rFonts w:ascii="Futura Std Book" w:hAnsi="Futura Std Book"/>
          <w:sz w:val="20"/>
          <w:szCs w:val="20"/>
        </w:rPr>
        <w:t xml:space="preserve">Se estima en febrero de 2019 liquidar el contrato </w:t>
      </w:r>
    </w:p>
    <w:p w14:paraId="482952C0" w14:textId="77777777" w:rsidR="00D54A9F" w:rsidRPr="00F4650D" w:rsidRDefault="00D54A9F" w:rsidP="00F4650D">
      <w:pPr>
        <w:numPr>
          <w:ilvl w:val="0"/>
          <w:numId w:val="2"/>
        </w:numPr>
        <w:tabs>
          <w:tab w:val="left" w:pos="0"/>
        </w:tabs>
        <w:spacing w:after="0" w:line="240" w:lineRule="auto"/>
        <w:contextualSpacing/>
        <w:jc w:val="both"/>
        <w:rPr>
          <w:rFonts w:ascii="Futura Std Book" w:hAnsi="Futura Std Book"/>
          <w:sz w:val="20"/>
          <w:szCs w:val="20"/>
        </w:rPr>
      </w:pPr>
      <w:r w:rsidRPr="00F4650D">
        <w:rPr>
          <w:rFonts w:ascii="Futura Std Book" w:hAnsi="Futura Std Book"/>
          <w:sz w:val="20"/>
          <w:szCs w:val="20"/>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14:paraId="745864CA" w14:textId="77777777" w:rsidR="00FE4FCA" w:rsidRPr="00F4650D" w:rsidRDefault="00FE4FCA" w:rsidP="00F4650D">
      <w:pPr>
        <w:pStyle w:val="Prrafodelista"/>
        <w:numPr>
          <w:ilvl w:val="0"/>
          <w:numId w:val="9"/>
        </w:numPr>
        <w:tabs>
          <w:tab w:val="left" w:pos="284"/>
          <w:tab w:val="left" w:pos="567"/>
        </w:tabs>
        <w:spacing w:after="0" w:line="240" w:lineRule="auto"/>
        <w:jc w:val="both"/>
        <w:rPr>
          <w:rFonts w:ascii="Futura Std Book" w:hAnsi="Futura Std Book"/>
          <w:b/>
          <w:sz w:val="20"/>
          <w:szCs w:val="20"/>
        </w:rPr>
      </w:pPr>
      <w:r w:rsidRPr="00F4650D">
        <w:rPr>
          <w:rFonts w:ascii="Futura Std Book" w:hAnsi="Futura Std Book"/>
          <w:b/>
          <w:sz w:val="20"/>
          <w:szCs w:val="20"/>
        </w:rPr>
        <w:t>FNTP-122-2017 Ciclo de formación integral para las agencias de viajes colombianas 2017 – 2018</w:t>
      </w:r>
    </w:p>
    <w:p w14:paraId="7E1F9FCD" w14:textId="77777777" w:rsidR="00FE4FCA" w:rsidRPr="00F4650D" w:rsidRDefault="00FE4FCA" w:rsidP="00F4650D">
      <w:pPr>
        <w:pStyle w:val="Prrafodelista"/>
        <w:spacing w:after="0" w:line="240" w:lineRule="auto"/>
        <w:ind w:left="0"/>
        <w:jc w:val="both"/>
        <w:rPr>
          <w:rFonts w:ascii="Futura Std Book" w:hAnsi="Futura Std Book"/>
          <w:sz w:val="20"/>
          <w:szCs w:val="20"/>
          <w:lang w:eastAsia="es-MX"/>
        </w:rPr>
      </w:pPr>
      <w:r w:rsidRPr="00F4650D">
        <w:rPr>
          <w:rFonts w:ascii="Futura Std Book" w:hAnsi="Futura Std Book"/>
          <w:b/>
          <w:bCs/>
          <w:sz w:val="20"/>
          <w:szCs w:val="20"/>
        </w:rPr>
        <w:t xml:space="preserve">Proponente: </w:t>
      </w:r>
      <w:proofErr w:type="spellStart"/>
      <w:r w:rsidRPr="00F4650D">
        <w:rPr>
          <w:rFonts w:ascii="Futura Std Book" w:hAnsi="Futura Std Book"/>
          <w:sz w:val="20"/>
          <w:szCs w:val="20"/>
        </w:rPr>
        <w:t>Anato</w:t>
      </w:r>
      <w:proofErr w:type="spellEnd"/>
    </w:p>
    <w:p w14:paraId="1E427695" w14:textId="77777777" w:rsidR="00FE4FCA" w:rsidRPr="00F4650D" w:rsidRDefault="00FE4FCA" w:rsidP="00F4650D">
      <w:pPr>
        <w:pStyle w:val="Prrafodelista"/>
        <w:spacing w:after="0" w:line="240" w:lineRule="auto"/>
        <w:ind w:left="0"/>
        <w:jc w:val="both"/>
        <w:rPr>
          <w:rFonts w:ascii="Futura Std Book" w:hAnsi="Futura Std Book"/>
          <w:sz w:val="20"/>
          <w:szCs w:val="20"/>
        </w:rPr>
      </w:pPr>
      <w:r w:rsidRPr="00F4650D">
        <w:rPr>
          <w:rFonts w:ascii="Futura Std Book" w:hAnsi="Futura Std Book"/>
          <w:b/>
          <w:sz w:val="20"/>
          <w:szCs w:val="20"/>
        </w:rPr>
        <w:t>Valor:</w:t>
      </w:r>
      <w:r w:rsidRPr="00F4650D">
        <w:rPr>
          <w:rFonts w:ascii="Futura Std Book" w:hAnsi="Futura Std Book"/>
          <w:sz w:val="20"/>
          <w:szCs w:val="20"/>
        </w:rPr>
        <w:t xml:space="preserve"> $230.669.818 (</w:t>
      </w:r>
      <w:proofErr w:type="spellStart"/>
      <w:r w:rsidRPr="00F4650D">
        <w:rPr>
          <w:rFonts w:ascii="Futura Std Book" w:hAnsi="Futura Std Book"/>
          <w:sz w:val="20"/>
          <w:szCs w:val="20"/>
        </w:rPr>
        <w:t>Fontur</w:t>
      </w:r>
      <w:proofErr w:type="spellEnd"/>
      <w:r w:rsidRPr="00F4650D">
        <w:rPr>
          <w:rFonts w:ascii="Futura Std Book" w:hAnsi="Futura Std Book"/>
          <w:sz w:val="20"/>
          <w:szCs w:val="20"/>
        </w:rPr>
        <w:t xml:space="preserve"> $175.470.430</w:t>
      </w:r>
      <w:r w:rsidR="009512B4" w:rsidRPr="00F4650D">
        <w:rPr>
          <w:rFonts w:ascii="Futura Std Book" w:hAnsi="Futura Std Book"/>
          <w:sz w:val="20"/>
          <w:szCs w:val="20"/>
        </w:rPr>
        <w:t>; contrapartida $55.199.388) (aproximado $ 17.547.043 para el departamento)</w:t>
      </w:r>
    </w:p>
    <w:p w14:paraId="76CBF663" w14:textId="77777777" w:rsidR="00FE4FCA" w:rsidRPr="00F4650D" w:rsidRDefault="00FE4FCA" w:rsidP="00F4650D">
      <w:pPr>
        <w:pStyle w:val="Prrafodelista"/>
        <w:spacing w:after="0" w:line="240" w:lineRule="auto"/>
        <w:ind w:left="0"/>
        <w:jc w:val="both"/>
        <w:rPr>
          <w:rFonts w:ascii="Futura Std Book" w:hAnsi="Futura Std Book"/>
          <w:sz w:val="20"/>
          <w:szCs w:val="20"/>
        </w:rPr>
      </w:pPr>
      <w:r w:rsidRPr="00F4650D">
        <w:rPr>
          <w:rFonts w:ascii="Futura Std Book" w:hAnsi="Futura Std Book"/>
          <w:b/>
          <w:sz w:val="20"/>
          <w:szCs w:val="20"/>
        </w:rPr>
        <w:t>Objetivo:</w:t>
      </w:r>
      <w:r w:rsidRPr="00F4650D">
        <w:rPr>
          <w:rFonts w:ascii="Futura Std Book" w:hAnsi="Futura Std Book"/>
          <w:sz w:val="20"/>
          <w:szCs w:val="20"/>
        </w:rPr>
        <w:t xml:space="preserve"> “Fortalecer el desempeño empresarial, la prestación de servicios turísticos y la profesionalización de los agentes de viajes, implementando un esquema de formación integral”. </w:t>
      </w:r>
    </w:p>
    <w:p w14:paraId="09B82004" w14:textId="77777777" w:rsidR="00FE4FCA" w:rsidRPr="00F4650D" w:rsidRDefault="00FE4FCA" w:rsidP="00F4650D">
      <w:pPr>
        <w:pStyle w:val="Prrafodelista"/>
        <w:spacing w:after="0" w:line="240" w:lineRule="auto"/>
        <w:ind w:left="0"/>
        <w:jc w:val="both"/>
        <w:rPr>
          <w:rFonts w:ascii="Futura Std Book" w:hAnsi="Futura Std Book"/>
          <w:sz w:val="20"/>
          <w:szCs w:val="20"/>
        </w:rPr>
      </w:pPr>
      <w:r w:rsidRPr="00F4650D">
        <w:rPr>
          <w:rFonts w:ascii="Futura Std Book" w:hAnsi="Futura Std Book"/>
          <w:b/>
          <w:sz w:val="20"/>
          <w:szCs w:val="20"/>
        </w:rPr>
        <w:t>Inicio:</w:t>
      </w:r>
      <w:r w:rsidRPr="00F4650D">
        <w:rPr>
          <w:rFonts w:ascii="Futura Std Book" w:hAnsi="Futura Std Book"/>
          <w:sz w:val="20"/>
          <w:szCs w:val="20"/>
        </w:rPr>
        <w:t xml:space="preserve"> junio de 2018</w:t>
      </w:r>
    </w:p>
    <w:p w14:paraId="77B0EA3A" w14:textId="77777777" w:rsidR="00FE4FCA" w:rsidRPr="00F4650D" w:rsidRDefault="00FE4FCA" w:rsidP="00F4650D">
      <w:pPr>
        <w:pStyle w:val="Prrafodelista"/>
        <w:spacing w:after="0" w:line="240" w:lineRule="auto"/>
        <w:ind w:left="0"/>
        <w:jc w:val="both"/>
        <w:rPr>
          <w:rFonts w:ascii="Futura Std Book" w:hAnsi="Futura Std Book"/>
          <w:sz w:val="20"/>
          <w:szCs w:val="20"/>
        </w:rPr>
      </w:pPr>
      <w:r w:rsidRPr="00F4650D">
        <w:rPr>
          <w:rFonts w:ascii="Futura Std Book" w:hAnsi="Futura Std Book"/>
          <w:b/>
          <w:sz w:val="20"/>
          <w:szCs w:val="20"/>
        </w:rPr>
        <w:t>Terminación:</w:t>
      </w:r>
      <w:r w:rsidRPr="00F4650D">
        <w:rPr>
          <w:rFonts w:ascii="Futura Std Book" w:hAnsi="Futura Std Book"/>
          <w:sz w:val="20"/>
          <w:szCs w:val="20"/>
        </w:rPr>
        <w:t xml:space="preserve"> Junio 2019</w:t>
      </w:r>
    </w:p>
    <w:p w14:paraId="5916BCCA" w14:textId="77777777" w:rsidR="00A81761" w:rsidRPr="00C00E64" w:rsidRDefault="00A81761" w:rsidP="00A81761">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Avance físico:</w:t>
      </w:r>
      <w:r w:rsidRPr="00C00E64">
        <w:rPr>
          <w:rFonts w:ascii="Futura Std Book" w:hAnsi="Futura Std Book"/>
          <w:sz w:val="20"/>
          <w:szCs w:val="20"/>
        </w:rPr>
        <w:t xml:space="preserve"> </w:t>
      </w:r>
      <w:r>
        <w:rPr>
          <w:rFonts w:ascii="Futura Std Book" w:hAnsi="Futura Std Book"/>
          <w:sz w:val="20"/>
          <w:szCs w:val="20"/>
        </w:rPr>
        <w:t>40</w:t>
      </w:r>
      <w:r w:rsidRPr="00C00E64">
        <w:rPr>
          <w:rFonts w:ascii="Futura Std Book" w:hAnsi="Futura Std Book"/>
          <w:sz w:val="20"/>
          <w:szCs w:val="20"/>
        </w:rPr>
        <w:t>%</w:t>
      </w:r>
    </w:p>
    <w:p w14:paraId="585565D3" w14:textId="77777777" w:rsidR="00A81761" w:rsidRPr="00C00E64" w:rsidRDefault="00A81761" w:rsidP="00A81761">
      <w:pPr>
        <w:pStyle w:val="Prrafodelista"/>
        <w:spacing w:after="0" w:line="240" w:lineRule="auto"/>
        <w:ind w:left="0"/>
        <w:jc w:val="both"/>
        <w:rPr>
          <w:rFonts w:ascii="Futura Std Book" w:hAnsi="Futura Std Book"/>
          <w:sz w:val="20"/>
          <w:szCs w:val="20"/>
        </w:rPr>
      </w:pPr>
      <w:r w:rsidRPr="00C00E64">
        <w:rPr>
          <w:rFonts w:ascii="Futura Std Book" w:hAnsi="Futura Std Book"/>
          <w:b/>
          <w:sz w:val="20"/>
          <w:szCs w:val="20"/>
        </w:rPr>
        <w:t>Estado:</w:t>
      </w:r>
      <w:r w:rsidRPr="00C00E64">
        <w:rPr>
          <w:rFonts w:ascii="Futura Std Book" w:hAnsi="Futura Std Book"/>
          <w:sz w:val="20"/>
          <w:szCs w:val="20"/>
        </w:rPr>
        <w:t xml:space="preserve"> </w:t>
      </w:r>
      <w:r w:rsidRPr="00C00E64">
        <w:rPr>
          <w:rFonts w:ascii="Futura Std Book" w:hAnsi="Futura Std Book"/>
          <w:iCs/>
          <w:sz w:val="20"/>
          <w:szCs w:val="20"/>
        </w:rPr>
        <w:t>en ejecución</w:t>
      </w:r>
      <w:r w:rsidRPr="00C00E64">
        <w:rPr>
          <w:rFonts w:ascii="Futura Std Book" w:hAnsi="Futura Std Book"/>
          <w:sz w:val="20"/>
          <w:szCs w:val="20"/>
        </w:rPr>
        <w:t>.</w:t>
      </w:r>
    </w:p>
    <w:p w14:paraId="5F3044B0" w14:textId="77777777" w:rsidR="00A81761" w:rsidRPr="00C00E64" w:rsidRDefault="00A81761" w:rsidP="00A81761">
      <w:pPr>
        <w:pStyle w:val="Prrafodelista"/>
        <w:spacing w:after="0" w:line="240" w:lineRule="auto"/>
        <w:ind w:left="0"/>
        <w:jc w:val="both"/>
        <w:rPr>
          <w:rFonts w:ascii="Futura Std Book" w:hAnsi="Futura Std Book"/>
          <w:sz w:val="20"/>
          <w:szCs w:val="20"/>
        </w:rPr>
      </w:pPr>
      <w:r w:rsidRPr="00C00E64">
        <w:rPr>
          <w:rFonts w:ascii="Futura Std Book" w:hAnsi="Futura Std Book"/>
          <w:sz w:val="20"/>
          <w:szCs w:val="20"/>
        </w:rPr>
        <w:t>Informe:</w:t>
      </w:r>
    </w:p>
    <w:p w14:paraId="59C80980" w14:textId="77777777" w:rsidR="00A81761" w:rsidRPr="00C00E64" w:rsidRDefault="00A81761" w:rsidP="00A81761">
      <w:pPr>
        <w:numPr>
          <w:ilvl w:val="0"/>
          <w:numId w:val="33"/>
        </w:numPr>
        <w:shd w:val="clear" w:color="auto" w:fill="FFFFFF"/>
        <w:tabs>
          <w:tab w:val="num" w:pos="720"/>
        </w:tabs>
        <w:spacing w:after="0" w:line="240" w:lineRule="auto"/>
        <w:jc w:val="both"/>
        <w:rPr>
          <w:rFonts w:ascii="Futura Std Book" w:eastAsia="Times New Roman" w:hAnsi="Futura Std Book" w:cs="Times New Roman"/>
          <w:color w:val="000000" w:themeColor="text1"/>
          <w:sz w:val="20"/>
          <w:szCs w:val="20"/>
          <w:lang w:eastAsia="es-CO"/>
        </w:rPr>
      </w:pPr>
      <w:r w:rsidRPr="00C00E64">
        <w:rPr>
          <w:rFonts w:ascii="Futura Std Book" w:eastAsia="Times New Roman" w:hAnsi="Futura Std Book" w:cs="Times New Roman"/>
          <w:color w:val="000000" w:themeColor="text1"/>
          <w:sz w:val="20"/>
          <w:szCs w:val="20"/>
          <w:lang w:eastAsia="es-CO"/>
        </w:rPr>
        <w:t xml:space="preserve">Radicado el 12 de junio de 2017 y aprobado el 22 de noviembre de 2017. </w:t>
      </w:r>
    </w:p>
    <w:p w14:paraId="6A214D1D" w14:textId="77777777" w:rsidR="00A81761" w:rsidRDefault="00A81761" w:rsidP="00A81761">
      <w:pPr>
        <w:numPr>
          <w:ilvl w:val="0"/>
          <w:numId w:val="33"/>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4E15B6">
        <w:rPr>
          <w:rFonts w:ascii="Futura Std Book" w:eastAsia="Times New Roman" w:hAnsi="Futura Std Book" w:cs="Times New Roman"/>
          <w:color w:val="000000" w:themeColor="text1"/>
          <w:sz w:val="20"/>
          <w:szCs w:val="20"/>
          <w:lang w:eastAsia="es-CO"/>
        </w:rPr>
        <w:t xml:space="preserve">Durante el mes de enero </w:t>
      </w:r>
      <w:r>
        <w:rPr>
          <w:rFonts w:ascii="Futura Std Book" w:eastAsia="Times New Roman" w:hAnsi="Futura Std Book" w:cs="Times New Roman"/>
          <w:color w:val="000000" w:themeColor="text1"/>
          <w:sz w:val="20"/>
          <w:szCs w:val="20"/>
          <w:lang w:eastAsia="es-CO"/>
        </w:rPr>
        <w:t xml:space="preserve">de 2019, </w:t>
      </w:r>
      <w:r w:rsidRPr="004E15B6">
        <w:rPr>
          <w:rFonts w:ascii="Futura Std Book" w:eastAsia="Times New Roman" w:hAnsi="Futura Std Book" w:cs="Times New Roman"/>
          <w:color w:val="000000" w:themeColor="text1"/>
          <w:sz w:val="20"/>
          <w:szCs w:val="20"/>
          <w:lang w:eastAsia="es-CO"/>
        </w:rPr>
        <w:t>el proponente solicitó modificación del proyecto, por tal razón se realizó reunión para revisar cuanto presupuesto falta por ejecutar, para así establecer bien las actividades.</w:t>
      </w:r>
      <w:r w:rsidRPr="004E15B6">
        <w:rPr>
          <w:rFonts w:ascii="Futura Std Book" w:eastAsia="Times New Roman" w:hAnsi="Futura Std Book" w:cs="Times New Roman"/>
          <w:color w:val="000000" w:themeColor="text1"/>
          <w:sz w:val="20"/>
          <w:szCs w:val="20"/>
          <w:lang w:eastAsia="es-CO"/>
        </w:rPr>
        <w:tab/>
        <w:t xml:space="preserve"> </w:t>
      </w:r>
    </w:p>
    <w:p w14:paraId="1A9834AB" w14:textId="77777777" w:rsidR="00A81761" w:rsidRDefault="00A81761" w:rsidP="00A81761">
      <w:pPr>
        <w:numPr>
          <w:ilvl w:val="0"/>
          <w:numId w:val="33"/>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4E15B6">
        <w:rPr>
          <w:rFonts w:ascii="Futura Std Book" w:eastAsia="Times New Roman" w:hAnsi="Futura Std Book" w:cs="Times New Roman"/>
          <w:color w:val="000000" w:themeColor="text1"/>
          <w:sz w:val="20"/>
          <w:szCs w:val="20"/>
          <w:lang w:eastAsia="es-CO"/>
        </w:rPr>
        <w:t xml:space="preserve">Para el próximo mes </w:t>
      </w:r>
      <w:r>
        <w:rPr>
          <w:rFonts w:ascii="Futura Std Book" w:eastAsia="Times New Roman" w:hAnsi="Futura Std Book" w:cs="Times New Roman"/>
          <w:color w:val="000000" w:themeColor="text1"/>
          <w:sz w:val="20"/>
          <w:szCs w:val="20"/>
          <w:lang w:eastAsia="es-CO"/>
        </w:rPr>
        <w:t xml:space="preserve">de febrero de 2019, </w:t>
      </w:r>
      <w:r w:rsidRPr="004E15B6">
        <w:rPr>
          <w:rFonts w:ascii="Futura Std Book" w:eastAsia="Times New Roman" w:hAnsi="Futura Std Book" w:cs="Times New Roman"/>
          <w:color w:val="000000" w:themeColor="text1"/>
          <w:sz w:val="20"/>
          <w:szCs w:val="20"/>
          <w:lang w:eastAsia="es-CO"/>
        </w:rPr>
        <w:t xml:space="preserve">se estima tener definidas las ciudades donde se realizar los talleres restantes.  </w:t>
      </w:r>
    </w:p>
    <w:p w14:paraId="5C294382" w14:textId="77777777" w:rsidR="0011271B" w:rsidRPr="00A81761" w:rsidRDefault="00A81761" w:rsidP="00891AF0">
      <w:pPr>
        <w:numPr>
          <w:ilvl w:val="0"/>
          <w:numId w:val="33"/>
        </w:numPr>
        <w:shd w:val="clear" w:color="auto" w:fill="FFFFFF"/>
        <w:spacing w:after="0" w:line="240" w:lineRule="auto"/>
        <w:jc w:val="both"/>
        <w:rPr>
          <w:rFonts w:ascii="Futura Std Book" w:hAnsi="Futura Std Book"/>
          <w:sz w:val="20"/>
          <w:szCs w:val="20"/>
          <w:lang w:eastAsia="es-CO"/>
        </w:rPr>
      </w:pPr>
      <w:r w:rsidRPr="00A81761">
        <w:rPr>
          <w:rFonts w:ascii="Futura Std Book" w:eastAsia="Times New Roman" w:hAnsi="Futura Std Book" w:cs="Times New Roman"/>
          <w:color w:val="000000" w:themeColor="text1"/>
          <w:sz w:val="20"/>
          <w:szCs w:val="20"/>
          <w:lang w:eastAsia="es-CO"/>
        </w:rPr>
        <w:t>Se contará con la participación de por lo menos 684 agentes de viajes, capacitados y sensibilizados frente a las temáticas abordadas a partir del intercambio de experiencias, buscando así desarrollar conocimiento que fortalezca el talento humano.</w:t>
      </w:r>
      <w:r>
        <w:rPr>
          <w:rFonts w:ascii="Futura Std Book" w:eastAsia="Times New Roman" w:hAnsi="Futura Std Book" w:cs="Times New Roman"/>
          <w:color w:val="000000" w:themeColor="text1"/>
          <w:sz w:val="20"/>
          <w:szCs w:val="20"/>
          <w:lang w:eastAsia="es-CO"/>
        </w:rPr>
        <w:t xml:space="preserve"> </w:t>
      </w:r>
      <w:r w:rsidR="00DA73A1" w:rsidRPr="00A81761">
        <w:rPr>
          <w:rFonts w:ascii="Futura Std Book" w:hAnsi="Futura Std Book"/>
          <w:sz w:val="20"/>
          <w:szCs w:val="20"/>
          <w:lang w:eastAsia="es-CO"/>
        </w:rPr>
        <w:t xml:space="preserve">Departamentos de impacto: Antioquia; Atlántico; Bolívar; Cundinamarca; Magdalena; Norte de Santander; Quindío; Risaralda; Santander; Valle del Cauca. </w:t>
      </w:r>
    </w:p>
    <w:p w14:paraId="360FC5B1" w14:textId="77777777" w:rsidR="00064737" w:rsidRPr="00F4650D" w:rsidRDefault="00064737" w:rsidP="00F4650D">
      <w:pPr>
        <w:pStyle w:val="Prrafodelista"/>
        <w:spacing w:after="0" w:line="240" w:lineRule="auto"/>
        <w:ind w:left="360"/>
        <w:jc w:val="both"/>
        <w:rPr>
          <w:rFonts w:ascii="Futura Std Book" w:hAnsi="Futura Std Book"/>
          <w:sz w:val="20"/>
          <w:szCs w:val="20"/>
          <w:lang w:eastAsia="es-CO"/>
        </w:rPr>
      </w:pPr>
    </w:p>
    <w:p w14:paraId="161FED9F" w14:textId="77777777" w:rsidR="009861E6" w:rsidRPr="00F4650D" w:rsidRDefault="00275B0F"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No aprobados</w:t>
      </w:r>
      <w:r w:rsidR="009861E6" w:rsidRPr="00F4650D">
        <w:rPr>
          <w:rFonts w:ascii="Futura Std Book" w:hAnsi="Futura Std Book" w:cs="Arial"/>
          <w:b/>
          <w:sz w:val="20"/>
          <w:szCs w:val="20"/>
          <w:u w:val="single"/>
        </w:rPr>
        <w:t xml:space="preserve"> 2016</w:t>
      </w:r>
    </w:p>
    <w:p w14:paraId="61EBA9D4" w14:textId="77777777" w:rsidR="00D07D0A" w:rsidRPr="00F4650D" w:rsidRDefault="00B60B61" w:rsidP="00F4650D">
      <w:pPr>
        <w:numPr>
          <w:ilvl w:val="0"/>
          <w:numId w:val="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hAnsi="Futura Std Book" w:cs="Arial"/>
          <w:b/>
          <w:sz w:val="20"/>
          <w:szCs w:val="20"/>
        </w:rPr>
        <w:t>FNTP-003-2016 Diplomado sobre "Turismo Sostenible" en Norte de Santander</w:t>
      </w:r>
    </w:p>
    <w:p w14:paraId="28DF0548" w14:textId="77777777" w:rsidR="00D07D0A" w:rsidRPr="00F4650D" w:rsidRDefault="00D07D0A"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r w:rsidR="00D60D4A" w:rsidRPr="00F4650D">
        <w:rPr>
          <w:rFonts w:ascii="Futura Std Book" w:hAnsi="Futura Std Book" w:cs="Arial"/>
          <w:sz w:val="20"/>
          <w:szCs w:val="20"/>
        </w:rPr>
        <w:t>Corporación</w:t>
      </w:r>
      <w:r w:rsidR="00B60B61" w:rsidRPr="00F4650D">
        <w:rPr>
          <w:rFonts w:ascii="Futura Std Book" w:hAnsi="Futura Std Book" w:cs="Arial"/>
          <w:sz w:val="20"/>
          <w:szCs w:val="20"/>
        </w:rPr>
        <w:t xml:space="preserve"> Mixta de Promoción Turística</w:t>
      </w:r>
    </w:p>
    <w:p w14:paraId="0EDA57C7" w14:textId="77777777" w:rsidR="00D07D0A" w:rsidRPr="00F4650D" w:rsidRDefault="00D07D0A"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00D60D4A" w:rsidRPr="00F4650D">
        <w:rPr>
          <w:rFonts w:ascii="Futura Std Book" w:hAnsi="Futura Std Book" w:cs="Arial"/>
          <w:sz w:val="20"/>
          <w:szCs w:val="20"/>
        </w:rPr>
        <w:t xml:space="preserve">$63.854.000 </w:t>
      </w:r>
    </w:p>
    <w:p w14:paraId="69661EBE" w14:textId="77777777" w:rsidR="00D07D0A" w:rsidRPr="00F4650D" w:rsidRDefault="00D07D0A"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00B60B61" w:rsidRPr="00F4650D">
        <w:rPr>
          <w:rFonts w:ascii="Futura Std Book" w:hAnsi="Futura Std Book" w:cs="Arial"/>
          <w:sz w:val="20"/>
          <w:szCs w:val="20"/>
        </w:rPr>
        <w:t>Desarrollar un diplomado sobre "turismo sostenible" en Norte de Santander</w:t>
      </w:r>
      <w:r w:rsidR="00013752" w:rsidRPr="00F4650D">
        <w:rPr>
          <w:rFonts w:ascii="Futura Std Book" w:hAnsi="Futura Std Book" w:cs="Arial"/>
          <w:sz w:val="20"/>
          <w:szCs w:val="20"/>
        </w:rPr>
        <w:t>.</w:t>
      </w:r>
    </w:p>
    <w:p w14:paraId="0DB65ABC" w14:textId="77777777" w:rsidR="00953706" w:rsidRPr="00F4650D" w:rsidRDefault="00D07D0A"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w:t>
      </w:r>
      <w:r w:rsidR="00953706" w:rsidRPr="00F4650D">
        <w:rPr>
          <w:rFonts w:ascii="Futura Std Book" w:eastAsia="Times New Roman" w:hAnsi="Futura Std Book" w:cs="Arial"/>
          <w:sz w:val="20"/>
          <w:szCs w:val="20"/>
          <w:lang w:eastAsia="ar-SA"/>
        </w:rPr>
        <w:t>devuelto</w:t>
      </w:r>
    </w:p>
    <w:p w14:paraId="27C38D81" w14:textId="77777777" w:rsidR="00D07D0A" w:rsidRPr="00F4650D" w:rsidRDefault="00D07D0A"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141851FA" w14:textId="77777777" w:rsidR="00582DB8" w:rsidRPr="00F4650D" w:rsidRDefault="00013752"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D07D0A" w:rsidRPr="00F4650D">
        <w:rPr>
          <w:rFonts w:ascii="Futura Std Book" w:eastAsia="Times New Roman" w:hAnsi="Futura Std Book" w:cs="Arial"/>
          <w:sz w:val="20"/>
          <w:szCs w:val="20"/>
          <w:lang w:eastAsia="ar-SA"/>
        </w:rPr>
        <w:t>el 1</w:t>
      </w:r>
      <w:r w:rsidR="00582DB8" w:rsidRPr="00F4650D">
        <w:rPr>
          <w:rFonts w:ascii="Futura Std Book" w:eastAsia="Times New Roman" w:hAnsi="Futura Std Book" w:cs="Arial"/>
          <w:sz w:val="20"/>
          <w:szCs w:val="20"/>
          <w:lang w:eastAsia="ar-SA"/>
        </w:rPr>
        <w:t>3 de enero de 2016</w:t>
      </w:r>
      <w:r w:rsidR="00D07D0A" w:rsidRPr="00F4650D">
        <w:rPr>
          <w:rFonts w:ascii="Futura Std Book" w:eastAsia="Times New Roman" w:hAnsi="Futura Std Book" w:cs="Arial"/>
          <w:sz w:val="20"/>
          <w:szCs w:val="20"/>
          <w:lang w:eastAsia="ar-SA"/>
        </w:rPr>
        <w:t>.</w:t>
      </w:r>
    </w:p>
    <w:p w14:paraId="040D9B92" w14:textId="77777777" w:rsidR="009861E6" w:rsidRPr="00F4650D" w:rsidRDefault="009861E6"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hAnsi="Futura Std Book" w:cs="Arial"/>
          <w:sz w:val="20"/>
          <w:szCs w:val="20"/>
        </w:rPr>
        <w:t xml:space="preserve">El proyecto fue </w:t>
      </w:r>
      <w:r w:rsidR="00D60D4A" w:rsidRPr="00F4650D">
        <w:rPr>
          <w:rFonts w:ascii="Futura Std Book" w:hAnsi="Futura Std Book" w:cs="Arial"/>
          <w:sz w:val="20"/>
          <w:szCs w:val="20"/>
        </w:rPr>
        <w:t>d</w:t>
      </w:r>
      <w:r w:rsidR="0046124C" w:rsidRPr="00F4650D">
        <w:rPr>
          <w:rFonts w:ascii="Futura Std Book" w:hAnsi="Futura Std Book" w:cs="Arial"/>
          <w:sz w:val="20"/>
          <w:szCs w:val="20"/>
        </w:rPr>
        <w:t>evuelto</w:t>
      </w:r>
      <w:r w:rsidRPr="00F4650D">
        <w:rPr>
          <w:rFonts w:ascii="Futura Std Book" w:hAnsi="Futura Std Book" w:cs="Arial"/>
          <w:sz w:val="20"/>
          <w:szCs w:val="20"/>
        </w:rPr>
        <w:t xml:space="preserve"> al </w:t>
      </w:r>
      <w:proofErr w:type="spellStart"/>
      <w:r w:rsidRPr="00F4650D">
        <w:rPr>
          <w:rFonts w:ascii="Futura Std Book" w:hAnsi="Futura Std Book" w:cs="Arial"/>
          <w:sz w:val="20"/>
          <w:szCs w:val="20"/>
        </w:rPr>
        <w:t>MinCIT</w:t>
      </w:r>
      <w:proofErr w:type="spellEnd"/>
      <w:r w:rsidRPr="00F4650D">
        <w:rPr>
          <w:rFonts w:ascii="Futura Std Book" w:hAnsi="Futura Std Book" w:cs="Arial"/>
          <w:sz w:val="20"/>
          <w:szCs w:val="20"/>
        </w:rPr>
        <w:t xml:space="preserve"> ya que el proponente no aplicaba para el programa de cofinanciación solicitado.</w:t>
      </w:r>
    </w:p>
    <w:p w14:paraId="1915E8EA" w14:textId="77777777" w:rsidR="001447BC" w:rsidRPr="00F4650D" w:rsidRDefault="001447BC" w:rsidP="00F4650D">
      <w:pPr>
        <w:tabs>
          <w:tab w:val="left" w:pos="284"/>
        </w:tabs>
        <w:spacing w:after="0" w:line="240" w:lineRule="auto"/>
        <w:contextualSpacing/>
        <w:jc w:val="both"/>
        <w:rPr>
          <w:rFonts w:ascii="Futura Std Book" w:hAnsi="Futura Std Book" w:cs="Arial"/>
          <w:b/>
          <w:sz w:val="20"/>
          <w:szCs w:val="20"/>
        </w:rPr>
      </w:pPr>
    </w:p>
    <w:p w14:paraId="7895074F" w14:textId="77777777" w:rsidR="009861E6" w:rsidRPr="00F4650D" w:rsidRDefault="009861E6"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Aprobado</w:t>
      </w:r>
      <w:r w:rsidR="00275B0F" w:rsidRPr="00F4650D">
        <w:rPr>
          <w:rFonts w:ascii="Futura Std Book" w:hAnsi="Futura Std Book" w:cs="Arial"/>
          <w:b/>
          <w:sz w:val="20"/>
          <w:szCs w:val="20"/>
          <w:u w:val="single"/>
        </w:rPr>
        <w:t>s</w:t>
      </w:r>
      <w:r w:rsidRPr="00F4650D">
        <w:rPr>
          <w:rFonts w:ascii="Futura Std Book" w:hAnsi="Futura Std Book" w:cs="Arial"/>
          <w:b/>
          <w:sz w:val="20"/>
          <w:szCs w:val="20"/>
          <w:u w:val="single"/>
        </w:rPr>
        <w:t xml:space="preserve"> 2015</w:t>
      </w:r>
    </w:p>
    <w:p w14:paraId="08466BA5" w14:textId="77777777" w:rsidR="00E04F4D" w:rsidRPr="00F4650D" w:rsidRDefault="00E04F4D" w:rsidP="00F4650D">
      <w:pPr>
        <w:pStyle w:val="Prrafodelista"/>
        <w:numPr>
          <w:ilvl w:val="0"/>
          <w:numId w:val="10"/>
        </w:numPr>
        <w:tabs>
          <w:tab w:val="left" w:pos="284"/>
        </w:tabs>
        <w:spacing w:after="0" w:line="240" w:lineRule="auto"/>
        <w:ind w:left="0" w:firstLine="0"/>
        <w:jc w:val="both"/>
        <w:rPr>
          <w:rFonts w:ascii="Futura Std Book" w:hAnsi="Futura Std Book" w:cs="Arial"/>
          <w:sz w:val="20"/>
          <w:szCs w:val="20"/>
        </w:rPr>
      </w:pPr>
      <w:r w:rsidRPr="00F4650D">
        <w:rPr>
          <w:rFonts w:ascii="Futura Std Book" w:hAnsi="Futura Std Book" w:cs="Arial"/>
          <w:b/>
          <w:sz w:val="20"/>
          <w:szCs w:val="20"/>
          <w:lang w:eastAsia="es-ES"/>
        </w:rPr>
        <w:t xml:space="preserve">FNTP-105-2015 Seminarios de formación turística - </w:t>
      </w:r>
      <w:proofErr w:type="spellStart"/>
      <w:r w:rsidRPr="00F4650D">
        <w:rPr>
          <w:rFonts w:ascii="Futura Std Book" w:hAnsi="Futura Std Book" w:cs="Arial"/>
          <w:b/>
          <w:sz w:val="20"/>
          <w:szCs w:val="20"/>
          <w:lang w:eastAsia="es-ES"/>
        </w:rPr>
        <w:t>Anato</w:t>
      </w:r>
      <w:proofErr w:type="spellEnd"/>
      <w:r w:rsidRPr="00F4650D">
        <w:rPr>
          <w:rFonts w:ascii="Futura Std Book" w:hAnsi="Futura Std Book" w:cs="Arial"/>
          <w:b/>
          <w:sz w:val="20"/>
          <w:szCs w:val="20"/>
          <w:lang w:eastAsia="es-ES"/>
        </w:rPr>
        <w:t xml:space="preserve"> y Organización Mundial del Turismo</w:t>
      </w:r>
    </w:p>
    <w:p w14:paraId="109C5BDB" w14:textId="77777777" w:rsidR="00E04F4D" w:rsidRPr="00F4650D" w:rsidRDefault="00E04F4D"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cs="Arial"/>
          <w:sz w:val="20"/>
          <w:szCs w:val="20"/>
          <w:lang w:eastAsia="es-ES"/>
        </w:rPr>
        <w:t>Anato</w:t>
      </w:r>
      <w:proofErr w:type="spellEnd"/>
    </w:p>
    <w:p w14:paraId="597C9BE7" w14:textId="77777777" w:rsidR="00E04F4D" w:rsidRPr="00F4650D" w:rsidRDefault="00E04F4D"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lastRenderedPageBreak/>
        <w:t xml:space="preserve">Valor: </w:t>
      </w:r>
      <w:r w:rsidRPr="00F4650D">
        <w:rPr>
          <w:rFonts w:ascii="Futura Std Book" w:hAnsi="Futura Std Book" w:cs="Arial"/>
          <w:sz w:val="20"/>
          <w:szCs w:val="20"/>
          <w:lang w:eastAsia="es-ES"/>
        </w:rPr>
        <w:t>$97.483.897 (</w:t>
      </w:r>
      <w:proofErr w:type="spellStart"/>
      <w:r w:rsidRPr="00F4650D">
        <w:rPr>
          <w:rFonts w:ascii="Futura Std Book" w:hAnsi="Futura Std Book" w:cs="Arial"/>
          <w:sz w:val="20"/>
          <w:szCs w:val="20"/>
          <w:lang w:eastAsia="es-ES"/>
        </w:rPr>
        <w:t>Fontur</w:t>
      </w:r>
      <w:proofErr w:type="spellEnd"/>
      <w:r w:rsidRPr="00F4650D">
        <w:rPr>
          <w:rFonts w:ascii="Futura Std Book" w:hAnsi="Futura Std Book" w:cs="Arial"/>
          <w:sz w:val="20"/>
          <w:szCs w:val="20"/>
          <w:lang w:eastAsia="es-ES"/>
        </w:rPr>
        <w:t xml:space="preserve"> $77.791.198; contrapartida $19.692.699) (aproximado $15.558.240 para el departamento)</w:t>
      </w:r>
    </w:p>
    <w:p w14:paraId="1C75C15D" w14:textId="77777777" w:rsidR="00E04F4D" w:rsidRPr="00F4650D" w:rsidRDefault="00E04F4D" w:rsidP="00F4650D">
      <w:pPr>
        <w:tabs>
          <w:tab w:val="left" w:pos="284"/>
        </w:tabs>
        <w:spacing w:after="0" w:line="240" w:lineRule="auto"/>
        <w:contextualSpacing/>
        <w:jc w:val="both"/>
        <w:rPr>
          <w:rFonts w:ascii="Futura Std Book" w:hAnsi="Futura Std Book" w:cs="Arial"/>
          <w:sz w:val="20"/>
          <w:szCs w:val="20"/>
          <w:lang w:eastAsia="es-ES"/>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cs="Arial"/>
          <w:sz w:val="20"/>
          <w:szCs w:val="20"/>
          <w:lang w:eastAsia="es-ES"/>
        </w:rPr>
        <w:t>Consolidar, ampliar y profundizar los conocimientos en productos turísticos especializados, a través de seminarios dirigidos por expertos.</w:t>
      </w:r>
    </w:p>
    <w:p w14:paraId="6C87DB75" w14:textId="77777777" w:rsidR="00E04F4D" w:rsidRPr="00F4650D" w:rsidRDefault="00E04F4D"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hAnsi="Futura Std Book" w:cs="Arial"/>
          <w:b/>
          <w:sz w:val="20"/>
          <w:szCs w:val="20"/>
          <w:lang w:eastAsia="es-ES"/>
        </w:rPr>
        <w:t xml:space="preserve">Inicio: </w:t>
      </w:r>
      <w:r w:rsidRPr="00F4650D">
        <w:rPr>
          <w:rFonts w:ascii="Futura Std Book" w:eastAsia="Times New Roman" w:hAnsi="Futura Std Book" w:cs="Arial"/>
          <w:sz w:val="20"/>
          <w:szCs w:val="20"/>
          <w:lang w:eastAsia="ar-SA"/>
        </w:rPr>
        <w:t>21 de septiembre de 2015</w:t>
      </w:r>
    </w:p>
    <w:p w14:paraId="32FB0D11" w14:textId="77777777" w:rsidR="00E04F4D" w:rsidRPr="00F4650D" w:rsidRDefault="00E04F4D"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hAnsi="Futura Std Book" w:cs="Arial"/>
          <w:b/>
          <w:sz w:val="20"/>
          <w:szCs w:val="20"/>
          <w:lang w:eastAsia="es-ES"/>
        </w:rPr>
        <w:t xml:space="preserve">Terminación: </w:t>
      </w:r>
      <w:r w:rsidRPr="00F4650D">
        <w:rPr>
          <w:rFonts w:ascii="Futura Std Book" w:eastAsia="Times New Roman" w:hAnsi="Futura Std Book" w:cs="Arial"/>
          <w:sz w:val="20"/>
          <w:szCs w:val="20"/>
          <w:lang w:eastAsia="ar-SA"/>
        </w:rPr>
        <w:t>25 de septiembre de 2015</w:t>
      </w:r>
    </w:p>
    <w:p w14:paraId="64311EDD" w14:textId="77777777" w:rsidR="00953706" w:rsidRPr="00F4650D" w:rsidRDefault="00E04F4D"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6E3282" w:rsidRPr="00F4650D">
        <w:rPr>
          <w:rFonts w:ascii="Futura Std Book" w:eastAsia="Times New Roman" w:hAnsi="Futura Std Book" w:cs="Arial"/>
          <w:sz w:val="20"/>
          <w:szCs w:val="20"/>
          <w:lang w:eastAsia="ar-SA"/>
        </w:rPr>
        <w:t xml:space="preserve"> </w:t>
      </w:r>
      <w:r w:rsidR="00953706" w:rsidRPr="00F4650D">
        <w:rPr>
          <w:rFonts w:ascii="Futura Std Book" w:eastAsia="Times New Roman" w:hAnsi="Futura Std Book" w:cs="Arial"/>
          <w:sz w:val="20"/>
          <w:szCs w:val="20"/>
          <w:lang w:eastAsia="ar-SA"/>
        </w:rPr>
        <w:t>finalizado</w:t>
      </w:r>
    </w:p>
    <w:p w14:paraId="4B79EE62" w14:textId="77777777" w:rsidR="00E04F4D" w:rsidRPr="00F4650D" w:rsidRDefault="00E04F4D"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sz w:val="20"/>
          <w:szCs w:val="20"/>
          <w:lang w:eastAsia="ar-SA"/>
        </w:rPr>
        <w:t>100%</w:t>
      </w:r>
    </w:p>
    <w:p w14:paraId="1FBB073C" w14:textId="77777777" w:rsidR="00E04F4D" w:rsidRPr="00F4650D" w:rsidRDefault="00E04F4D"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65115645" w14:textId="77777777" w:rsidR="00E04F4D" w:rsidRPr="00F4650D" w:rsidRDefault="006E3282"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Times New Roman"/>
          <w:sz w:val="20"/>
          <w:szCs w:val="20"/>
          <w:lang w:eastAsia="es-CO"/>
        </w:rPr>
        <w:t xml:space="preserve">Radicado </w:t>
      </w:r>
      <w:r w:rsidR="00E04F4D" w:rsidRPr="00F4650D">
        <w:rPr>
          <w:rFonts w:ascii="Futura Std Book" w:eastAsia="Times New Roman" w:hAnsi="Futura Std Book" w:cs="Times New Roman"/>
          <w:sz w:val="20"/>
          <w:szCs w:val="20"/>
          <w:lang w:eastAsia="es-CO"/>
        </w:rPr>
        <w:t>el 24 de junio de 2015</w:t>
      </w:r>
      <w:r w:rsidRPr="00F4650D">
        <w:rPr>
          <w:rFonts w:ascii="Futura Std Book" w:eastAsia="Times New Roman" w:hAnsi="Futura Std Book" w:cs="Times New Roman"/>
          <w:sz w:val="20"/>
          <w:szCs w:val="20"/>
          <w:lang w:eastAsia="es-CO"/>
        </w:rPr>
        <w:t>.</w:t>
      </w:r>
    </w:p>
    <w:p w14:paraId="65278E39" w14:textId="77777777" w:rsidR="00E04F4D" w:rsidRPr="00F4650D" w:rsidRDefault="005D07FD"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Times New Roman"/>
          <w:sz w:val="20"/>
          <w:szCs w:val="20"/>
          <w:lang w:eastAsia="es-CO"/>
        </w:rPr>
        <w:t xml:space="preserve">Aprobado </w:t>
      </w:r>
      <w:r w:rsidR="00E04F4D" w:rsidRPr="00F4650D">
        <w:rPr>
          <w:rFonts w:ascii="Futura Std Book" w:eastAsia="Times New Roman" w:hAnsi="Futura Std Book" w:cs="Times New Roman"/>
          <w:sz w:val="20"/>
          <w:szCs w:val="20"/>
          <w:lang w:eastAsia="es-CO"/>
        </w:rPr>
        <w:t>el 18 de agosto de 2015</w:t>
      </w:r>
      <w:r w:rsidR="00E04F4D" w:rsidRPr="00F4650D">
        <w:rPr>
          <w:rFonts w:ascii="Futura Std Book" w:hAnsi="Futura Std Book" w:cs="Arial"/>
          <w:sz w:val="20"/>
          <w:szCs w:val="20"/>
          <w:lang w:eastAsia="es-ES"/>
        </w:rPr>
        <w:t>.</w:t>
      </w:r>
    </w:p>
    <w:p w14:paraId="398815E5" w14:textId="77777777" w:rsidR="005D07FD" w:rsidRPr="00F4650D" w:rsidRDefault="005D07FD" w:rsidP="00F4650D">
      <w:pPr>
        <w:numPr>
          <w:ilvl w:val="0"/>
          <w:numId w:val="2"/>
        </w:num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Departamentos de impacto:</w:t>
      </w:r>
      <w:r w:rsidRPr="00F4650D">
        <w:rPr>
          <w:rFonts w:ascii="Futura Std Book" w:hAnsi="Futura Std Book"/>
          <w:sz w:val="20"/>
          <w:szCs w:val="20"/>
        </w:rPr>
        <w:t xml:space="preserve"> </w:t>
      </w:r>
      <w:r w:rsidRPr="00F4650D">
        <w:rPr>
          <w:rFonts w:ascii="Futura Std Book" w:eastAsia="Times New Roman" w:hAnsi="Futura Std Book" w:cs="Arial"/>
          <w:sz w:val="20"/>
          <w:szCs w:val="20"/>
          <w:lang w:eastAsia="ar-SA"/>
        </w:rPr>
        <w:t>Atlántico; Boyacá; Caldas; Cundinamarca; Norte de Santander.</w:t>
      </w:r>
    </w:p>
    <w:p w14:paraId="34BCCF54" w14:textId="77777777" w:rsidR="00605C46" w:rsidRPr="00F4650D" w:rsidRDefault="00E04F4D"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hAnsi="Futura Std Book" w:cs="Arial"/>
          <w:sz w:val="20"/>
          <w:szCs w:val="20"/>
          <w:lang w:eastAsia="es-ES"/>
        </w:rPr>
        <w:t>Asistieron aproximadamente 180 empresarios del sector</w:t>
      </w:r>
      <w:r w:rsidR="000E70D9" w:rsidRPr="00F4650D">
        <w:rPr>
          <w:rFonts w:ascii="Futura Std Book" w:hAnsi="Futura Std Book" w:cs="Arial"/>
          <w:sz w:val="20"/>
          <w:szCs w:val="20"/>
          <w:lang w:eastAsia="es-ES"/>
        </w:rPr>
        <w:t>.</w:t>
      </w:r>
    </w:p>
    <w:p w14:paraId="4A6A9AE3" w14:textId="77777777" w:rsidR="004500E3" w:rsidRPr="00F4650D" w:rsidRDefault="004500E3" w:rsidP="00F4650D">
      <w:pPr>
        <w:pStyle w:val="Prrafodelista"/>
        <w:numPr>
          <w:ilvl w:val="0"/>
          <w:numId w:val="10"/>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b/>
          <w:sz w:val="20"/>
          <w:szCs w:val="20"/>
          <w:lang w:eastAsia="es-ES"/>
        </w:rPr>
        <w:t>FNTP-114-2013 Planes Estratégicos de Desarrollo Turís</w:t>
      </w:r>
      <w:r w:rsidR="005231B4" w:rsidRPr="00F4650D">
        <w:rPr>
          <w:rFonts w:ascii="Futura Std Book" w:hAnsi="Futura Std Book"/>
          <w:b/>
          <w:sz w:val="20"/>
          <w:szCs w:val="20"/>
          <w:lang w:eastAsia="es-ES"/>
        </w:rPr>
        <w:t>tico para los Pueblos de la Red</w:t>
      </w:r>
    </w:p>
    <w:p w14:paraId="76C4DA57" w14:textId="77777777" w:rsidR="004500E3" w:rsidRPr="00F4650D" w:rsidRDefault="004500E3" w:rsidP="00F4650D">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sz w:val="20"/>
          <w:szCs w:val="20"/>
          <w:lang w:eastAsia="es-ES"/>
        </w:rPr>
        <w:t>Fontur</w:t>
      </w:r>
      <w:proofErr w:type="spellEnd"/>
    </w:p>
    <w:p w14:paraId="78F940AD" w14:textId="77777777" w:rsidR="004500E3" w:rsidRPr="00F4650D" w:rsidRDefault="004500E3" w:rsidP="00F4650D">
      <w:pPr>
        <w:tabs>
          <w:tab w:val="left" w:pos="284"/>
        </w:tabs>
        <w:spacing w:after="0" w:line="240" w:lineRule="auto"/>
        <w:contextualSpacing/>
        <w:jc w:val="both"/>
        <w:rPr>
          <w:rFonts w:ascii="Futura Std Book" w:hAnsi="Futura Std Book"/>
          <w:sz w:val="20"/>
          <w:szCs w:val="20"/>
        </w:rPr>
      </w:pPr>
      <w:r w:rsidRPr="00F4650D">
        <w:rPr>
          <w:rFonts w:ascii="Futura Std Book" w:eastAsia="Times New Roman" w:hAnsi="Futura Std Book" w:cs="Arial"/>
          <w:b/>
          <w:sz w:val="20"/>
          <w:szCs w:val="20"/>
          <w:lang w:eastAsia="ar-SA"/>
        </w:rPr>
        <w:t xml:space="preserve">Valor: </w:t>
      </w:r>
      <w:r w:rsidRPr="00F4650D">
        <w:rPr>
          <w:rFonts w:ascii="Futura Std Book" w:hAnsi="Futura Std Book"/>
          <w:sz w:val="20"/>
          <w:szCs w:val="20"/>
          <w:lang w:eastAsia="es-ES"/>
        </w:rPr>
        <w:t>$1.800.000.000</w:t>
      </w:r>
      <w:r w:rsidR="005231B4" w:rsidRPr="00F4650D">
        <w:rPr>
          <w:rFonts w:ascii="Futura Std Book" w:hAnsi="Futura Std Book"/>
          <w:sz w:val="20"/>
          <w:szCs w:val="20"/>
        </w:rPr>
        <w:t xml:space="preserve"> (aproximado $</w:t>
      </w:r>
      <w:r w:rsidR="00B63627" w:rsidRPr="00F4650D">
        <w:rPr>
          <w:rFonts w:ascii="Futura Std Book" w:hAnsi="Futura Std Book"/>
          <w:sz w:val="20"/>
          <w:szCs w:val="20"/>
        </w:rPr>
        <w:t>105.882</w:t>
      </w:r>
      <w:r w:rsidR="005231B4" w:rsidRPr="00F4650D">
        <w:rPr>
          <w:rFonts w:ascii="Futura Std Book" w:hAnsi="Futura Std Book"/>
          <w:sz w:val="20"/>
          <w:szCs w:val="20"/>
        </w:rPr>
        <w:t>.</w:t>
      </w:r>
      <w:r w:rsidR="00B63627" w:rsidRPr="00F4650D">
        <w:rPr>
          <w:rFonts w:ascii="Futura Std Book" w:hAnsi="Futura Std Book"/>
          <w:sz w:val="20"/>
          <w:szCs w:val="20"/>
        </w:rPr>
        <w:t>353</w:t>
      </w:r>
      <w:r w:rsidR="005231B4" w:rsidRPr="00F4650D">
        <w:rPr>
          <w:rFonts w:ascii="Futura Std Book" w:hAnsi="Futura Std Book"/>
          <w:sz w:val="20"/>
          <w:szCs w:val="20"/>
        </w:rPr>
        <w:t xml:space="preserve"> para el departamento)</w:t>
      </w:r>
    </w:p>
    <w:p w14:paraId="0D331D78" w14:textId="77777777" w:rsidR="004500E3" w:rsidRPr="00F4650D" w:rsidRDefault="004500E3" w:rsidP="00F4650D">
      <w:pPr>
        <w:tabs>
          <w:tab w:val="left" w:pos="284"/>
        </w:tabs>
        <w:spacing w:after="0" w:line="240" w:lineRule="auto"/>
        <w:contextualSpacing/>
        <w:jc w:val="both"/>
        <w:rPr>
          <w:rFonts w:ascii="Futura Std Book" w:hAnsi="Futura Std Book"/>
          <w:sz w:val="20"/>
          <w:szCs w:val="20"/>
          <w:lang w:eastAsia="es-ES"/>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sz w:val="20"/>
          <w:szCs w:val="20"/>
          <w:lang w:eastAsia="es-ES"/>
        </w:rPr>
        <w:t>Realizar los Planes Estratégicos de Desarrollo Turístico en los municipios que integra la red turística de Pueblos Patrimonio de Colombia</w:t>
      </w:r>
    </w:p>
    <w:p w14:paraId="7CFE385E" w14:textId="77777777" w:rsidR="004500E3" w:rsidRPr="00F4650D" w:rsidRDefault="004500E3" w:rsidP="00F4650D">
      <w:pPr>
        <w:tabs>
          <w:tab w:val="left" w:pos="284"/>
        </w:tabs>
        <w:spacing w:after="0" w:line="240" w:lineRule="auto"/>
        <w:contextualSpacing/>
        <w:jc w:val="both"/>
        <w:rPr>
          <w:rFonts w:ascii="Futura Std Book" w:hAnsi="Futura Std Book"/>
          <w:sz w:val="20"/>
          <w:szCs w:val="20"/>
          <w:lang w:eastAsia="es-ES"/>
        </w:rPr>
      </w:pPr>
      <w:r w:rsidRPr="00F4650D">
        <w:rPr>
          <w:rFonts w:ascii="Futura Std Book" w:hAnsi="Futura Std Book"/>
          <w:b/>
          <w:sz w:val="20"/>
          <w:szCs w:val="20"/>
          <w:lang w:eastAsia="es-ES"/>
        </w:rPr>
        <w:t>Inicio:</w:t>
      </w:r>
      <w:r w:rsidRPr="00F4650D">
        <w:rPr>
          <w:rFonts w:ascii="Futura Std Book" w:hAnsi="Futura Std Book"/>
          <w:sz w:val="20"/>
          <w:szCs w:val="20"/>
          <w:lang w:eastAsia="es-ES"/>
        </w:rPr>
        <w:t xml:space="preserve"> 21 de septiembre de 2015</w:t>
      </w:r>
    </w:p>
    <w:p w14:paraId="3FC55BB2" w14:textId="77777777" w:rsidR="004500E3" w:rsidRPr="00F4650D" w:rsidRDefault="004500E3"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hAnsi="Futura Std Book"/>
          <w:b/>
          <w:sz w:val="20"/>
          <w:szCs w:val="20"/>
          <w:lang w:eastAsia="es-ES"/>
        </w:rPr>
        <w:t xml:space="preserve">Terminación: </w:t>
      </w:r>
      <w:r w:rsidRPr="00F4650D">
        <w:rPr>
          <w:rFonts w:ascii="Futura Std Book" w:hAnsi="Futura Std Book"/>
          <w:sz w:val="20"/>
          <w:szCs w:val="20"/>
          <w:lang w:eastAsia="es-ES"/>
        </w:rPr>
        <w:t>21 de octubre de 2016</w:t>
      </w:r>
    </w:p>
    <w:p w14:paraId="115B84B9" w14:textId="77777777" w:rsidR="004500E3" w:rsidRPr="00F4650D" w:rsidRDefault="004500E3"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D2108F" w:rsidRPr="00F4650D">
        <w:rPr>
          <w:rFonts w:ascii="Futura Std Book" w:eastAsia="Times New Roman" w:hAnsi="Futura Std Book" w:cs="Arial"/>
          <w:sz w:val="20"/>
          <w:szCs w:val="20"/>
          <w:lang w:eastAsia="ar-SA"/>
        </w:rPr>
        <w:t xml:space="preserve"> l</w:t>
      </w:r>
      <w:r w:rsidRPr="00F4650D">
        <w:rPr>
          <w:rFonts w:ascii="Futura Std Book" w:eastAsia="Times New Roman" w:hAnsi="Futura Std Book" w:cs="Arial"/>
          <w:sz w:val="20"/>
          <w:szCs w:val="20"/>
          <w:lang w:eastAsia="ar-SA"/>
        </w:rPr>
        <w:t xml:space="preserve">iberado </w:t>
      </w:r>
    </w:p>
    <w:p w14:paraId="7EFF6480" w14:textId="77777777" w:rsidR="004500E3" w:rsidRPr="00F4650D" w:rsidRDefault="004500E3"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Avance:</w:t>
      </w:r>
      <w:r w:rsidRPr="00F4650D">
        <w:rPr>
          <w:rFonts w:ascii="Futura Std Book" w:eastAsia="Times New Roman" w:hAnsi="Futura Std Book" w:cs="Arial"/>
          <w:sz w:val="20"/>
          <w:szCs w:val="20"/>
          <w:lang w:eastAsia="ar-SA"/>
        </w:rPr>
        <w:t xml:space="preserve"> 100%</w:t>
      </w:r>
    </w:p>
    <w:p w14:paraId="26BF84A7" w14:textId="77777777" w:rsidR="004500E3" w:rsidRPr="00F4650D" w:rsidRDefault="004500E3"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1C50C1C7" w14:textId="77777777" w:rsidR="004500E3" w:rsidRPr="00F4650D" w:rsidRDefault="00D2108F" w:rsidP="00F4650D">
      <w:pPr>
        <w:pStyle w:val="Prrafodelista"/>
        <w:numPr>
          <w:ilvl w:val="0"/>
          <w:numId w:val="11"/>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Radicado </w:t>
      </w:r>
      <w:r w:rsidR="004500E3" w:rsidRPr="00F4650D">
        <w:rPr>
          <w:rFonts w:ascii="Futura Std Book" w:hAnsi="Futura Std Book"/>
          <w:sz w:val="20"/>
          <w:szCs w:val="20"/>
          <w:lang w:eastAsia="es-ES"/>
        </w:rPr>
        <w:t>el 2 de abril de 2013</w:t>
      </w:r>
      <w:r w:rsidRPr="00F4650D">
        <w:rPr>
          <w:rFonts w:ascii="Futura Std Book" w:hAnsi="Futura Std Book"/>
          <w:sz w:val="20"/>
          <w:szCs w:val="20"/>
          <w:lang w:eastAsia="es-ES"/>
        </w:rPr>
        <w:t>.</w:t>
      </w:r>
    </w:p>
    <w:p w14:paraId="6126B13A" w14:textId="77777777" w:rsidR="004500E3" w:rsidRPr="00F4650D" w:rsidRDefault="00D2108F" w:rsidP="00F4650D">
      <w:pPr>
        <w:pStyle w:val="Prrafodelista"/>
        <w:numPr>
          <w:ilvl w:val="0"/>
          <w:numId w:val="11"/>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Aprobado </w:t>
      </w:r>
      <w:r w:rsidR="004500E3" w:rsidRPr="00F4650D">
        <w:rPr>
          <w:rFonts w:ascii="Futura Std Book" w:hAnsi="Futura Std Book"/>
          <w:sz w:val="20"/>
          <w:szCs w:val="20"/>
          <w:lang w:eastAsia="es-ES"/>
        </w:rPr>
        <w:t>el 25 de mayo de 2015</w:t>
      </w:r>
      <w:r w:rsidRPr="00F4650D">
        <w:rPr>
          <w:rFonts w:ascii="Futura Std Book" w:hAnsi="Futura Std Book"/>
          <w:sz w:val="20"/>
          <w:szCs w:val="20"/>
          <w:lang w:eastAsia="es-ES"/>
        </w:rPr>
        <w:t>.</w:t>
      </w:r>
    </w:p>
    <w:p w14:paraId="2469F848" w14:textId="77777777" w:rsidR="00D2108F" w:rsidRPr="00F4650D" w:rsidRDefault="00D2108F" w:rsidP="00F4650D">
      <w:pPr>
        <w:pStyle w:val="Prrafodelista"/>
        <w:numPr>
          <w:ilvl w:val="0"/>
          <w:numId w:val="11"/>
        </w:numPr>
        <w:tabs>
          <w:tab w:val="left" w:pos="284"/>
        </w:tabs>
        <w:spacing w:after="0" w:line="240" w:lineRule="auto"/>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Departamentos de impacto: Antioquia; Bolívar; Boyacá; Caldas; Córdoba; Cundinamarca; Magdalena; Norte de Santander; Santander; Tolima; Valle del Cauca</w:t>
      </w:r>
      <w:r w:rsidR="00DC51A9" w:rsidRPr="00F4650D">
        <w:rPr>
          <w:rFonts w:ascii="Futura Std Book" w:eastAsia="Times New Roman" w:hAnsi="Futura Std Book" w:cs="Arial"/>
          <w:sz w:val="20"/>
          <w:szCs w:val="20"/>
          <w:lang w:eastAsia="ar-SA"/>
        </w:rPr>
        <w:t>.</w:t>
      </w:r>
    </w:p>
    <w:p w14:paraId="10669F73" w14:textId="77777777" w:rsidR="004500E3" w:rsidRPr="00F4650D" w:rsidRDefault="004500E3" w:rsidP="00F4650D">
      <w:pPr>
        <w:pStyle w:val="Prrafodelista"/>
        <w:numPr>
          <w:ilvl w:val="0"/>
          <w:numId w:val="11"/>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Se obtuvieron los </w:t>
      </w:r>
      <w:r w:rsidRPr="00F4650D">
        <w:rPr>
          <w:rFonts w:ascii="Futura Std Book" w:hAnsi="Futura Std Book"/>
          <w:sz w:val="20"/>
          <w:szCs w:val="20"/>
          <w:lang w:eastAsia="es-ES"/>
        </w:rPr>
        <w:t xml:space="preserve">Planes Estratégicos de Desarrollo Turístico para los siguientes municipios: </w:t>
      </w:r>
      <w:r w:rsidRPr="00F4650D">
        <w:rPr>
          <w:rFonts w:ascii="Futura Std Book" w:eastAsia="Times New Roman" w:hAnsi="Futura Std Book" w:cs="Arial"/>
          <w:sz w:val="20"/>
          <w:szCs w:val="20"/>
          <w:lang w:eastAsia="ar-SA"/>
        </w:rPr>
        <w:t xml:space="preserve">Ciénaga, Santa Cruz de Lorica, Santa Cruz de </w:t>
      </w:r>
      <w:proofErr w:type="spellStart"/>
      <w:r w:rsidRPr="00F4650D">
        <w:rPr>
          <w:rFonts w:ascii="Futura Std Book" w:eastAsia="Times New Roman" w:hAnsi="Futura Std Book" w:cs="Arial"/>
          <w:sz w:val="20"/>
          <w:szCs w:val="20"/>
          <w:lang w:eastAsia="ar-SA"/>
        </w:rPr>
        <w:t>Mompox</w:t>
      </w:r>
      <w:proofErr w:type="spellEnd"/>
      <w:r w:rsidRPr="00F4650D">
        <w:rPr>
          <w:rFonts w:ascii="Futura Std Book" w:eastAsia="Times New Roman" w:hAnsi="Futura Std Book" w:cs="Arial"/>
          <w:sz w:val="20"/>
          <w:szCs w:val="20"/>
          <w:lang w:eastAsia="ar-SA"/>
        </w:rPr>
        <w:t xml:space="preserve">, Villa de Guaduas, </w:t>
      </w:r>
      <w:proofErr w:type="spellStart"/>
      <w:r w:rsidRPr="00F4650D">
        <w:rPr>
          <w:rFonts w:ascii="Futura Std Book" w:eastAsia="Times New Roman" w:hAnsi="Futura Std Book" w:cs="Arial"/>
          <w:sz w:val="20"/>
          <w:szCs w:val="20"/>
          <w:lang w:eastAsia="ar-SA"/>
        </w:rPr>
        <w:t>Monguí</w:t>
      </w:r>
      <w:proofErr w:type="spellEnd"/>
      <w:r w:rsidRPr="00F4650D">
        <w:rPr>
          <w:rFonts w:ascii="Futura Std Book" w:eastAsia="Times New Roman" w:hAnsi="Futura Std Book" w:cs="Arial"/>
          <w:sz w:val="20"/>
          <w:szCs w:val="20"/>
          <w:lang w:eastAsia="ar-SA"/>
        </w:rPr>
        <w:t xml:space="preserve">, Villa de Leyva, La Playa de Belén, San Juan Girón, </w:t>
      </w:r>
      <w:proofErr w:type="spellStart"/>
      <w:r w:rsidRPr="00F4650D">
        <w:rPr>
          <w:rFonts w:ascii="Futura Std Book" w:eastAsia="Times New Roman" w:hAnsi="Futura Std Book" w:cs="Arial"/>
          <w:sz w:val="20"/>
          <w:szCs w:val="20"/>
          <w:lang w:eastAsia="ar-SA"/>
        </w:rPr>
        <w:t>Barichara</w:t>
      </w:r>
      <w:proofErr w:type="spellEnd"/>
      <w:r w:rsidRPr="00F4650D">
        <w:rPr>
          <w:rFonts w:ascii="Futura Std Book" w:eastAsia="Times New Roman" w:hAnsi="Futura Std Book" w:cs="Arial"/>
          <w:sz w:val="20"/>
          <w:szCs w:val="20"/>
          <w:lang w:eastAsia="ar-SA"/>
        </w:rPr>
        <w:t>, El Socorro, Guadalajara de Buga, Honda, Santa Fe de Antioquia, El Jardín, Jericó, Salamina y Aguadas.</w:t>
      </w:r>
    </w:p>
    <w:p w14:paraId="4BFFC895" w14:textId="77777777" w:rsidR="001E7DBE" w:rsidRPr="00F4650D" w:rsidRDefault="001E7DBE" w:rsidP="00F4650D">
      <w:pPr>
        <w:tabs>
          <w:tab w:val="left" w:pos="284"/>
        </w:tabs>
        <w:spacing w:after="0" w:line="240" w:lineRule="auto"/>
        <w:contextualSpacing/>
        <w:jc w:val="both"/>
        <w:rPr>
          <w:rFonts w:ascii="Futura Std Book" w:hAnsi="Futura Std Book" w:cs="Arial"/>
          <w:b/>
          <w:sz w:val="20"/>
          <w:szCs w:val="20"/>
        </w:rPr>
      </w:pPr>
    </w:p>
    <w:p w14:paraId="2EBED2BF" w14:textId="77777777" w:rsidR="009861E6" w:rsidRPr="00F4650D" w:rsidRDefault="009861E6"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Aprobado</w:t>
      </w:r>
      <w:r w:rsidR="00A95D33" w:rsidRPr="00F4650D">
        <w:rPr>
          <w:rFonts w:ascii="Futura Std Book" w:hAnsi="Futura Std Book" w:cs="Arial"/>
          <w:b/>
          <w:sz w:val="20"/>
          <w:szCs w:val="20"/>
          <w:u w:val="single"/>
        </w:rPr>
        <w:t>s</w:t>
      </w:r>
      <w:r w:rsidRPr="00F4650D">
        <w:rPr>
          <w:rFonts w:ascii="Futura Std Book" w:hAnsi="Futura Std Book" w:cs="Arial"/>
          <w:b/>
          <w:sz w:val="20"/>
          <w:szCs w:val="20"/>
          <w:u w:val="single"/>
        </w:rPr>
        <w:t xml:space="preserve"> 2014</w:t>
      </w:r>
    </w:p>
    <w:p w14:paraId="69A7C253" w14:textId="77777777" w:rsidR="00D31099" w:rsidRPr="00F4650D" w:rsidRDefault="00D31099" w:rsidP="00F4650D">
      <w:pPr>
        <w:numPr>
          <w:ilvl w:val="0"/>
          <w:numId w:val="25"/>
        </w:numPr>
        <w:tabs>
          <w:tab w:val="left" w:pos="284"/>
        </w:tabs>
        <w:spacing w:after="0" w:line="240" w:lineRule="auto"/>
        <w:ind w:left="0" w:right="49" w:firstLine="0"/>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es-CO"/>
        </w:rPr>
        <w:t>FNTP-034-2014 Certificaciones en normas técnicas sectoriales a los prestadores de servicios turísticos de 5 ciudades intermedias</w:t>
      </w:r>
      <w:r w:rsidRPr="00F4650D">
        <w:rPr>
          <w:rFonts w:ascii="Futura Std Book" w:eastAsia="Times New Roman" w:hAnsi="Futura Std Book" w:cs="Arial"/>
          <w:b/>
          <w:sz w:val="20"/>
          <w:szCs w:val="20"/>
          <w:lang w:eastAsia="ar-SA"/>
        </w:rPr>
        <w:t xml:space="preserve"> </w:t>
      </w:r>
    </w:p>
    <w:p w14:paraId="63D6DB4B" w14:textId="77777777" w:rsidR="00D31099" w:rsidRPr="00F4650D" w:rsidRDefault="00D31099" w:rsidP="00F4650D">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Times New Roman" w:hAnsi="Futura Std Book" w:cs="Arial"/>
          <w:sz w:val="20"/>
          <w:szCs w:val="20"/>
          <w:lang w:eastAsia="es-CO"/>
        </w:rPr>
        <w:t>Fontur</w:t>
      </w:r>
      <w:proofErr w:type="spellEnd"/>
    </w:p>
    <w:p w14:paraId="44A7B0BA" w14:textId="77777777" w:rsidR="00D31099" w:rsidRPr="00F4650D" w:rsidRDefault="00D31099" w:rsidP="00F4650D">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es-CO"/>
        </w:rPr>
        <w:t>$767.017.250 (aproximado $153.403.450 para el departamento).</w:t>
      </w:r>
    </w:p>
    <w:p w14:paraId="7033994C" w14:textId="77777777" w:rsidR="00D31099" w:rsidRPr="00F4650D" w:rsidRDefault="00D31099" w:rsidP="00F4650D">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Times New Roman" w:hAnsi="Futura Std Book" w:cs="Arial"/>
          <w:sz w:val="20"/>
          <w:szCs w:val="20"/>
          <w:lang w:eastAsia="es-CO"/>
        </w:rPr>
        <w:t>Asesorar y certificar a 50 prestadores de servicios turísticos en normas técnicas sectoriales de sostenib</w:t>
      </w:r>
      <w:r w:rsidR="00DC51A9" w:rsidRPr="00F4650D">
        <w:rPr>
          <w:rFonts w:ascii="Futura Std Book" w:eastAsia="Times New Roman" w:hAnsi="Futura Std Book" w:cs="Arial"/>
          <w:sz w:val="20"/>
          <w:szCs w:val="20"/>
          <w:lang w:eastAsia="es-CO"/>
        </w:rPr>
        <w:t>ilidad de 5 ciudades intermedias.</w:t>
      </w:r>
    </w:p>
    <w:p w14:paraId="068CEEA0" w14:textId="77777777" w:rsidR="00D31099" w:rsidRPr="00F4650D" w:rsidRDefault="00D31099" w:rsidP="00F4650D">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Inicio </w:t>
      </w:r>
      <w:r w:rsidRPr="00F4650D">
        <w:rPr>
          <w:rFonts w:ascii="Futura Std Book" w:eastAsia="Times New Roman" w:hAnsi="Futura Std Book" w:cs="Arial"/>
          <w:sz w:val="20"/>
          <w:szCs w:val="20"/>
          <w:lang w:eastAsia="ar-SA"/>
        </w:rPr>
        <w:t>7 de noviembre de 2014</w:t>
      </w:r>
    </w:p>
    <w:p w14:paraId="67AB26E5" w14:textId="77777777" w:rsidR="00D31099" w:rsidRPr="00F4650D" w:rsidRDefault="00D31099" w:rsidP="00F4650D">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Terminación </w:t>
      </w:r>
      <w:r w:rsidRPr="00F4650D">
        <w:rPr>
          <w:rFonts w:ascii="Futura Std Book" w:eastAsia="Times New Roman" w:hAnsi="Futura Std Book" w:cs="Arial"/>
          <w:sz w:val="20"/>
          <w:szCs w:val="20"/>
          <w:lang w:eastAsia="ar-SA"/>
        </w:rPr>
        <w:t>6 de julio de 2016</w:t>
      </w:r>
    </w:p>
    <w:p w14:paraId="2C0016EE" w14:textId="77777777" w:rsidR="00953706" w:rsidRPr="00F4650D" w:rsidRDefault="00D31099" w:rsidP="00F4650D">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F54C5A" w:rsidRPr="00F4650D">
        <w:rPr>
          <w:rFonts w:ascii="Futura Std Book" w:eastAsia="Times New Roman" w:hAnsi="Futura Std Book" w:cs="Arial"/>
          <w:sz w:val="20"/>
          <w:szCs w:val="20"/>
          <w:lang w:eastAsia="ar-SA"/>
        </w:rPr>
        <w:t xml:space="preserve"> finalizado</w:t>
      </w:r>
    </w:p>
    <w:p w14:paraId="1A7C65FB" w14:textId="77777777" w:rsidR="00D31099" w:rsidRPr="00F4650D" w:rsidRDefault="00D31099" w:rsidP="00F4650D">
      <w:p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Avance</w:t>
      </w:r>
      <w:r w:rsidR="00DC51A9" w:rsidRPr="00F4650D">
        <w:rPr>
          <w:rFonts w:ascii="Futura Std Book" w:eastAsia="Times New Roman" w:hAnsi="Futura Std Book" w:cs="Arial"/>
          <w:b/>
          <w:sz w:val="20"/>
          <w:szCs w:val="20"/>
          <w:lang w:eastAsia="ar-SA"/>
        </w:rPr>
        <w:t>:</w:t>
      </w:r>
      <w:r w:rsidRPr="00F4650D">
        <w:rPr>
          <w:rFonts w:ascii="Futura Std Book" w:eastAsia="Times New Roman" w:hAnsi="Futura Std Book" w:cs="Arial"/>
          <w:sz w:val="20"/>
          <w:szCs w:val="20"/>
          <w:lang w:eastAsia="ar-SA"/>
        </w:rPr>
        <w:t xml:space="preserve"> 100%</w:t>
      </w:r>
    </w:p>
    <w:p w14:paraId="31610688" w14:textId="77777777" w:rsidR="00D31099" w:rsidRPr="00F4650D" w:rsidRDefault="00D31099" w:rsidP="00F4650D">
      <w:pPr>
        <w:tabs>
          <w:tab w:val="left" w:pos="284"/>
        </w:tabs>
        <w:spacing w:after="0" w:line="240" w:lineRule="auto"/>
        <w:ind w:right="49"/>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724459A8" w14:textId="77777777" w:rsidR="00D31099" w:rsidRPr="00F4650D" w:rsidRDefault="00DC51A9" w:rsidP="00F4650D">
      <w:pPr>
        <w:numPr>
          <w:ilvl w:val="0"/>
          <w:numId w:val="2"/>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Times New Roman"/>
          <w:sz w:val="20"/>
          <w:szCs w:val="20"/>
          <w:lang w:eastAsia="es-CO"/>
        </w:rPr>
        <w:t xml:space="preserve">Radicado </w:t>
      </w:r>
      <w:r w:rsidR="00D31099" w:rsidRPr="00F4650D">
        <w:rPr>
          <w:rFonts w:ascii="Futura Std Book" w:eastAsia="Times New Roman" w:hAnsi="Futura Std Book" w:cs="Times New Roman"/>
          <w:sz w:val="20"/>
          <w:szCs w:val="20"/>
          <w:lang w:eastAsia="es-CO"/>
        </w:rPr>
        <w:t>el 19 de febrero de 2014</w:t>
      </w:r>
      <w:r w:rsidRPr="00F4650D">
        <w:rPr>
          <w:rFonts w:ascii="Futura Std Book" w:eastAsia="Times New Roman" w:hAnsi="Futura Std Book" w:cs="Times New Roman"/>
          <w:sz w:val="20"/>
          <w:szCs w:val="20"/>
          <w:lang w:eastAsia="es-CO"/>
        </w:rPr>
        <w:t>.</w:t>
      </w:r>
    </w:p>
    <w:p w14:paraId="43308275" w14:textId="77777777" w:rsidR="00D31099" w:rsidRPr="00F4650D" w:rsidRDefault="00DC51A9" w:rsidP="00F4650D">
      <w:pPr>
        <w:numPr>
          <w:ilvl w:val="0"/>
          <w:numId w:val="2"/>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Times New Roman"/>
          <w:sz w:val="20"/>
          <w:szCs w:val="20"/>
          <w:lang w:eastAsia="es-CO"/>
        </w:rPr>
        <w:t>Aprobado e</w:t>
      </w:r>
      <w:r w:rsidR="00D31099" w:rsidRPr="00F4650D">
        <w:rPr>
          <w:rFonts w:ascii="Futura Std Book" w:eastAsia="Times New Roman" w:hAnsi="Futura Std Book" w:cs="Times New Roman"/>
          <w:sz w:val="20"/>
          <w:szCs w:val="20"/>
          <w:lang w:eastAsia="es-CO"/>
        </w:rPr>
        <w:t>l 7 de abril de 2014.</w:t>
      </w:r>
    </w:p>
    <w:p w14:paraId="3709A93B" w14:textId="77777777" w:rsidR="00DC51A9" w:rsidRPr="00F4650D" w:rsidRDefault="00DC51A9" w:rsidP="00F4650D">
      <w:pPr>
        <w:numPr>
          <w:ilvl w:val="0"/>
          <w:numId w:val="2"/>
        </w:numPr>
        <w:tabs>
          <w:tab w:val="left" w:pos="284"/>
        </w:tabs>
        <w:spacing w:after="0" w:line="240" w:lineRule="auto"/>
        <w:ind w:right="49"/>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Departamentos de impacto:</w:t>
      </w:r>
      <w:r w:rsidRPr="00F4650D">
        <w:rPr>
          <w:rFonts w:ascii="Futura Std Book" w:hAnsi="Futura Std Book"/>
          <w:sz w:val="20"/>
          <w:szCs w:val="20"/>
        </w:rPr>
        <w:t xml:space="preserve"> </w:t>
      </w:r>
      <w:r w:rsidRPr="00F4650D">
        <w:rPr>
          <w:rFonts w:ascii="Futura Std Book" w:eastAsia="Times New Roman" w:hAnsi="Futura Std Book" w:cs="Arial"/>
          <w:sz w:val="20"/>
          <w:szCs w:val="20"/>
          <w:lang w:eastAsia="ar-SA"/>
        </w:rPr>
        <w:t>Amazonas; La Guajira; Nariño; Norte de Santander; Tolima.</w:t>
      </w:r>
    </w:p>
    <w:p w14:paraId="08AE1766" w14:textId="77777777" w:rsidR="00D31099" w:rsidRPr="00F4650D" w:rsidRDefault="00D31099" w:rsidP="00F4650D">
      <w:pPr>
        <w:numPr>
          <w:ilvl w:val="0"/>
          <w:numId w:val="2"/>
        </w:numPr>
        <w:tabs>
          <w:tab w:val="left" w:pos="284"/>
        </w:tabs>
        <w:spacing w:after="0" w:line="240" w:lineRule="auto"/>
        <w:ind w:left="0" w:right="49"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50 prestadores de servicios turístico capacitados.</w:t>
      </w:r>
    </w:p>
    <w:p w14:paraId="19C46B2A" w14:textId="77777777" w:rsidR="00B75B96" w:rsidRPr="00F4650D" w:rsidRDefault="00B75B96" w:rsidP="00F4650D">
      <w:pPr>
        <w:pStyle w:val="Prrafodelista"/>
        <w:numPr>
          <w:ilvl w:val="0"/>
          <w:numId w:val="25"/>
        </w:numPr>
        <w:spacing w:after="0" w:line="240" w:lineRule="auto"/>
        <w:ind w:left="284" w:hanging="284"/>
        <w:jc w:val="both"/>
        <w:rPr>
          <w:rFonts w:ascii="Futura Std Book" w:eastAsia="Times New Roman" w:hAnsi="Futura Std Book" w:cs="Arial"/>
          <w:b/>
          <w:sz w:val="20"/>
          <w:szCs w:val="20"/>
          <w:lang w:eastAsia="ar-SA"/>
        </w:rPr>
      </w:pPr>
      <w:r w:rsidRPr="00F4650D">
        <w:rPr>
          <w:rFonts w:ascii="Futura Std Book" w:eastAsia="Calibri" w:hAnsi="Futura Std Book" w:cs="Arial"/>
          <w:b/>
          <w:sz w:val="20"/>
          <w:szCs w:val="20"/>
        </w:rPr>
        <w:t>FNTP-167-2014 Capacitación pe</w:t>
      </w:r>
      <w:r w:rsidR="00DC51A9" w:rsidRPr="00F4650D">
        <w:rPr>
          <w:rFonts w:ascii="Futura Std Book" w:eastAsia="Calibri" w:hAnsi="Futura Std Book" w:cs="Arial"/>
          <w:b/>
          <w:sz w:val="20"/>
          <w:szCs w:val="20"/>
        </w:rPr>
        <w:t>scados y mariscos modulo I y II</w:t>
      </w:r>
    </w:p>
    <w:p w14:paraId="1F4FEC32" w14:textId="77777777" w:rsidR="00B75B96" w:rsidRPr="00F4650D" w:rsidRDefault="00B75B9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Calibri" w:hAnsi="Futura Std Book" w:cs="Arial"/>
          <w:sz w:val="20"/>
          <w:szCs w:val="20"/>
        </w:rPr>
        <w:t>Acodrés</w:t>
      </w:r>
      <w:proofErr w:type="spellEnd"/>
    </w:p>
    <w:p w14:paraId="58250E02" w14:textId="77777777" w:rsidR="00B75B96" w:rsidRPr="00F4650D" w:rsidRDefault="00B75B9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lastRenderedPageBreak/>
        <w:t xml:space="preserve">Valor: </w:t>
      </w:r>
      <w:r w:rsidRPr="00F4650D">
        <w:rPr>
          <w:rFonts w:ascii="Futura Std Book" w:eastAsia="Calibri" w:hAnsi="Futura Std Book" w:cs="Arial"/>
          <w:sz w:val="20"/>
          <w:szCs w:val="20"/>
        </w:rPr>
        <w:t>$51.684.000 (</w:t>
      </w:r>
      <w:proofErr w:type="spellStart"/>
      <w:r w:rsidRPr="00F4650D">
        <w:rPr>
          <w:rFonts w:ascii="Futura Std Book" w:eastAsia="Calibri" w:hAnsi="Futura Std Book" w:cs="Arial"/>
          <w:sz w:val="20"/>
          <w:szCs w:val="20"/>
        </w:rPr>
        <w:t>Fontur</w:t>
      </w:r>
      <w:proofErr w:type="spellEnd"/>
      <w:r w:rsidRPr="00F4650D">
        <w:rPr>
          <w:rFonts w:ascii="Futura Std Book" w:eastAsia="Calibri" w:hAnsi="Futura Std Book" w:cs="Arial"/>
          <w:sz w:val="20"/>
          <w:szCs w:val="20"/>
        </w:rPr>
        <w:t xml:space="preserve"> $40.584.000; contrapartida $11.100.000) (aproximado $10.146.000 para el departamento)</w:t>
      </w:r>
    </w:p>
    <w:p w14:paraId="20974662" w14:textId="77777777" w:rsidR="00B75B96" w:rsidRPr="00F4650D" w:rsidRDefault="00B75B9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Calibri" w:hAnsi="Futura Std Book" w:cs="Arial"/>
          <w:sz w:val="20"/>
          <w:szCs w:val="20"/>
        </w:rPr>
        <w:t>Conseguir que los restaurantes tengan un conocimiento integral práctico de pescados y mariscos de modo que puedan bajar costos y profesionalizar la oferta.</w:t>
      </w:r>
      <w:r w:rsidRPr="00F4650D">
        <w:rPr>
          <w:rFonts w:ascii="Futura Std Book" w:eastAsia="Times New Roman" w:hAnsi="Futura Std Book" w:cs="Arial"/>
          <w:b/>
          <w:sz w:val="20"/>
          <w:szCs w:val="20"/>
          <w:lang w:eastAsia="ar-SA"/>
        </w:rPr>
        <w:t xml:space="preserve"> </w:t>
      </w:r>
    </w:p>
    <w:p w14:paraId="6673E767" w14:textId="77777777" w:rsidR="00B75B96" w:rsidRPr="00F4650D" w:rsidRDefault="00B75B9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Inicio </w:t>
      </w:r>
      <w:r w:rsidRPr="00F4650D">
        <w:rPr>
          <w:rFonts w:ascii="Futura Std Book" w:eastAsia="Times New Roman" w:hAnsi="Futura Std Book" w:cs="Arial"/>
          <w:sz w:val="20"/>
          <w:szCs w:val="20"/>
          <w:lang w:eastAsia="ar-SA"/>
        </w:rPr>
        <w:t>15 de julio de 2015</w:t>
      </w:r>
    </w:p>
    <w:p w14:paraId="07815767" w14:textId="77777777" w:rsidR="00B75B96" w:rsidRPr="00F4650D" w:rsidRDefault="00B75B96" w:rsidP="00F4650D">
      <w:pPr>
        <w:pStyle w:val="Prrafodelista"/>
        <w:tabs>
          <w:tab w:val="left" w:pos="284"/>
        </w:tabs>
        <w:spacing w:after="0" w:line="240" w:lineRule="auto"/>
        <w:ind w:left="0"/>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Terminación </w:t>
      </w:r>
      <w:r w:rsidRPr="00F4650D">
        <w:rPr>
          <w:rFonts w:ascii="Futura Std Book" w:eastAsia="Times New Roman" w:hAnsi="Futura Std Book" w:cs="Arial"/>
          <w:sz w:val="20"/>
          <w:szCs w:val="20"/>
          <w:lang w:eastAsia="ar-SA"/>
        </w:rPr>
        <w:t>15 de diciembre de 2015.</w:t>
      </w:r>
    </w:p>
    <w:p w14:paraId="0802BD00" w14:textId="77777777" w:rsidR="00B75B96" w:rsidRPr="00F4650D" w:rsidRDefault="00B75B9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Liberado</w:t>
      </w:r>
    </w:p>
    <w:p w14:paraId="6C194D6A" w14:textId="77777777" w:rsidR="00B75B96" w:rsidRPr="00F4650D" w:rsidRDefault="00B75B9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sz w:val="20"/>
          <w:szCs w:val="20"/>
          <w:lang w:eastAsia="ar-SA"/>
        </w:rPr>
        <w:t>100%</w:t>
      </w:r>
    </w:p>
    <w:p w14:paraId="21BBBFFD" w14:textId="77777777" w:rsidR="00B75B96" w:rsidRPr="00F4650D" w:rsidRDefault="00B75B9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3AC116B7" w14:textId="77777777" w:rsidR="00B75B96" w:rsidRPr="00F4650D" w:rsidRDefault="00DC51A9" w:rsidP="00F4650D">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Radicado </w:t>
      </w:r>
      <w:r w:rsidR="00B75B96" w:rsidRPr="00F4650D">
        <w:rPr>
          <w:rFonts w:ascii="Futura Std Book" w:hAnsi="Futura Std Book"/>
          <w:sz w:val="20"/>
          <w:szCs w:val="20"/>
          <w:lang w:eastAsia="es-ES"/>
        </w:rPr>
        <w:t>el 12 de junio de 2014</w:t>
      </w:r>
      <w:r w:rsidRPr="00F4650D">
        <w:rPr>
          <w:rFonts w:ascii="Futura Std Book" w:hAnsi="Futura Std Book"/>
          <w:sz w:val="20"/>
          <w:szCs w:val="20"/>
          <w:lang w:eastAsia="es-ES"/>
        </w:rPr>
        <w:t>.</w:t>
      </w:r>
    </w:p>
    <w:p w14:paraId="1C91411A" w14:textId="77777777" w:rsidR="002072EB" w:rsidRPr="00F4650D" w:rsidRDefault="00DC51A9" w:rsidP="00F4650D">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Aprobado </w:t>
      </w:r>
      <w:r w:rsidR="00B75B96" w:rsidRPr="00F4650D">
        <w:rPr>
          <w:rFonts w:ascii="Futura Std Book" w:hAnsi="Futura Std Book"/>
          <w:sz w:val="20"/>
          <w:szCs w:val="20"/>
          <w:lang w:eastAsia="es-ES"/>
        </w:rPr>
        <w:t>el 26 de noviembre de 2014</w:t>
      </w:r>
      <w:r w:rsidR="00B75B96" w:rsidRPr="00F4650D">
        <w:rPr>
          <w:rFonts w:ascii="Futura Std Book" w:eastAsia="Times New Roman" w:hAnsi="Futura Std Book" w:cs="Arial"/>
          <w:sz w:val="20"/>
          <w:szCs w:val="20"/>
          <w:lang w:eastAsia="ar-SA"/>
        </w:rPr>
        <w:t>.</w:t>
      </w:r>
    </w:p>
    <w:p w14:paraId="0B7B3507" w14:textId="77777777" w:rsidR="00DC51A9" w:rsidRPr="00F4650D" w:rsidRDefault="00DC51A9" w:rsidP="00F4650D">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Departamentos de impacto: Caldas; Norte de Santander; Santander; Tolima.</w:t>
      </w:r>
    </w:p>
    <w:p w14:paraId="10ADF1F6" w14:textId="77777777" w:rsidR="00B75B96" w:rsidRPr="00F4650D" w:rsidRDefault="00B75B96" w:rsidP="00F4650D">
      <w:pPr>
        <w:pStyle w:val="Prrafodelista"/>
        <w:numPr>
          <w:ilvl w:val="0"/>
          <w:numId w:val="12"/>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70 empleados del sector de la gastronomía con conocimiento sobre el mundo de los pescados y mariscos.</w:t>
      </w:r>
    </w:p>
    <w:p w14:paraId="7C28287B" w14:textId="77777777" w:rsidR="00F46335" w:rsidRPr="00F4650D" w:rsidRDefault="00F46335" w:rsidP="00F4650D">
      <w:pPr>
        <w:tabs>
          <w:tab w:val="left" w:pos="284"/>
        </w:tabs>
        <w:spacing w:after="0" w:line="240" w:lineRule="auto"/>
        <w:contextualSpacing/>
        <w:jc w:val="both"/>
        <w:rPr>
          <w:rFonts w:ascii="Futura Std Book" w:hAnsi="Futura Std Book" w:cs="Arial"/>
          <w:b/>
          <w:sz w:val="20"/>
          <w:szCs w:val="20"/>
        </w:rPr>
      </w:pPr>
    </w:p>
    <w:p w14:paraId="2BA5E6C7" w14:textId="77777777" w:rsidR="00F60FA6" w:rsidRPr="00F4650D" w:rsidRDefault="00275B0F" w:rsidP="00F4650D">
      <w:pPr>
        <w:tabs>
          <w:tab w:val="left" w:pos="284"/>
        </w:tabs>
        <w:spacing w:after="0" w:line="240" w:lineRule="auto"/>
        <w:contextualSpacing/>
        <w:jc w:val="both"/>
        <w:rPr>
          <w:rFonts w:ascii="Futura Std Book" w:eastAsia="Times New Roman" w:hAnsi="Futura Std Book" w:cs="Arial"/>
          <w:sz w:val="20"/>
          <w:szCs w:val="20"/>
          <w:u w:val="single"/>
          <w:lang w:eastAsia="ar-SA"/>
        </w:rPr>
      </w:pPr>
      <w:r w:rsidRPr="00F4650D">
        <w:rPr>
          <w:rFonts w:ascii="Futura Std Book" w:hAnsi="Futura Std Book" w:cs="Arial"/>
          <w:b/>
          <w:sz w:val="20"/>
          <w:szCs w:val="20"/>
          <w:u w:val="single"/>
        </w:rPr>
        <w:t>No aprobados</w:t>
      </w:r>
      <w:r w:rsidR="00F60FA6" w:rsidRPr="00F4650D">
        <w:rPr>
          <w:rFonts w:ascii="Futura Std Book" w:hAnsi="Futura Std Book" w:cs="Arial"/>
          <w:b/>
          <w:sz w:val="20"/>
          <w:szCs w:val="20"/>
          <w:u w:val="single"/>
        </w:rPr>
        <w:t xml:space="preserve"> 2014</w:t>
      </w:r>
    </w:p>
    <w:p w14:paraId="16932FF2" w14:textId="77777777" w:rsidR="001F05BA" w:rsidRPr="00F4650D" w:rsidRDefault="001F05BA" w:rsidP="00F4650D">
      <w:pPr>
        <w:numPr>
          <w:ilvl w:val="0"/>
          <w:numId w:val="1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es-CO"/>
        </w:rPr>
        <w:t>FNTP-070-2014 Programa de formación en habilidades gerenciales y ope</w:t>
      </w:r>
      <w:r w:rsidR="008C59DF" w:rsidRPr="00F4650D">
        <w:rPr>
          <w:rFonts w:ascii="Futura Std Book" w:eastAsia="Times New Roman" w:hAnsi="Futura Std Book" w:cs="Arial"/>
          <w:b/>
          <w:sz w:val="20"/>
          <w:szCs w:val="20"/>
          <w:lang w:eastAsia="es-CO"/>
        </w:rPr>
        <w:t>rativas para el sector hotelero</w:t>
      </w:r>
    </w:p>
    <w:p w14:paraId="27A30D9D" w14:textId="77777777" w:rsidR="001F05BA" w:rsidRPr="00F4650D" w:rsidRDefault="001F05BA"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Times New Roman" w:hAnsi="Futura Std Book" w:cs="Arial"/>
          <w:sz w:val="20"/>
          <w:szCs w:val="20"/>
          <w:lang w:eastAsia="es-CO"/>
        </w:rPr>
        <w:t>Cotelco</w:t>
      </w:r>
      <w:proofErr w:type="spellEnd"/>
    </w:p>
    <w:p w14:paraId="354E0A71" w14:textId="77777777" w:rsidR="001F05BA" w:rsidRPr="00F4650D" w:rsidRDefault="001F05BA" w:rsidP="00F4650D">
      <w:pPr>
        <w:tabs>
          <w:tab w:val="left" w:pos="284"/>
        </w:tabs>
        <w:spacing w:after="0" w:line="240" w:lineRule="auto"/>
        <w:contextualSpacing/>
        <w:jc w:val="both"/>
        <w:rPr>
          <w:rFonts w:ascii="Futura Std Book" w:eastAsia="Times New Roman" w:hAnsi="Futura Std Book" w:cs="Arial"/>
          <w:sz w:val="20"/>
          <w:szCs w:val="20"/>
          <w:lang w:eastAsia="es-CO"/>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es-CO"/>
        </w:rPr>
        <w:t xml:space="preserve">$1.543.572.531 </w:t>
      </w:r>
      <w:r w:rsidRPr="00F4650D">
        <w:rPr>
          <w:rFonts w:ascii="Futura Std Book" w:eastAsia="Times New Roman" w:hAnsi="Futura Std Book" w:cs="Arial"/>
          <w:sz w:val="20"/>
          <w:szCs w:val="20"/>
          <w:lang w:eastAsia="ar-SA"/>
        </w:rPr>
        <w:t>(</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$1.234.676.616, contrapartida $308.895.915)</w:t>
      </w:r>
    </w:p>
    <w:p w14:paraId="0DF352B1" w14:textId="77777777" w:rsidR="001F05BA" w:rsidRPr="00F4650D" w:rsidRDefault="001F05BA"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Times New Roman" w:hAnsi="Futura Std Book" w:cs="Arial"/>
          <w:sz w:val="20"/>
          <w:szCs w:val="20"/>
          <w:lang w:eastAsia="es-CO"/>
        </w:rPr>
        <w:t>Desarrollar un programa de formación en temas operativos y gerenciales para el sector hotelero</w:t>
      </w:r>
      <w:r w:rsidR="00A316B6" w:rsidRPr="00F4650D">
        <w:rPr>
          <w:rFonts w:ascii="Futura Std Book" w:eastAsia="Times New Roman" w:hAnsi="Futura Std Book" w:cs="Arial"/>
          <w:sz w:val="20"/>
          <w:szCs w:val="20"/>
          <w:lang w:eastAsia="es-CO"/>
        </w:rPr>
        <w:t>.</w:t>
      </w:r>
    </w:p>
    <w:p w14:paraId="4AB80846" w14:textId="77777777" w:rsidR="001F05BA" w:rsidRPr="00F4650D" w:rsidRDefault="001F05BA"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no viable</w:t>
      </w:r>
    </w:p>
    <w:p w14:paraId="11223335" w14:textId="77777777" w:rsidR="001F05BA" w:rsidRPr="00F4650D" w:rsidRDefault="001F05BA"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6813408F" w14:textId="77777777" w:rsidR="001F05BA" w:rsidRPr="00F4650D" w:rsidRDefault="00A316B6"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1F05BA" w:rsidRPr="00F4650D">
        <w:rPr>
          <w:rFonts w:ascii="Futura Std Book" w:eastAsia="Times New Roman" w:hAnsi="Futura Std Book" w:cs="Arial"/>
          <w:sz w:val="20"/>
          <w:szCs w:val="20"/>
          <w:lang w:eastAsia="ar-SA"/>
        </w:rPr>
        <w:t>el 28 de marzo de 2014</w:t>
      </w:r>
      <w:r w:rsidRPr="00F4650D">
        <w:rPr>
          <w:rFonts w:ascii="Futura Std Book" w:eastAsia="Times New Roman" w:hAnsi="Futura Std Book" w:cs="Arial"/>
          <w:sz w:val="20"/>
          <w:szCs w:val="20"/>
          <w:lang w:eastAsia="ar-SA"/>
        </w:rPr>
        <w:t>.</w:t>
      </w:r>
    </w:p>
    <w:p w14:paraId="45A092A7" w14:textId="77777777" w:rsidR="001F05BA" w:rsidRPr="00F4650D" w:rsidRDefault="001F05BA"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es-CO"/>
        </w:rPr>
        <w:t xml:space="preserve">Se encuentra no viable, </w:t>
      </w:r>
      <w:r w:rsidR="00DA73A1" w:rsidRPr="00F4650D">
        <w:rPr>
          <w:rFonts w:ascii="Futura Std Book" w:eastAsia="Times New Roman" w:hAnsi="Futura Std Book" w:cs="Arial"/>
          <w:sz w:val="20"/>
          <w:szCs w:val="20"/>
          <w:lang w:eastAsia="es-CO"/>
        </w:rPr>
        <w:t>toda vez que no obtuvo el puntaje mínimo requerido.</w:t>
      </w:r>
    </w:p>
    <w:p w14:paraId="3C26EF4E" w14:textId="77777777" w:rsidR="00C90789" w:rsidRPr="00F4650D" w:rsidRDefault="00C90789" w:rsidP="00F4650D">
      <w:pPr>
        <w:numPr>
          <w:ilvl w:val="0"/>
          <w:numId w:val="1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hAnsi="Futura Std Book" w:cstheme="minorHAnsi"/>
          <w:b/>
          <w:sz w:val="20"/>
          <w:szCs w:val="20"/>
        </w:rPr>
        <w:t>FNTP-139-2014 Sensibilización y capacitación en buenas prácticas de manufactura a 10 cocineros de cada uno de los pueblos pertenecientes a la Red Turística de Pueblos Patrimonio de Colombia</w:t>
      </w:r>
    </w:p>
    <w:p w14:paraId="3CB7469F"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cstheme="minorHAnsi"/>
          <w:sz w:val="20"/>
          <w:szCs w:val="20"/>
        </w:rPr>
        <w:t>MinCIT</w:t>
      </w:r>
      <w:proofErr w:type="spellEnd"/>
    </w:p>
    <w:p w14:paraId="5E1D1FF2" w14:textId="77777777" w:rsidR="00C90789" w:rsidRPr="00F4650D" w:rsidRDefault="00C90789" w:rsidP="00F4650D">
      <w:pPr>
        <w:tabs>
          <w:tab w:val="left" w:pos="284"/>
        </w:tabs>
        <w:spacing w:after="0" w:line="240" w:lineRule="auto"/>
        <w:contextualSpacing/>
        <w:jc w:val="both"/>
        <w:rPr>
          <w:rFonts w:ascii="Futura Std Book" w:hAnsi="Futura Std Book" w:cstheme="minorHAnsi"/>
          <w:sz w:val="20"/>
          <w:szCs w:val="20"/>
        </w:rPr>
      </w:pPr>
      <w:r w:rsidRPr="00F4650D">
        <w:rPr>
          <w:rFonts w:ascii="Futura Std Book" w:eastAsia="Times New Roman" w:hAnsi="Futura Std Book" w:cs="Arial"/>
          <w:b/>
          <w:sz w:val="20"/>
          <w:szCs w:val="20"/>
          <w:lang w:eastAsia="ar-SA"/>
        </w:rPr>
        <w:t xml:space="preserve">Valor: </w:t>
      </w:r>
      <w:r w:rsidRPr="00F4650D">
        <w:rPr>
          <w:rFonts w:ascii="Futura Std Book" w:hAnsi="Futura Std Book" w:cstheme="minorHAnsi"/>
          <w:sz w:val="20"/>
          <w:szCs w:val="20"/>
        </w:rPr>
        <w:t>$387.074.392</w:t>
      </w:r>
    </w:p>
    <w:p w14:paraId="1E5F6D1E"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cstheme="minorHAnsi"/>
          <w:sz w:val="20"/>
          <w:szCs w:val="20"/>
        </w:rPr>
        <w:t>Sensibilización y capacitación en buenas prácticas de manufactura a 10 cocineros de cada uno de los pueblos pertenecientes a la Red Turística d</w:t>
      </w:r>
      <w:r w:rsidR="00A316B6" w:rsidRPr="00F4650D">
        <w:rPr>
          <w:rFonts w:ascii="Futura Std Book" w:hAnsi="Futura Std Book" w:cstheme="minorHAnsi"/>
          <w:sz w:val="20"/>
          <w:szCs w:val="20"/>
        </w:rPr>
        <w:t>e Pueblos Patrimonio de Colombia.</w:t>
      </w:r>
    </w:p>
    <w:p w14:paraId="4DE9E872"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no viable </w:t>
      </w:r>
    </w:p>
    <w:p w14:paraId="2187415F"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5CE398D3" w14:textId="77777777" w:rsidR="00C90789" w:rsidRPr="00F4650D" w:rsidRDefault="00A316B6" w:rsidP="00F4650D">
      <w:pPr>
        <w:pStyle w:val="Prrafodelista"/>
        <w:numPr>
          <w:ilvl w:val="0"/>
          <w:numId w:val="14"/>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C90789" w:rsidRPr="00F4650D">
        <w:rPr>
          <w:rFonts w:ascii="Futura Std Book" w:eastAsia="Times New Roman" w:hAnsi="Futura Std Book" w:cs="Arial"/>
          <w:sz w:val="20"/>
          <w:szCs w:val="20"/>
          <w:lang w:eastAsia="ar-SA"/>
        </w:rPr>
        <w:t>el 20 de mayo de 2014.</w:t>
      </w:r>
    </w:p>
    <w:p w14:paraId="226AC327" w14:textId="77777777" w:rsidR="00F60FA6" w:rsidRPr="00F4650D" w:rsidRDefault="00C90789"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hAnsi="Futura Std Book" w:cstheme="minorHAnsi"/>
          <w:sz w:val="20"/>
          <w:szCs w:val="20"/>
        </w:rPr>
        <w:t>Se encuentra no viable porque el proyecto no tenía coherencia</w:t>
      </w:r>
      <w:r w:rsidR="00F60FA6" w:rsidRPr="00F4650D">
        <w:rPr>
          <w:rFonts w:ascii="Futura Std Book" w:hAnsi="Futura Std Book" w:cstheme="minorHAnsi"/>
          <w:sz w:val="20"/>
          <w:szCs w:val="20"/>
        </w:rPr>
        <w:t>.</w:t>
      </w:r>
    </w:p>
    <w:p w14:paraId="74CD633E" w14:textId="77777777" w:rsidR="00C90789" w:rsidRPr="00F4650D" w:rsidRDefault="00C90789" w:rsidP="00F4650D">
      <w:pPr>
        <w:numPr>
          <w:ilvl w:val="0"/>
          <w:numId w:val="13"/>
        </w:numPr>
        <w:tabs>
          <w:tab w:val="left" w:pos="0"/>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eastAsia="Calibri" w:hAnsi="Futura Std Book" w:cs="Calibri"/>
          <w:b/>
          <w:sz w:val="20"/>
          <w:szCs w:val="20"/>
        </w:rPr>
        <w:t>FNTP-169-2014 Ciclo formativo en gestión comercial para servicios de la industria gastronómica</w:t>
      </w:r>
      <w:r w:rsidRPr="00F4650D">
        <w:rPr>
          <w:rFonts w:ascii="Futura Std Book" w:eastAsia="Times New Roman" w:hAnsi="Futura Std Book" w:cs="Arial"/>
          <w:b/>
          <w:sz w:val="20"/>
          <w:szCs w:val="20"/>
          <w:lang w:eastAsia="ar-SA"/>
        </w:rPr>
        <w:t xml:space="preserve"> </w:t>
      </w:r>
    </w:p>
    <w:p w14:paraId="06652495" w14:textId="77777777" w:rsidR="00C90789" w:rsidRPr="00F4650D" w:rsidRDefault="00C90789" w:rsidP="00F4650D">
      <w:pPr>
        <w:tabs>
          <w:tab w:val="left" w:pos="284"/>
        </w:tabs>
        <w:spacing w:after="0" w:line="240" w:lineRule="auto"/>
        <w:contextualSpacing/>
        <w:jc w:val="both"/>
        <w:rPr>
          <w:rFonts w:ascii="Futura Std Book" w:eastAsia="Calibri" w:hAnsi="Futura Std Book" w:cs="Calibri"/>
          <w:sz w:val="20"/>
          <w:szCs w:val="20"/>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Calibri" w:hAnsi="Futura Std Book" w:cs="Calibri"/>
          <w:sz w:val="20"/>
          <w:szCs w:val="20"/>
        </w:rPr>
        <w:t>Acodrés</w:t>
      </w:r>
      <w:proofErr w:type="spellEnd"/>
      <w:r w:rsidRPr="00F4650D">
        <w:rPr>
          <w:rFonts w:ascii="Futura Std Book" w:eastAsia="Calibri" w:hAnsi="Futura Std Book" w:cs="Calibri"/>
          <w:sz w:val="20"/>
          <w:szCs w:val="20"/>
        </w:rPr>
        <w:t xml:space="preserve"> </w:t>
      </w:r>
    </w:p>
    <w:p w14:paraId="713920B2"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Calibri" w:hAnsi="Futura Std Book" w:cs="Calibri"/>
          <w:sz w:val="20"/>
          <w:szCs w:val="20"/>
        </w:rPr>
        <w:t>$195.149.850 (</w:t>
      </w:r>
      <w:proofErr w:type="spellStart"/>
      <w:r w:rsidRPr="00F4650D">
        <w:rPr>
          <w:rFonts w:ascii="Futura Std Book" w:eastAsia="Calibri" w:hAnsi="Futura Std Book" w:cs="Calibri"/>
          <w:sz w:val="20"/>
          <w:szCs w:val="20"/>
        </w:rPr>
        <w:t>Fontur</w:t>
      </w:r>
      <w:proofErr w:type="spellEnd"/>
      <w:r w:rsidRPr="00F4650D">
        <w:rPr>
          <w:rFonts w:ascii="Futura Std Book" w:eastAsia="Calibri" w:hAnsi="Futura Std Book" w:cs="Calibri"/>
          <w:sz w:val="20"/>
          <w:szCs w:val="20"/>
        </w:rPr>
        <w:t>: $155.787.000; contrapartida: $</w:t>
      </w:r>
      <w:r w:rsidR="00953706" w:rsidRPr="00F4650D">
        <w:rPr>
          <w:rFonts w:ascii="Futura Std Book" w:eastAsia="Calibri" w:hAnsi="Futura Std Book" w:cs="Calibri"/>
          <w:sz w:val="20"/>
          <w:szCs w:val="20"/>
        </w:rPr>
        <w:t>39.362.850</w:t>
      </w:r>
      <w:r w:rsidRPr="00F4650D">
        <w:rPr>
          <w:rFonts w:ascii="Futura Std Book" w:eastAsia="Calibri" w:hAnsi="Futura Std Book" w:cs="Calibri"/>
          <w:sz w:val="20"/>
          <w:szCs w:val="20"/>
        </w:rPr>
        <w:t>)</w:t>
      </w:r>
    </w:p>
    <w:p w14:paraId="37A85230"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Calibri" w:hAnsi="Futura Std Book" w:cs="Calibri"/>
          <w:sz w:val="20"/>
          <w:szCs w:val="20"/>
        </w:rPr>
        <w:t>Brindar una serie de herramientas conceptuales y prácticas para comprender como funciona y como se conquista un mercado, consecuentemente con el formato de restaurante o entidad prestadora de servicios gastronómicos que se quiera considerar, para diseñar e implementar estrategias de mercadeo, ventas y servicio al cliente y fidelización de clientes, de manera consecuente con las características de la empresa prestadora de servicios gastronómicos y en función de unos resultados que impacten la organización, en cuanto a la rentabilidad esperada, el crecimiento proyectado, el reconocimiento y posicionamiento deseado, así como los niveles de competitividad, sostenibilidad y perdurabilidad inherentes a toda inversión</w:t>
      </w:r>
      <w:r w:rsidR="00A316B6" w:rsidRPr="00F4650D">
        <w:rPr>
          <w:rFonts w:ascii="Futura Std Book" w:eastAsia="Calibri" w:hAnsi="Futura Std Book" w:cs="Calibri"/>
          <w:sz w:val="20"/>
          <w:szCs w:val="20"/>
        </w:rPr>
        <w:t>.</w:t>
      </w:r>
    </w:p>
    <w:p w14:paraId="4F65C94A"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9514A5" w:rsidRPr="00F4650D">
        <w:rPr>
          <w:rFonts w:ascii="Futura Std Book" w:eastAsia="Times New Roman" w:hAnsi="Futura Std Book" w:cs="Arial"/>
          <w:sz w:val="20"/>
          <w:szCs w:val="20"/>
          <w:lang w:eastAsia="ar-SA"/>
        </w:rPr>
        <w:t xml:space="preserve"> Negado</w:t>
      </w:r>
    </w:p>
    <w:p w14:paraId="0EE7EB29" w14:textId="77777777" w:rsidR="00C90789" w:rsidRPr="00F4650D" w:rsidRDefault="00C90789"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72353E1C" w14:textId="77777777" w:rsidR="00C90789" w:rsidRPr="00F4650D" w:rsidRDefault="00A316B6" w:rsidP="00F4650D">
      <w:pPr>
        <w:pStyle w:val="Prrafodelista"/>
        <w:numPr>
          <w:ilvl w:val="0"/>
          <w:numId w:val="15"/>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C90789" w:rsidRPr="00F4650D">
        <w:rPr>
          <w:rFonts w:ascii="Futura Std Book" w:eastAsia="Times New Roman" w:hAnsi="Futura Std Book" w:cs="Arial"/>
          <w:sz w:val="20"/>
          <w:szCs w:val="20"/>
          <w:lang w:eastAsia="ar-SA"/>
        </w:rPr>
        <w:t>el 12 de junio de 2014.</w:t>
      </w:r>
    </w:p>
    <w:p w14:paraId="7F9CBD8A" w14:textId="77777777" w:rsidR="00DA73A1" w:rsidRPr="00F4650D" w:rsidRDefault="00730F13" w:rsidP="00F4650D">
      <w:pPr>
        <w:numPr>
          <w:ilvl w:val="0"/>
          <w:numId w:val="15"/>
        </w:num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es-CO"/>
        </w:rPr>
        <w:t>Se encuentra negado</w:t>
      </w:r>
      <w:r w:rsidR="00DA73A1" w:rsidRPr="00F4650D">
        <w:rPr>
          <w:rFonts w:ascii="Futura Std Book" w:eastAsia="Times New Roman" w:hAnsi="Futura Std Book" w:cs="Arial"/>
          <w:sz w:val="20"/>
          <w:szCs w:val="20"/>
          <w:lang w:eastAsia="es-CO"/>
        </w:rPr>
        <w:t>, toda vez que no obtuvo el puntaje mínimo requerido</w:t>
      </w:r>
      <w:r w:rsidRPr="00F4650D">
        <w:rPr>
          <w:rFonts w:ascii="Futura Std Book" w:eastAsia="Times New Roman" w:hAnsi="Futura Std Book" w:cs="Arial"/>
          <w:sz w:val="20"/>
          <w:szCs w:val="20"/>
          <w:lang w:eastAsia="es-CO"/>
        </w:rPr>
        <w:t xml:space="preserve"> en la evaluación técnica</w:t>
      </w:r>
      <w:r w:rsidR="00DA73A1" w:rsidRPr="00F4650D">
        <w:rPr>
          <w:rFonts w:ascii="Futura Std Book" w:eastAsia="Times New Roman" w:hAnsi="Futura Std Book" w:cs="Arial"/>
          <w:sz w:val="20"/>
          <w:szCs w:val="20"/>
          <w:lang w:eastAsia="es-CO"/>
        </w:rPr>
        <w:t>.</w:t>
      </w:r>
    </w:p>
    <w:p w14:paraId="3B2063A0" w14:textId="77777777" w:rsidR="00426E6B" w:rsidRPr="00F4650D" w:rsidRDefault="00426E6B" w:rsidP="00F4650D">
      <w:pPr>
        <w:pStyle w:val="Prrafodelista"/>
        <w:numPr>
          <w:ilvl w:val="0"/>
          <w:numId w:val="13"/>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cstheme="minorHAnsi"/>
          <w:b/>
          <w:sz w:val="20"/>
          <w:szCs w:val="20"/>
        </w:rPr>
        <w:t>FNTP-210-2014 Programa de formación en habilidades gerenciales y ope</w:t>
      </w:r>
      <w:r w:rsidR="00CF1299" w:rsidRPr="00F4650D">
        <w:rPr>
          <w:rFonts w:ascii="Futura Std Book" w:hAnsi="Futura Std Book" w:cstheme="minorHAnsi"/>
          <w:b/>
          <w:sz w:val="20"/>
          <w:szCs w:val="20"/>
        </w:rPr>
        <w:t>rativas para el sector hotelero</w:t>
      </w:r>
    </w:p>
    <w:p w14:paraId="649ABAC7"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lastRenderedPageBreak/>
        <w:t xml:space="preserve">Proponente: </w:t>
      </w:r>
      <w:proofErr w:type="spellStart"/>
      <w:r w:rsidRPr="00F4650D">
        <w:rPr>
          <w:rFonts w:ascii="Futura Std Book" w:hAnsi="Futura Std Book" w:cstheme="minorHAnsi"/>
          <w:sz w:val="20"/>
          <w:szCs w:val="20"/>
        </w:rPr>
        <w:t>Cotelco</w:t>
      </w:r>
      <w:proofErr w:type="spellEnd"/>
    </w:p>
    <w:p w14:paraId="1EFC5357"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hAnsi="Futura Std Book" w:cstheme="minorHAnsi"/>
          <w:sz w:val="20"/>
          <w:szCs w:val="20"/>
        </w:rPr>
        <w:t xml:space="preserve">$1.692.586.131 </w:t>
      </w:r>
      <w:r w:rsidRPr="00F4650D">
        <w:rPr>
          <w:rFonts w:ascii="Futura Std Book" w:eastAsia="Times New Roman" w:hAnsi="Futura Std Book" w:cs="Arial"/>
          <w:sz w:val="20"/>
          <w:szCs w:val="20"/>
          <w:lang w:eastAsia="ar-SA"/>
        </w:rPr>
        <w:t>(</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$1.298</w:t>
      </w:r>
      <w:r w:rsidR="008B3B40" w:rsidRPr="00F4650D">
        <w:rPr>
          <w:rFonts w:ascii="Futura Std Book" w:eastAsia="Times New Roman" w:hAnsi="Futura Std Book" w:cs="Arial"/>
          <w:sz w:val="20"/>
          <w:szCs w:val="20"/>
          <w:lang w:eastAsia="ar-SA"/>
        </w:rPr>
        <w:t>.543.339, contrapartida $394.042</w:t>
      </w:r>
      <w:r w:rsidRPr="00F4650D">
        <w:rPr>
          <w:rFonts w:ascii="Futura Std Book" w:eastAsia="Times New Roman" w:hAnsi="Futura Std Book" w:cs="Arial"/>
          <w:sz w:val="20"/>
          <w:szCs w:val="20"/>
          <w:lang w:eastAsia="ar-SA"/>
        </w:rPr>
        <w:t>.792)</w:t>
      </w:r>
    </w:p>
    <w:p w14:paraId="5115EB6C"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cstheme="minorHAnsi"/>
          <w:sz w:val="20"/>
          <w:szCs w:val="20"/>
        </w:rPr>
        <w:t>Desarrollar un programa de fortalecimiento en habilidades operativas, administrativas y gerenciales para empleados del sector hotelero.</w:t>
      </w:r>
    </w:p>
    <w:p w14:paraId="50F57EA0"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no viable </w:t>
      </w:r>
    </w:p>
    <w:p w14:paraId="7507ABA5"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4250CBE2" w14:textId="77777777" w:rsidR="00426E6B" w:rsidRPr="00F4650D" w:rsidRDefault="00A316B6" w:rsidP="00F4650D">
      <w:pPr>
        <w:pStyle w:val="Prrafodelista"/>
        <w:numPr>
          <w:ilvl w:val="0"/>
          <w:numId w:val="16"/>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426E6B" w:rsidRPr="00F4650D">
        <w:rPr>
          <w:rFonts w:ascii="Futura Std Book" w:eastAsia="Times New Roman" w:hAnsi="Futura Std Book" w:cs="Arial"/>
          <w:sz w:val="20"/>
          <w:szCs w:val="20"/>
          <w:lang w:eastAsia="ar-SA"/>
        </w:rPr>
        <w:t>el 5 de agosto de 2014.</w:t>
      </w:r>
    </w:p>
    <w:p w14:paraId="30AA6928" w14:textId="77777777" w:rsidR="00426E6B" w:rsidRPr="00F4650D" w:rsidRDefault="00426E6B" w:rsidP="00F4650D">
      <w:pPr>
        <w:pStyle w:val="Prrafodelista"/>
        <w:numPr>
          <w:ilvl w:val="0"/>
          <w:numId w:val="16"/>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rPr>
        <w:t xml:space="preserve">Fue declarado como </w:t>
      </w:r>
      <w:r w:rsidRPr="00F4650D">
        <w:rPr>
          <w:rFonts w:ascii="Futura Std Book" w:hAnsi="Futura Std Book"/>
          <w:iCs/>
          <w:sz w:val="20"/>
          <w:szCs w:val="20"/>
        </w:rPr>
        <w:t>no viable</w:t>
      </w:r>
      <w:r w:rsidRPr="00F4650D">
        <w:rPr>
          <w:rFonts w:ascii="Futura Std Book" w:hAnsi="Futura Std Book" w:cstheme="minorHAnsi"/>
          <w:sz w:val="20"/>
          <w:szCs w:val="20"/>
        </w:rPr>
        <w:t xml:space="preserve"> porque la información presupuestal incluye aclaraciones del proponente sobre la contrapartida, costo reducido de materiales y necesidad de transporte terrestre, pero aun así no resulta aceptable los recursos de cofinanciación.</w:t>
      </w:r>
    </w:p>
    <w:p w14:paraId="1490E506" w14:textId="77777777" w:rsidR="00426E6B" w:rsidRPr="00F4650D" w:rsidRDefault="00426E6B" w:rsidP="00F4650D">
      <w:pPr>
        <w:numPr>
          <w:ilvl w:val="0"/>
          <w:numId w:val="1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hAnsi="Futura Std Book" w:cstheme="minorHAnsi"/>
          <w:b/>
          <w:sz w:val="20"/>
          <w:szCs w:val="20"/>
        </w:rPr>
        <w:t>FNTP-233-2014 Diplomado administración de restaurantes</w:t>
      </w:r>
      <w:r w:rsidRPr="00F4650D">
        <w:rPr>
          <w:rFonts w:ascii="Futura Std Book" w:eastAsia="Times New Roman" w:hAnsi="Futura Std Book" w:cs="Arial"/>
          <w:b/>
          <w:sz w:val="20"/>
          <w:szCs w:val="20"/>
          <w:lang w:eastAsia="ar-SA"/>
        </w:rPr>
        <w:t xml:space="preserve"> </w:t>
      </w:r>
    </w:p>
    <w:p w14:paraId="15AEC138"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cstheme="minorHAnsi"/>
          <w:sz w:val="20"/>
          <w:szCs w:val="20"/>
        </w:rPr>
        <w:t>Acodrés</w:t>
      </w:r>
      <w:proofErr w:type="spellEnd"/>
    </w:p>
    <w:p w14:paraId="6C3730FF"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hAnsi="Futura Std Book" w:cstheme="minorHAnsi"/>
          <w:sz w:val="20"/>
          <w:szCs w:val="20"/>
        </w:rPr>
        <w:t>$639.620.000 (</w:t>
      </w:r>
      <w:proofErr w:type="spellStart"/>
      <w:r w:rsidRPr="00F4650D">
        <w:rPr>
          <w:rFonts w:ascii="Futura Std Book" w:hAnsi="Futura Std Book" w:cstheme="minorHAnsi"/>
          <w:sz w:val="20"/>
          <w:szCs w:val="20"/>
        </w:rPr>
        <w:t>Fontur</w:t>
      </w:r>
      <w:proofErr w:type="spellEnd"/>
      <w:r w:rsidRPr="00F4650D">
        <w:rPr>
          <w:rFonts w:ascii="Futura Std Book" w:hAnsi="Futura Std Book" w:cstheme="minorHAnsi"/>
          <w:sz w:val="20"/>
          <w:szCs w:val="20"/>
        </w:rPr>
        <w:t>: $</w:t>
      </w:r>
      <w:r w:rsidR="00A316B6" w:rsidRPr="00F4650D">
        <w:rPr>
          <w:rFonts w:ascii="Futura Std Book" w:hAnsi="Futura Std Book" w:cstheme="minorHAnsi"/>
          <w:sz w:val="20"/>
          <w:szCs w:val="20"/>
        </w:rPr>
        <w:t>511.280.000</w:t>
      </w:r>
      <w:r w:rsidRPr="00F4650D">
        <w:rPr>
          <w:rFonts w:ascii="Futura Std Book" w:hAnsi="Futura Std Book" w:cstheme="minorHAnsi"/>
          <w:sz w:val="20"/>
          <w:szCs w:val="20"/>
        </w:rPr>
        <w:t>; contrapartida: $128.340.000)</w:t>
      </w:r>
    </w:p>
    <w:p w14:paraId="1C5F948F"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r w:rsidR="00A316B6" w:rsidRPr="00F4650D">
        <w:rPr>
          <w:rFonts w:ascii="Futura Std Book" w:hAnsi="Futura Std Book" w:cstheme="minorHAnsi"/>
          <w:sz w:val="20"/>
          <w:szCs w:val="20"/>
        </w:rPr>
        <w:t>.</w:t>
      </w:r>
    </w:p>
    <w:p w14:paraId="19D2F769"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w:t>
      </w:r>
      <w:r w:rsidR="0013350E" w:rsidRPr="00F4650D">
        <w:rPr>
          <w:rFonts w:ascii="Futura Std Book" w:eastAsia="Times New Roman" w:hAnsi="Futura Std Book" w:cs="Arial"/>
          <w:sz w:val="20"/>
          <w:szCs w:val="20"/>
          <w:lang w:eastAsia="ar-SA"/>
        </w:rPr>
        <w:t>negado</w:t>
      </w:r>
      <w:r w:rsidRPr="00F4650D">
        <w:rPr>
          <w:rFonts w:ascii="Futura Std Book" w:eastAsia="Times New Roman" w:hAnsi="Futura Std Book" w:cs="Arial"/>
          <w:sz w:val="20"/>
          <w:szCs w:val="20"/>
          <w:lang w:eastAsia="ar-SA"/>
        </w:rPr>
        <w:t xml:space="preserve"> </w:t>
      </w:r>
    </w:p>
    <w:p w14:paraId="4D6A393B"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7F226E36" w14:textId="77777777" w:rsidR="00426E6B" w:rsidRPr="00F4650D" w:rsidRDefault="00D02B4D" w:rsidP="00F4650D">
      <w:pPr>
        <w:pStyle w:val="Prrafodelista"/>
        <w:numPr>
          <w:ilvl w:val="0"/>
          <w:numId w:val="17"/>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Radicado</w:t>
      </w:r>
      <w:r w:rsidR="00426E6B" w:rsidRPr="00F4650D">
        <w:rPr>
          <w:rFonts w:ascii="Futura Std Book" w:eastAsia="Times New Roman" w:hAnsi="Futura Std Book" w:cs="Arial"/>
          <w:sz w:val="20"/>
          <w:szCs w:val="20"/>
          <w:lang w:eastAsia="ar-SA"/>
        </w:rPr>
        <w:t xml:space="preserve"> el 24 de septiembre de 2014</w:t>
      </w:r>
    </w:p>
    <w:p w14:paraId="66EB0F64" w14:textId="77777777" w:rsidR="00DA73A1" w:rsidRPr="00F4650D" w:rsidRDefault="0013350E" w:rsidP="00F4650D">
      <w:pPr>
        <w:numPr>
          <w:ilvl w:val="0"/>
          <w:numId w:val="17"/>
        </w:num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es-CO"/>
        </w:rPr>
        <w:t>Se encuentra negado</w:t>
      </w:r>
      <w:r w:rsidR="00DA73A1" w:rsidRPr="00F4650D">
        <w:rPr>
          <w:rFonts w:ascii="Futura Std Book" w:eastAsia="Times New Roman" w:hAnsi="Futura Std Book" w:cs="Arial"/>
          <w:sz w:val="20"/>
          <w:szCs w:val="20"/>
          <w:lang w:eastAsia="es-CO"/>
        </w:rPr>
        <w:t>, toda vez que no obtuvo el puntaje mínimo requerido.</w:t>
      </w:r>
    </w:p>
    <w:p w14:paraId="62BA603E" w14:textId="77777777" w:rsidR="00426E6B" w:rsidRPr="00F4650D" w:rsidRDefault="00426E6B" w:rsidP="00F4650D">
      <w:pPr>
        <w:pStyle w:val="Prrafodelista"/>
        <w:numPr>
          <w:ilvl w:val="0"/>
          <w:numId w:val="13"/>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eastAsia="Calibri" w:hAnsi="Futura Std Book" w:cs="Calibri"/>
          <w:b/>
          <w:sz w:val="20"/>
          <w:szCs w:val="20"/>
          <w:lang w:eastAsia="es-ES"/>
        </w:rPr>
        <w:t>FNTP-247-2014 Diplomado Administración de Restaurantes</w:t>
      </w:r>
      <w:r w:rsidRPr="00F4650D">
        <w:rPr>
          <w:rFonts w:ascii="Futura Std Book" w:eastAsia="Times New Roman" w:hAnsi="Futura Std Book" w:cs="Arial"/>
          <w:b/>
          <w:sz w:val="20"/>
          <w:szCs w:val="20"/>
          <w:lang w:eastAsia="ar-SA"/>
        </w:rPr>
        <w:t xml:space="preserve"> </w:t>
      </w:r>
    </w:p>
    <w:p w14:paraId="230B2076"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Calibri" w:hAnsi="Futura Std Book" w:cs="Times New Roman"/>
          <w:sz w:val="20"/>
          <w:szCs w:val="20"/>
          <w:lang w:eastAsia="es-ES"/>
        </w:rPr>
        <w:t>Acodrés</w:t>
      </w:r>
      <w:proofErr w:type="spellEnd"/>
    </w:p>
    <w:p w14:paraId="7CE924F5"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Calibri" w:hAnsi="Futura Std Book" w:cs="Times New Roman"/>
          <w:sz w:val="20"/>
          <w:szCs w:val="20"/>
          <w:lang w:eastAsia="es-ES"/>
        </w:rPr>
        <w:t>$639.620.000 (</w:t>
      </w:r>
      <w:proofErr w:type="spellStart"/>
      <w:r w:rsidRPr="00F4650D">
        <w:rPr>
          <w:rFonts w:ascii="Futura Std Book" w:eastAsia="Calibri" w:hAnsi="Futura Std Book" w:cs="Times New Roman"/>
          <w:sz w:val="20"/>
          <w:szCs w:val="20"/>
          <w:lang w:eastAsia="es-ES"/>
        </w:rPr>
        <w:t>Fontur</w:t>
      </w:r>
      <w:proofErr w:type="spellEnd"/>
      <w:r w:rsidRPr="00F4650D">
        <w:rPr>
          <w:rFonts w:ascii="Futura Std Book" w:eastAsia="Calibri" w:hAnsi="Futura Std Book" w:cs="Times New Roman"/>
          <w:sz w:val="20"/>
          <w:szCs w:val="20"/>
          <w:lang w:eastAsia="es-ES"/>
        </w:rPr>
        <w:t>: $511.280.000; contrapartida: $128.340.000)</w:t>
      </w:r>
    </w:p>
    <w:p w14:paraId="173BBFE5" w14:textId="77777777" w:rsidR="00426E6B" w:rsidRPr="00F4650D" w:rsidRDefault="00426E6B" w:rsidP="00F4650D">
      <w:pPr>
        <w:tabs>
          <w:tab w:val="left" w:pos="284"/>
        </w:tabs>
        <w:spacing w:after="0" w:line="240" w:lineRule="auto"/>
        <w:contextualSpacing/>
        <w:jc w:val="both"/>
        <w:rPr>
          <w:rFonts w:ascii="Futura Std Book" w:hAnsi="Futura Std Book" w:cstheme="minorHAnsi"/>
          <w:sz w:val="20"/>
          <w:szCs w:val="20"/>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cstheme="minorHAnsi"/>
          <w:sz w:val="20"/>
          <w:szCs w:val="20"/>
        </w:rPr>
        <w:t>Promover y apoyar el mejoramiento empresarial y comercial de los restaurantes en Colombia, mediante la formación, y capacitación, del recurso humano, en temas gerenciales y de calidad, la innovación y diversificación de la actividad gastronómica, con el fin de mejorar los índices de crecimiento económico y el desempeño operativo y comercial de los restaurantes.</w:t>
      </w:r>
    </w:p>
    <w:p w14:paraId="6A3D7574"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9514A5" w:rsidRPr="00F4650D">
        <w:rPr>
          <w:rFonts w:ascii="Futura Std Book" w:eastAsia="Times New Roman" w:hAnsi="Futura Std Book" w:cs="Arial"/>
          <w:sz w:val="20"/>
          <w:szCs w:val="20"/>
          <w:lang w:eastAsia="ar-SA"/>
        </w:rPr>
        <w:t xml:space="preserve"> Negado</w:t>
      </w:r>
    </w:p>
    <w:p w14:paraId="52CFC4FF" w14:textId="77777777" w:rsidR="00426E6B" w:rsidRPr="00F4650D" w:rsidRDefault="00426E6B"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07C54D05" w14:textId="77777777" w:rsidR="00426E6B" w:rsidRPr="00F4650D" w:rsidRDefault="00A316B6" w:rsidP="00F4650D">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426E6B" w:rsidRPr="00F4650D">
        <w:rPr>
          <w:rFonts w:ascii="Futura Std Book" w:eastAsia="Times New Roman" w:hAnsi="Futura Std Book" w:cs="Arial"/>
          <w:sz w:val="20"/>
          <w:szCs w:val="20"/>
          <w:lang w:eastAsia="ar-SA"/>
        </w:rPr>
        <w:t>el 30 de octubre de 2014.</w:t>
      </w:r>
    </w:p>
    <w:p w14:paraId="37287F40" w14:textId="77777777" w:rsidR="00426E6B" w:rsidRPr="00F4650D" w:rsidRDefault="00426E6B" w:rsidP="00F4650D">
      <w:pPr>
        <w:pStyle w:val="Prrafodelista"/>
        <w:numPr>
          <w:ilvl w:val="0"/>
          <w:numId w:val="8"/>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Calibri" w:hAnsi="Futura Std Book" w:cs="Times New Roman"/>
          <w:sz w:val="20"/>
          <w:szCs w:val="20"/>
          <w:lang w:eastAsia="es-ES"/>
        </w:rPr>
        <w:t xml:space="preserve">Su estado es </w:t>
      </w:r>
      <w:r w:rsidR="009514A5" w:rsidRPr="00F4650D">
        <w:rPr>
          <w:rFonts w:ascii="Futura Std Book" w:eastAsia="Calibri" w:hAnsi="Futura Std Book" w:cs="Times New Roman"/>
          <w:sz w:val="20"/>
          <w:szCs w:val="20"/>
          <w:lang w:eastAsia="es-ES"/>
        </w:rPr>
        <w:t>negado,</w:t>
      </w:r>
      <w:r w:rsidRPr="00F4650D">
        <w:rPr>
          <w:rFonts w:ascii="Futura Std Book" w:eastAsia="Calibri" w:hAnsi="Futura Std Book" w:cs="Times New Roman"/>
          <w:sz w:val="20"/>
          <w:szCs w:val="20"/>
          <w:lang w:eastAsia="es-ES"/>
        </w:rPr>
        <w:t xml:space="preserve"> puesto que </w:t>
      </w:r>
      <w:r w:rsidR="0017219C" w:rsidRPr="00F4650D">
        <w:rPr>
          <w:rFonts w:ascii="Futura Std Book" w:eastAsia="Calibri" w:hAnsi="Futura Std Book" w:cs="Times New Roman"/>
          <w:sz w:val="20"/>
          <w:szCs w:val="20"/>
          <w:lang w:eastAsia="es-ES"/>
        </w:rPr>
        <w:t>la ejecución de las actividades no permitía de forma apropiada el logro de resultados vinculados al objetivo de formación</w:t>
      </w:r>
      <w:r w:rsidR="00A316B6" w:rsidRPr="00F4650D">
        <w:rPr>
          <w:rFonts w:ascii="Futura Std Book" w:eastAsia="Calibri" w:hAnsi="Futura Std Book" w:cs="Times New Roman"/>
          <w:sz w:val="20"/>
          <w:szCs w:val="20"/>
          <w:lang w:eastAsia="es-ES"/>
        </w:rPr>
        <w:t>.</w:t>
      </w:r>
    </w:p>
    <w:p w14:paraId="27A68A33" w14:textId="77777777" w:rsidR="002D1A80" w:rsidRPr="00F4650D" w:rsidRDefault="002D1A80" w:rsidP="00F4650D">
      <w:pPr>
        <w:tabs>
          <w:tab w:val="left" w:pos="284"/>
        </w:tabs>
        <w:spacing w:after="0" w:line="240" w:lineRule="auto"/>
        <w:contextualSpacing/>
        <w:jc w:val="both"/>
        <w:rPr>
          <w:rFonts w:ascii="Futura Std Book" w:hAnsi="Futura Std Book" w:cs="Arial"/>
          <w:b/>
          <w:sz w:val="20"/>
          <w:szCs w:val="20"/>
        </w:rPr>
      </w:pPr>
    </w:p>
    <w:p w14:paraId="3B109919" w14:textId="77777777" w:rsidR="009861E6" w:rsidRPr="00F4650D" w:rsidRDefault="009861E6" w:rsidP="00F4650D">
      <w:pPr>
        <w:tabs>
          <w:tab w:val="left" w:pos="284"/>
        </w:tabs>
        <w:spacing w:after="0" w:line="240" w:lineRule="auto"/>
        <w:contextualSpacing/>
        <w:jc w:val="both"/>
        <w:rPr>
          <w:rFonts w:ascii="Futura Std Book" w:hAnsi="Futura Std Book" w:cs="Arial"/>
          <w:b/>
          <w:sz w:val="20"/>
          <w:szCs w:val="20"/>
          <w:u w:val="single"/>
        </w:rPr>
      </w:pPr>
      <w:r w:rsidRPr="00F4650D">
        <w:rPr>
          <w:rFonts w:ascii="Futura Std Book" w:hAnsi="Futura Std Book" w:cs="Arial"/>
          <w:b/>
          <w:sz w:val="20"/>
          <w:szCs w:val="20"/>
          <w:u w:val="single"/>
        </w:rPr>
        <w:t>Aprobado</w:t>
      </w:r>
      <w:r w:rsidR="00275B0F" w:rsidRPr="00F4650D">
        <w:rPr>
          <w:rFonts w:ascii="Futura Std Book" w:hAnsi="Futura Std Book" w:cs="Arial"/>
          <w:b/>
          <w:sz w:val="20"/>
          <w:szCs w:val="20"/>
          <w:u w:val="single"/>
        </w:rPr>
        <w:t>s</w:t>
      </w:r>
      <w:r w:rsidRPr="00F4650D">
        <w:rPr>
          <w:rFonts w:ascii="Futura Std Book" w:hAnsi="Futura Std Book" w:cs="Arial"/>
          <w:b/>
          <w:sz w:val="20"/>
          <w:szCs w:val="20"/>
          <w:u w:val="single"/>
        </w:rPr>
        <w:t xml:space="preserve"> 2013</w:t>
      </w:r>
    </w:p>
    <w:p w14:paraId="06CE345E" w14:textId="77777777" w:rsidR="00CC5250" w:rsidRPr="00F4650D" w:rsidRDefault="00CC5250" w:rsidP="00F4650D">
      <w:pPr>
        <w:pStyle w:val="Prrafodelista"/>
        <w:numPr>
          <w:ilvl w:val="0"/>
          <w:numId w:val="18"/>
        </w:numPr>
        <w:tabs>
          <w:tab w:val="left" w:pos="284"/>
          <w:tab w:val="left" w:pos="426"/>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eastAsia="Batang" w:hAnsi="Futura Std Book" w:cs="Arial"/>
          <w:b/>
          <w:sz w:val="20"/>
          <w:szCs w:val="20"/>
        </w:rPr>
        <w:t>FNTP-019-2013 Indicadores y tendencias operacionales de los restaurantes en Colombia V edición</w:t>
      </w:r>
      <w:r w:rsidRPr="00F4650D">
        <w:rPr>
          <w:rFonts w:ascii="Futura Std Book" w:eastAsia="Times New Roman" w:hAnsi="Futura Std Book" w:cs="Arial"/>
          <w:b/>
          <w:sz w:val="20"/>
          <w:szCs w:val="20"/>
          <w:lang w:eastAsia="ar-SA"/>
        </w:rPr>
        <w:t xml:space="preserve"> </w:t>
      </w:r>
    </w:p>
    <w:p w14:paraId="2FBBBD49" w14:textId="77777777" w:rsidR="00CC5250" w:rsidRPr="00F4650D" w:rsidRDefault="00CC5250" w:rsidP="00F4650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Batang" w:hAnsi="Futura Std Book" w:cs="Arial"/>
          <w:sz w:val="20"/>
          <w:szCs w:val="20"/>
        </w:rPr>
        <w:t>Acodrés</w:t>
      </w:r>
      <w:proofErr w:type="spellEnd"/>
    </w:p>
    <w:p w14:paraId="505969C4" w14:textId="77777777" w:rsidR="00CC5250" w:rsidRPr="00F4650D" w:rsidRDefault="00CC5250" w:rsidP="00F4650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Batang" w:hAnsi="Futura Std Book" w:cs="Arial"/>
          <w:sz w:val="20"/>
          <w:szCs w:val="20"/>
        </w:rPr>
        <w:t xml:space="preserve">$78.140.000 </w:t>
      </w:r>
      <w:r w:rsidRPr="00F4650D">
        <w:rPr>
          <w:rFonts w:ascii="Futura Std Book" w:hAnsi="Futura Std Book" w:cstheme="minorHAnsi"/>
          <w:sz w:val="20"/>
          <w:szCs w:val="20"/>
        </w:rPr>
        <w:t>(</w:t>
      </w:r>
      <w:proofErr w:type="spellStart"/>
      <w:r w:rsidRPr="00F4650D">
        <w:rPr>
          <w:rFonts w:ascii="Futura Std Book" w:hAnsi="Futura Std Book" w:cstheme="minorHAnsi"/>
          <w:sz w:val="20"/>
          <w:szCs w:val="20"/>
        </w:rPr>
        <w:t>Fontur</w:t>
      </w:r>
      <w:proofErr w:type="spellEnd"/>
      <w:r w:rsidRPr="00F4650D">
        <w:rPr>
          <w:rFonts w:ascii="Futura Std Book" w:hAnsi="Futura Std Book" w:cstheme="minorHAnsi"/>
          <w:sz w:val="20"/>
          <w:szCs w:val="20"/>
        </w:rPr>
        <w:t xml:space="preserve"> $61.820.000; contrapartida $16.320.000) </w:t>
      </w:r>
      <w:r w:rsidRPr="00F4650D">
        <w:rPr>
          <w:rFonts w:ascii="Futura Std Book" w:eastAsia="Batang" w:hAnsi="Futura Std Book" w:cs="Arial"/>
          <w:sz w:val="20"/>
          <w:szCs w:val="20"/>
        </w:rPr>
        <w:t>(aproximado $5.151.667 para el departamento</w:t>
      </w:r>
      <w:r w:rsidR="00A316B6" w:rsidRPr="00F4650D">
        <w:rPr>
          <w:rFonts w:ascii="Futura Std Book" w:eastAsia="Times New Roman" w:hAnsi="Futura Std Book" w:cs="Arial"/>
          <w:b/>
          <w:sz w:val="20"/>
          <w:szCs w:val="20"/>
          <w:lang w:eastAsia="ar-SA"/>
        </w:rPr>
        <w:t>)</w:t>
      </w:r>
    </w:p>
    <w:p w14:paraId="113B72A7" w14:textId="77777777" w:rsidR="00CC5250" w:rsidRPr="00F4650D" w:rsidRDefault="00CC5250" w:rsidP="00F4650D">
      <w:pPr>
        <w:tabs>
          <w:tab w:val="left" w:pos="284"/>
          <w:tab w:val="left" w:pos="426"/>
        </w:tabs>
        <w:spacing w:after="0" w:line="240" w:lineRule="auto"/>
        <w:contextualSpacing/>
        <w:jc w:val="both"/>
        <w:rPr>
          <w:rFonts w:ascii="Futura Std Book" w:eastAsia="Batang" w:hAnsi="Futura Std Book" w:cs="Arial"/>
          <w:sz w:val="20"/>
          <w:szCs w:val="20"/>
        </w:rPr>
      </w:pPr>
      <w:r w:rsidRPr="00F4650D">
        <w:rPr>
          <w:rFonts w:ascii="Futura Std Book" w:eastAsia="Times New Roman" w:hAnsi="Futura Std Book" w:cs="Arial"/>
          <w:b/>
          <w:sz w:val="20"/>
          <w:szCs w:val="20"/>
          <w:lang w:eastAsia="ar-SA"/>
        </w:rPr>
        <w:t xml:space="preserve">Objetivo: </w:t>
      </w:r>
      <w:r w:rsidRPr="00F4650D">
        <w:rPr>
          <w:rFonts w:ascii="Futura Std Book" w:eastAsia="Batang" w:hAnsi="Futura Std Book" w:cs="Arial"/>
          <w:sz w:val="20"/>
          <w:szCs w:val="20"/>
        </w:rPr>
        <w:t>Promocionar a la industria gastronómica indicadores que permitan comprar y evaluar el comportamiento financiero de su restaurante frente a la competencia según los resultados obtenidos con la investigación desarrollada (precios, clientes, consumo promedio, mano de obra, medios de comercialización, según sea su enfoque ante el mercado, etc.</w:t>
      </w:r>
      <w:r w:rsidR="00255832" w:rsidRPr="00F4650D">
        <w:rPr>
          <w:rFonts w:ascii="Futura Std Book" w:eastAsia="Batang" w:hAnsi="Futura Std Book" w:cs="Arial"/>
          <w:sz w:val="20"/>
          <w:szCs w:val="20"/>
        </w:rPr>
        <w:t>)</w:t>
      </w:r>
    </w:p>
    <w:p w14:paraId="30AA1A1B" w14:textId="77777777" w:rsidR="00CC5250" w:rsidRPr="00F4650D" w:rsidRDefault="00CC5250" w:rsidP="00F4650D">
      <w:pPr>
        <w:tabs>
          <w:tab w:val="left" w:pos="284"/>
          <w:tab w:val="left" w:pos="426"/>
        </w:tabs>
        <w:spacing w:after="0" w:line="240" w:lineRule="auto"/>
        <w:contextualSpacing/>
        <w:jc w:val="both"/>
        <w:rPr>
          <w:rFonts w:ascii="Futura Std Book" w:eastAsia="Batang" w:hAnsi="Futura Std Book" w:cs="Arial"/>
          <w:b/>
          <w:sz w:val="20"/>
          <w:szCs w:val="20"/>
        </w:rPr>
      </w:pPr>
      <w:r w:rsidRPr="00F4650D">
        <w:rPr>
          <w:rFonts w:ascii="Futura Std Book" w:eastAsia="Batang" w:hAnsi="Futura Std Book" w:cs="Arial"/>
          <w:b/>
          <w:sz w:val="20"/>
          <w:szCs w:val="20"/>
        </w:rPr>
        <w:t xml:space="preserve">Inicio </w:t>
      </w:r>
      <w:r w:rsidRPr="00F4650D">
        <w:rPr>
          <w:rFonts w:ascii="Futura Std Book" w:eastAsia="Times New Roman" w:hAnsi="Futura Std Book" w:cs="Arial"/>
          <w:sz w:val="20"/>
          <w:szCs w:val="20"/>
          <w:lang w:eastAsia="ar-SA"/>
        </w:rPr>
        <w:t>25 de abril de 2013</w:t>
      </w:r>
    </w:p>
    <w:p w14:paraId="08B84272" w14:textId="77777777" w:rsidR="00CC5250" w:rsidRPr="00F4650D" w:rsidRDefault="00CC5250" w:rsidP="00F4650D">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r w:rsidRPr="00F4650D">
        <w:rPr>
          <w:rFonts w:ascii="Futura Std Book" w:eastAsia="Batang" w:hAnsi="Futura Std Book" w:cs="Arial"/>
          <w:b/>
          <w:sz w:val="20"/>
          <w:szCs w:val="20"/>
        </w:rPr>
        <w:t xml:space="preserve">Terminación </w:t>
      </w:r>
      <w:r w:rsidRPr="00F4650D">
        <w:rPr>
          <w:rFonts w:ascii="Futura Std Book" w:eastAsia="Times New Roman" w:hAnsi="Futura Std Book" w:cs="Arial"/>
          <w:sz w:val="20"/>
          <w:szCs w:val="20"/>
          <w:lang w:eastAsia="ar-SA"/>
        </w:rPr>
        <w:t>25 de abril de 2014</w:t>
      </w:r>
    </w:p>
    <w:p w14:paraId="1FD9D194" w14:textId="77777777" w:rsidR="00CC5250" w:rsidRPr="00F4650D" w:rsidRDefault="00CC5250" w:rsidP="00F4650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255832" w:rsidRPr="00F4650D">
        <w:rPr>
          <w:rFonts w:ascii="Futura Std Book" w:eastAsia="Times New Roman" w:hAnsi="Futura Std Book" w:cs="Arial"/>
          <w:sz w:val="20"/>
          <w:szCs w:val="20"/>
          <w:lang w:eastAsia="ar-SA"/>
        </w:rPr>
        <w:t xml:space="preserve"> l</w:t>
      </w:r>
      <w:r w:rsidRPr="00F4650D">
        <w:rPr>
          <w:rFonts w:ascii="Futura Std Book" w:eastAsia="Times New Roman" w:hAnsi="Futura Std Book" w:cs="Arial"/>
          <w:sz w:val="20"/>
          <w:szCs w:val="20"/>
          <w:lang w:eastAsia="ar-SA"/>
        </w:rPr>
        <w:t>iberado</w:t>
      </w:r>
    </w:p>
    <w:p w14:paraId="0249DD28" w14:textId="77777777" w:rsidR="00CC5250" w:rsidRPr="00F4650D" w:rsidRDefault="00CC5250" w:rsidP="00F4650D">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sz w:val="20"/>
          <w:szCs w:val="20"/>
          <w:lang w:eastAsia="ar-SA"/>
        </w:rPr>
        <w:t>100%</w:t>
      </w:r>
    </w:p>
    <w:p w14:paraId="66B5F875" w14:textId="77777777" w:rsidR="00CC5250" w:rsidRPr="00F4650D" w:rsidRDefault="00CC5250" w:rsidP="00F4650D">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6E0991CC" w14:textId="77777777" w:rsidR="00CC5250" w:rsidRPr="00F4650D" w:rsidRDefault="00255832" w:rsidP="00F4650D">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Radicado </w:t>
      </w:r>
      <w:r w:rsidR="00CC5250" w:rsidRPr="00F4650D">
        <w:rPr>
          <w:rFonts w:ascii="Futura Std Book" w:hAnsi="Futura Std Book"/>
          <w:sz w:val="20"/>
          <w:szCs w:val="20"/>
          <w:lang w:eastAsia="es-ES"/>
        </w:rPr>
        <w:t>el 31 de enero de 2013</w:t>
      </w:r>
      <w:r w:rsidRPr="00F4650D">
        <w:rPr>
          <w:rFonts w:ascii="Futura Std Book" w:hAnsi="Futura Std Book"/>
          <w:sz w:val="20"/>
          <w:szCs w:val="20"/>
          <w:lang w:eastAsia="es-ES"/>
        </w:rPr>
        <w:t>.</w:t>
      </w:r>
    </w:p>
    <w:p w14:paraId="002B222B" w14:textId="77777777" w:rsidR="00CC5250" w:rsidRPr="00F4650D" w:rsidRDefault="00255832" w:rsidP="00F4650D">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Aprobado </w:t>
      </w:r>
      <w:r w:rsidR="00CC5250" w:rsidRPr="00F4650D">
        <w:rPr>
          <w:rFonts w:ascii="Futura Std Book" w:hAnsi="Futura Std Book"/>
          <w:sz w:val="20"/>
          <w:szCs w:val="20"/>
          <w:lang w:eastAsia="es-ES"/>
        </w:rPr>
        <w:t>el 19 de febrero de 2013</w:t>
      </w:r>
      <w:r w:rsidRPr="00F4650D">
        <w:rPr>
          <w:rFonts w:ascii="Futura Std Book" w:hAnsi="Futura Std Book"/>
          <w:sz w:val="20"/>
          <w:szCs w:val="20"/>
          <w:lang w:eastAsia="es-ES"/>
        </w:rPr>
        <w:t>.</w:t>
      </w:r>
    </w:p>
    <w:p w14:paraId="11CA8432" w14:textId="77777777" w:rsidR="00255832" w:rsidRPr="00F4650D" w:rsidRDefault="00255832" w:rsidP="00F4650D">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lastRenderedPageBreak/>
        <w:t>Departamentos de impacto: Atlántico; Bolívar; Caldas; Cauca; Cundinamarca; Magdalena; Meta; Norte de Santander; San Andrés; Santander; Tolima; Valle del Cauca.</w:t>
      </w:r>
    </w:p>
    <w:p w14:paraId="213E2AF7" w14:textId="77777777" w:rsidR="00CC5250" w:rsidRPr="00F4650D" w:rsidRDefault="00CC5250" w:rsidP="00F4650D">
      <w:pPr>
        <w:pStyle w:val="Prrafodelista"/>
        <w:numPr>
          <w:ilvl w:val="0"/>
          <w:numId w:val="19"/>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Se elaboraron formularios para realizar la encuesta para efectuar el estudio sobre Operación de Restaurante en Colombia; se elaboró el estudio de indicadores de gestión de restaurantes individuales y de cadena; se dictaron 12 conferencias para socializar el estudio de Operación de Restaurantes en Colombia</w:t>
      </w:r>
      <w:r w:rsidR="00255832" w:rsidRPr="00F4650D">
        <w:rPr>
          <w:rFonts w:ascii="Futura Std Book" w:eastAsia="Times New Roman" w:hAnsi="Futura Std Book" w:cs="Arial"/>
          <w:sz w:val="20"/>
          <w:szCs w:val="20"/>
          <w:lang w:eastAsia="ar-SA"/>
        </w:rPr>
        <w:t>.</w:t>
      </w:r>
    </w:p>
    <w:p w14:paraId="6902FB6F" w14:textId="77777777" w:rsidR="00CC5250" w:rsidRPr="00F4650D" w:rsidRDefault="00CC5250" w:rsidP="00F4650D">
      <w:pPr>
        <w:pStyle w:val="Prrafodelista"/>
        <w:numPr>
          <w:ilvl w:val="0"/>
          <w:numId w:val="1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hAnsi="Futura Std Book" w:cstheme="minorHAnsi"/>
          <w:b/>
          <w:sz w:val="20"/>
          <w:szCs w:val="20"/>
        </w:rPr>
        <w:t xml:space="preserve">FNTP-074-2013 Capacitación en turismo de avistamiento </w:t>
      </w:r>
      <w:r w:rsidR="00255832" w:rsidRPr="00F4650D">
        <w:rPr>
          <w:rFonts w:ascii="Futura Std Book" w:hAnsi="Futura Std Book" w:cstheme="minorHAnsi"/>
          <w:b/>
          <w:sz w:val="20"/>
          <w:szCs w:val="20"/>
        </w:rPr>
        <w:t>de aves para Agencias de Viajes</w:t>
      </w:r>
    </w:p>
    <w:p w14:paraId="3274BC19" w14:textId="77777777" w:rsidR="00CC5250" w:rsidRPr="00F4650D" w:rsidRDefault="00CC5250"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cstheme="minorHAnsi"/>
          <w:sz w:val="20"/>
          <w:szCs w:val="20"/>
        </w:rPr>
        <w:t>Anato</w:t>
      </w:r>
      <w:proofErr w:type="spellEnd"/>
    </w:p>
    <w:p w14:paraId="4360DEB4" w14:textId="77777777" w:rsidR="00CC5250" w:rsidRPr="00F4650D" w:rsidRDefault="00CC5250" w:rsidP="00F4650D">
      <w:pPr>
        <w:tabs>
          <w:tab w:val="left" w:pos="284"/>
        </w:tabs>
        <w:spacing w:after="0" w:line="240" w:lineRule="auto"/>
        <w:contextualSpacing/>
        <w:jc w:val="both"/>
        <w:rPr>
          <w:rFonts w:ascii="Futura Std Book" w:hAnsi="Futura Std Book" w:cstheme="minorHAnsi"/>
          <w:sz w:val="20"/>
          <w:szCs w:val="20"/>
        </w:rPr>
      </w:pPr>
      <w:r w:rsidRPr="00F4650D">
        <w:rPr>
          <w:rFonts w:ascii="Futura Std Book" w:eastAsia="Times New Roman" w:hAnsi="Futura Std Book" w:cs="Arial"/>
          <w:b/>
          <w:sz w:val="20"/>
          <w:szCs w:val="20"/>
          <w:lang w:eastAsia="ar-SA"/>
        </w:rPr>
        <w:t xml:space="preserve">Valor: </w:t>
      </w:r>
      <w:r w:rsidRPr="00F4650D">
        <w:rPr>
          <w:rFonts w:ascii="Futura Std Book" w:hAnsi="Futura Std Book" w:cstheme="minorHAnsi"/>
          <w:sz w:val="20"/>
          <w:szCs w:val="20"/>
        </w:rPr>
        <w:t>$63.237.000 (</w:t>
      </w:r>
      <w:proofErr w:type="spellStart"/>
      <w:r w:rsidRPr="00F4650D">
        <w:rPr>
          <w:rFonts w:ascii="Futura Std Book" w:hAnsi="Futura Std Book" w:cstheme="minorHAnsi"/>
          <w:sz w:val="20"/>
          <w:szCs w:val="20"/>
        </w:rPr>
        <w:t>Fontur</w:t>
      </w:r>
      <w:proofErr w:type="spellEnd"/>
      <w:r w:rsidRPr="00F4650D">
        <w:rPr>
          <w:rFonts w:ascii="Futura Std Book" w:hAnsi="Futura Std Book" w:cstheme="minorHAnsi"/>
          <w:sz w:val="20"/>
          <w:szCs w:val="20"/>
        </w:rPr>
        <w:t xml:space="preserve"> $47.645.700; contrapartida: $15.591.300) (aproximado $5.955.71</w:t>
      </w:r>
      <w:r w:rsidR="00B63627" w:rsidRPr="00F4650D">
        <w:rPr>
          <w:rFonts w:ascii="Futura Std Book" w:hAnsi="Futura Std Book" w:cstheme="minorHAnsi"/>
          <w:sz w:val="20"/>
          <w:szCs w:val="20"/>
        </w:rPr>
        <w:t>2</w:t>
      </w:r>
      <w:r w:rsidRPr="00F4650D">
        <w:rPr>
          <w:rFonts w:ascii="Futura Std Book" w:hAnsi="Futura Std Book" w:cstheme="minorHAnsi"/>
          <w:sz w:val="20"/>
          <w:szCs w:val="20"/>
        </w:rPr>
        <w:t xml:space="preserve"> para el departamento)</w:t>
      </w:r>
    </w:p>
    <w:p w14:paraId="764C6E23" w14:textId="77777777" w:rsidR="00CC5250" w:rsidRPr="00F4650D" w:rsidRDefault="00CC5250" w:rsidP="00F4650D">
      <w:pPr>
        <w:tabs>
          <w:tab w:val="left" w:pos="284"/>
        </w:tabs>
        <w:spacing w:after="0" w:line="240" w:lineRule="auto"/>
        <w:contextualSpacing/>
        <w:jc w:val="both"/>
        <w:rPr>
          <w:rFonts w:ascii="Futura Std Book" w:hAnsi="Futura Std Book" w:cstheme="minorHAnsi"/>
          <w:sz w:val="20"/>
          <w:szCs w:val="20"/>
        </w:rPr>
      </w:pPr>
      <w:r w:rsidRPr="00F4650D">
        <w:rPr>
          <w:rFonts w:ascii="Futura Std Book" w:eastAsia="Times New Roman" w:hAnsi="Futura Std Book" w:cs="Arial"/>
          <w:b/>
          <w:sz w:val="20"/>
          <w:szCs w:val="20"/>
          <w:lang w:eastAsia="ar-SA"/>
        </w:rPr>
        <w:t xml:space="preserve">Objetivo: </w:t>
      </w:r>
      <w:r w:rsidRPr="00F4650D">
        <w:rPr>
          <w:rFonts w:ascii="Futura Std Book" w:hAnsi="Futura Std Book" w:cstheme="minorHAnsi"/>
          <w:sz w:val="20"/>
          <w:szCs w:val="20"/>
        </w:rPr>
        <w:t>Capacitar agencias de viajes de diferentes regiones del país brindándoles el conocimiento y las herramientas necesarias para que ofrezcan entre sus paquetes el producto de avistamiento</w:t>
      </w:r>
      <w:r w:rsidR="00255832" w:rsidRPr="00F4650D">
        <w:rPr>
          <w:rFonts w:ascii="Futura Std Book" w:hAnsi="Futura Std Book" w:cstheme="minorHAnsi"/>
          <w:sz w:val="20"/>
          <w:szCs w:val="20"/>
        </w:rPr>
        <w:t>.</w:t>
      </w:r>
    </w:p>
    <w:p w14:paraId="6D2A313E" w14:textId="77777777" w:rsidR="00CC5250" w:rsidRPr="00F4650D" w:rsidRDefault="00CC5250" w:rsidP="00F4650D">
      <w:pPr>
        <w:tabs>
          <w:tab w:val="left" w:pos="284"/>
        </w:tabs>
        <w:spacing w:after="0" w:line="240" w:lineRule="auto"/>
        <w:contextualSpacing/>
        <w:jc w:val="both"/>
        <w:rPr>
          <w:rFonts w:ascii="Futura Std Book" w:hAnsi="Futura Std Book" w:cstheme="minorHAnsi"/>
          <w:b/>
          <w:sz w:val="20"/>
          <w:szCs w:val="20"/>
        </w:rPr>
      </w:pPr>
      <w:r w:rsidRPr="00F4650D">
        <w:rPr>
          <w:rFonts w:ascii="Futura Std Book" w:hAnsi="Futura Std Book" w:cstheme="minorHAnsi"/>
          <w:b/>
          <w:sz w:val="20"/>
          <w:szCs w:val="20"/>
        </w:rPr>
        <w:t xml:space="preserve">Inicio </w:t>
      </w:r>
      <w:r w:rsidRPr="00F4650D">
        <w:rPr>
          <w:rFonts w:ascii="Futura Std Book" w:eastAsia="Times New Roman" w:hAnsi="Futura Std Book" w:cs="Arial"/>
          <w:sz w:val="20"/>
          <w:szCs w:val="20"/>
          <w:lang w:eastAsia="ar-SA"/>
        </w:rPr>
        <w:t>23 de noviembre de 2013</w:t>
      </w:r>
    </w:p>
    <w:p w14:paraId="06B01389" w14:textId="77777777" w:rsidR="00CC5250" w:rsidRPr="00F4650D" w:rsidRDefault="00CC5250"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hAnsi="Futura Std Book" w:cstheme="minorHAnsi"/>
          <w:b/>
          <w:sz w:val="20"/>
          <w:szCs w:val="20"/>
        </w:rPr>
        <w:t xml:space="preserve">Terminación </w:t>
      </w:r>
      <w:r w:rsidRPr="00F4650D">
        <w:rPr>
          <w:rFonts w:ascii="Futura Std Book" w:eastAsia="Times New Roman" w:hAnsi="Futura Std Book" w:cs="Arial"/>
          <w:sz w:val="20"/>
          <w:szCs w:val="20"/>
          <w:lang w:eastAsia="ar-SA"/>
        </w:rPr>
        <w:t>22 de abril de 2014</w:t>
      </w:r>
    </w:p>
    <w:p w14:paraId="2BEA1390" w14:textId="77777777" w:rsidR="00CC5250" w:rsidRPr="00F4650D" w:rsidRDefault="00CC5250"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255832" w:rsidRPr="00F4650D">
        <w:rPr>
          <w:rFonts w:ascii="Futura Std Book" w:eastAsia="Times New Roman" w:hAnsi="Futura Std Book" w:cs="Arial"/>
          <w:sz w:val="20"/>
          <w:szCs w:val="20"/>
          <w:lang w:eastAsia="ar-SA"/>
        </w:rPr>
        <w:t xml:space="preserve"> l</w:t>
      </w:r>
      <w:r w:rsidRPr="00F4650D">
        <w:rPr>
          <w:rFonts w:ascii="Futura Std Book" w:eastAsia="Times New Roman" w:hAnsi="Futura Std Book" w:cs="Arial"/>
          <w:sz w:val="20"/>
          <w:szCs w:val="20"/>
          <w:lang w:eastAsia="ar-SA"/>
        </w:rPr>
        <w:t xml:space="preserve">iberado </w:t>
      </w:r>
    </w:p>
    <w:p w14:paraId="4DFD35E8" w14:textId="77777777" w:rsidR="00CC5250" w:rsidRPr="00F4650D" w:rsidRDefault="00CC5250"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sz w:val="20"/>
          <w:szCs w:val="20"/>
          <w:lang w:eastAsia="ar-SA"/>
        </w:rPr>
        <w:t>100%</w:t>
      </w:r>
    </w:p>
    <w:p w14:paraId="0609E0C6" w14:textId="77777777" w:rsidR="00CC5250" w:rsidRPr="00F4650D" w:rsidRDefault="00CC5250"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4400B717" w14:textId="77777777" w:rsidR="00CC5250" w:rsidRPr="00F4650D" w:rsidRDefault="00255832" w:rsidP="00F4650D">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Radicado </w:t>
      </w:r>
      <w:r w:rsidR="00CC5250" w:rsidRPr="00F4650D">
        <w:rPr>
          <w:rFonts w:ascii="Futura Std Book" w:hAnsi="Futura Std Book"/>
          <w:sz w:val="20"/>
          <w:szCs w:val="20"/>
          <w:lang w:eastAsia="es-ES"/>
        </w:rPr>
        <w:t>el 22 de marzo de 2013</w:t>
      </w:r>
      <w:r w:rsidRPr="00F4650D">
        <w:rPr>
          <w:rFonts w:ascii="Futura Std Book" w:hAnsi="Futura Std Book"/>
          <w:sz w:val="20"/>
          <w:szCs w:val="20"/>
          <w:lang w:eastAsia="es-ES"/>
        </w:rPr>
        <w:t>.</w:t>
      </w:r>
    </w:p>
    <w:p w14:paraId="6A7CB8CE" w14:textId="77777777" w:rsidR="00CC5250" w:rsidRPr="00F4650D" w:rsidRDefault="00255832" w:rsidP="00F4650D">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Aprobado </w:t>
      </w:r>
      <w:r w:rsidR="00CC5250" w:rsidRPr="00F4650D">
        <w:rPr>
          <w:rFonts w:ascii="Futura Std Book" w:hAnsi="Futura Std Book"/>
          <w:sz w:val="20"/>
          <w:szCs w:val="20"/>
          <w:lang w:eastAsia="es-ES"/>
        </w:rPr>
        <w:t>el 4 de junio de 2013</w:t>
      </w:r>
      <w:r w:rsidRPr="00F4650D">
        <w:rPr>
          <w:rFonts w:ascii="Futura Std Book" w:hAnsi="Futura Std Book"/>
          <w:sz w:val="20"/>
          <w:szCs w:val="20"/>
          <w:lang w:eastAsia="es-ES"/>
        </w:rPr>
        <w:t>.</w:t>
      </w:r>
    </w:p>
    <w:p w14:paraId="4DCAB3AA" w14:textId="77777777" w:rsidR="00255832" w:rsidRPr="00F4650D" w:rsidRDefault="00255832" w:rsidP="00F4650D">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Departamentos de impacto: Antioquia; Atlántico; Bolívar; Cundinamarca; Norte de Santander; Risaralda; Santander; Valle del Cauca.</w:t>
      </w:r>
    </w:p>
    <w:p w14:paraId="745B721F" w14:textId="77777777" w:rsidR="00CC5250" w:rsidRPr="00F4650D" w:rsidRDefault="00255832" w:rsidP="00F4650D">
      <w:pPr>
        <w:pStyle w:val="Prrafodelista"/>
        <w:numPr>
          <w:ilvl w:val="0"/>
          <w:numId w:val="20"/>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Capacitar hasta 160 agentes de v</w:t>
      </w:r>
      <w:r w:rsidR="00CC5250" w:rsidRPr="00F4650D">
        <w:rPr>
          <w:rFonts w:ascii="Futura Std Book" w:eastAsia="Times New Roman" w:hAnsi="Futura Std Book" w:cs="Arial"/>
          <w:sz w:val="20"/>
          <w:szCs w:val="20"/>
          <w:lang w:eastAsia="ar-SA"/>
        </w:rPr>
        <w:t>iajes en el producto de Avistamiento de Aves, en 8 regiones del país, dictando 8 charlas teóricas, complementadas con sesiones prácticas de pajareo en campo.</w:t>
      </w:r>
    </w:p>
    <w:p w14:paraId="733608A5" w14:textId="77777777" w:rsidR="00431616" w:rsidRPr="00F4650D" w:rsidRDefault="00431616" w:rsidP="00F4650D">
      <w:pPr>
        <w:numPr>
          <w:ilvl w:val="0"/>
          <w:numId w:val="18"/>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hAnsi="Futura Std Book" w:cs="Arial"/>
          <w:b/>
          <w:bCs/>
          <w:sz w:val="20"/>
          <w:szCs w:val="20"/>
        </w:rPr>
        <w:t>FNTP-168-2013 Diseño del producto turístico para el departamento de Norte de Santander</w:t>
      </w:r>
      <w:r w:rsidRPr="00F4650D">
        <w:rPr>
          <w:rFonts w:ascii="Futura Std Book" w:eastAsia="Times New Roman" w:hAnsi="Futura Std Book" w:cs="Arial"/>
          <w:b/>
          <w:sz w:val="20"/>
          <w:szCs w:val="20"/>
          <w:lang w:eastAsia="ar-SA"/>
        </w:rPr>
        <w:t xml:space="preserve"> </w:t>
      </w:r>
    </w:p>
    <w:p w14:paraId="7AF685AB" w14:textId="77777777" w:rsidR="00431616" w:rsidRPr="00F4650D" w:rsidRDefault="0043161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Proponente:</w:t>
      </w:r>
      <w:r w:rsidR="0046124C" w:rsidRPr="00F4650D">
        <w:rPr>
          <w:rFonts w:ascii="Futura Std Book" w:eastAsia="Times New Roman" w:hAnsi="Futura Std Book" w:cs="Arial"/>
          <w:b/>
          <w:sz w:val="20"/>
          <w:szCs w:val="20"/>
          <w:lang w:eastAsia="ar-SA"/>
        </w:rPr>
        <w:t xml:space="preserve"> </w:t>
      </w:r>
      <w:r w:rsidRPr="00F4650D">
        <w:rPr>
          <w:rFonts w:ascii="Futura Std Book" w:hAnsi="Futura Std Book" w:cs="Arial"/>
          <w:sz w:val="20"/>
          <w:szCs w:val="20"/>
        </w:rPr>
        <w:t>Corporación Mixta de Promoción de Norte de Santander</w:t>
      </w:r>
    </w:p>
    <w:p w14:paraId="5E72E855" w14:textId="77777777" w:rsidR="00431616" w:rsidRPr="00F4650D" w:rsidRDefault="0043161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hAnsi="Futura Std Book" w:cs="Arial"/>
          <w:sz w:val="20"/>
          <w:szCs w:val="20"/>
        </w:rPr>
        <w:t>$152.740.000 (</w:t>
      </w:r>
      <w:proofErr w:type="spellStart"/>
      <w:r w:rsidRPr="00F4650D">
        <w:rPr>
          <w:rFonts w:ascii="Futura Std Book" w:hAnsi="Futura Std Book" w:cs="Arial"/>
          <w:sz w:val="20"/>
          <w:szCs w:val="20"/>
        </w:rPr>
        <w:t>Fontur</w:t>
      </w:r>
      <w:proofErr w:type="spellEnd"/>
      <w:r w:rsidRPr="00F4650D">
        <w:rPr>
          <w:rFonts w:ascii="Futura Std Book" w:hAnsi="Futura Std Book" w:cs="Arial"/>
          <w:sz w:val="20"/>
          <w:szCs w:val="20"/>
        </w:rPr>
        <w:t xml:space="preserve"> $120.840.000; contrapartida $31.900.000</w:t>
      </w:r>
      <w:r w:rsidR="00796881" w:rsidRPr="00F4650D">
        <w:rPr>
          <w:rFonts w:ascii="Futura Std Book" w:hAnsi="Futura Std Book" w:cs="Arial"/>
          <w:sz w:val="20"/>
          <w:szCs w:val="20"/>
        </w:rPr>
        <w:t>)</w:t>
      </w:r>
    </w:p>
    <w:p w14:paraId="7947DE6A" w14:textId="77777777" w:rsidR="00431616" w:rsidRPr="00F4650D" w:rsidRDefault="00431616" w:rsidP="00F4650D">
      <w:pPr>
        <w:tabs>
          <w:tab w:val="left" w:pos="284"/>
        </w:tabs>
        <w:spacing w:after="0" w:line="240" w:lineRule="auto"/>
        <w:contextualSpacing/>
        <w:jc w:val="both"/>
        <w:rPr>
          <w:rFonts w:ascii="Futura Std Book" w:hAnsi="Futura Std Book" w:cs="Arial"/>
          <w:sz w:val="20"/>
          <w:szCs w:val="20"/>
        </w:rPr>
      </w:pPr>
      <w:r w:rsidRPr="00F4650D">
        <w:rPr>
          <w:rFonts w:ascii="Futura Std Book" w:eastAsia="Times New Roman" w:hAnsi="Futura Std Book" w:cs="Arial"/>
          <w:b/>
          <w:sz w:val="20"/>
          <w:szCs w:val="20"/>
          <w:lang w:eastAsia="ar-SA"/>
        </w:rPr>
        <w:t xml:space="preserve">Objetivo: </w:t>
      </w:r>
      <w:r w:rsidR="00885B8C" w:rsidRPr="00F4650D">
        <w:rPr>
          <w:rFonts w:ascii="Futura Std Book" w:hAnsi="Futura Std Book" w:cs="Arial"/>
          <w:sz w:val="20"/>
          <w:szCs w:val="20"/>
        </w:rPr>
        <w:t>Diseñar y producir un portafolio de productos y paquetes turísticos para Norte de Santander, de acuerdo con los lineamientos establecidos en el Plan de Desarrollo Turístico para Norte de Santander del año 2012</w:t>
      </w:r>
      <w:r w:rsidR="00796881" w:rsidRPr="00F4650D">
        <w:rPr>
          <w:rFonts w:ascii="Futura Std Book" w:hAnsi="Futura Std Book" w:cs="Arial"/>
          <w:sz w:val="20"/>
          <w:szCs w:val="20"/>
        </w:rPr>
        <w:t>.</w:t>
      </w:r>
    </w:p>
    <w:p w14:paraId="552C8B08" w14:textId="77777777" w:rsidR="005D4C2F" w:rsidRPr="00F4650D" w:rsidRDefault="005D4C2F" w:rsidP="00F4650D">
      <w:pPr>
        <w:tabs>
          <w:tab w:val="left" w:pos="284"/>
        </w:tabs>
        <w:spacing w:after="0" w:line="240" w:lineRule="auto"/>
        <w:contextualSpacing/>
        <w:jc w:val="both"/>
        <w:rPr>
          <w:rFonts w:ascii="Futura Std Book" w:hAnsi="Futura Std Book" w:cs="Arial"/>
          <w:b/>
          <w:sz w:val="20"/>
          <w:szCs w:val="20"/>
        </w:rPr>
      </w:pPr>
      <w:r w:rsidRPr="00F4650D">
        <w:rPr>
          <w:rFonts w:ascii="Futura Std Book" w:hAnsi="Futura Std Book" w:cs="Arial"/>
          <w:b/>
          <w:sz w:val="20"/>
          <w:szCs w:val="20"/>
        </w:rPr>
        <w:t>Inicio</w:t>
      </w:r>
      <w:r w:rsidR="00796881" w:rsidRPr="00F4650D">
        <w:rPr>
          <w:rFonts w:ascii="Futura Std Book" w:hAnsi="Futura Std Book" w:cs="Arial"/>
          <w:b/>
          <w:sz w:val="20"/>
          <w:szCs w:val="20"/>
        </w:rPr>
        <w:t>:</w:t>
      </w:r>
      <w:r w:rsidRPr="00F4650D">
        <w:rPr>
          <w:rFonts w:ascii="Futura Std Book" w:hAnsi="Futura Std Book" w:cs="Arial"/>
          <w:b/>
          <w:sz w:val="20"/>
          <w:szCs w:val="20"/>
        </w:rPr>
        <w:t xml:space="preserve"> </w:t>
      </w:r>
      <w:r w:rsidRPr="00F4650D">
        <w:rPr>
          <w:rFonts w:ascii="Futura Std Book" w:eastAsia="Times New Roman" w:hAnsi="Futura Std Book" w:cs="Arial"/>
          <w:sz w:val="20"/>
          <w:szCs w:val="20"/>
          <w:lang w:eastAsia="ar-SA"/>
        </w:rPr>
        <w:t>31 de marzo de 2014</w:t>
      </w:r>
    </w:p>
    <w:p w14:paraId="28DE9BEE" w14:textId="77777777" w:rsidR="005D4C2F" w:rsidRPr="00F4650D" w:rsidRDefault="00027FBB"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hAnsi="Futura Std Book" w:cs="Arial"/>
          <w:b/>
          <w:sz w:val="20"/>
          <w:szCs w:val="20"/>
        </w:rPr>
        <w:t>Terminación:</w:t>
      </w:r>
      <w:r w:rsidR="005D4C2F" w:rsidRPr="00F4650D">
        <w:rPr>
          <w:rFonts w:ascii="Futura Std Book" w:hAnsi="Futura Std Book" w:cs="Arial"/>
          <w:b/>
          <w:sz w:val="20"/>
          <w:szCs w:val="20"/>
        </w:rPr>
        <w:t xml:space="preserve"> </w:t>
      </w:r>
      <w:r w:rsidR="005D4C2F" w:rsidRPr="00F4650D">
        <w:rPr>
          <w:rFonts w:ascii="Futura Std Book" w:eastAsia="Times New Roman" w:hAnsi="Futura Std Book" w:cs="Arial"/>
          <w:sz w:val="20"/>
          <w:szCs w:val="20"/>
          <w:lang w:eastAsia="ar-SA"/>
        </w:rPr>
        <w:t>8 de octubre de 2014</w:t>
      </w:r>
    </w:p>
    <w:p w14:paraId="7F10D41F" w14:textId="77777777" w:rsidR="00431616" w:rsidRPr="00F4650D" w:rsidRDefault="0043161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w:t>
      </w:r>
      <w:r w:rsidR="00796881" w:rsidRPr="00F4650D">
        <w:rPr>
          <w:rFonts w:ascii="Futura Std Book" w:eastAsia="Times New Roman" w:hAnsi="Futura Std Book" w:cs="Arial"/>
          <w:sz w:val="20"/>
          <w:szCs w:val="20"/>
          <w:lang w:eastAsia="ar-SA"/>
        </w:rPr>
        <w:t>l</w:t>
      </w:r>
      <w:r w:rsidR="0046124C" w:rsidRPr="00F4650D">
        <w:rPr>
          <w:rFonts w:ascii="Futura Std Book" w:eastAsia="Times New Roman" w:hAnsi="Futura Std Book" w:cs="Arial"/>
          <w:sz w:val="20"/>
          <w:szCs w:val="20"/>
          <w:lang w:eastAsia="ar-SA"/>
        </w:rPr>
        <w:t>iberado</w:t>
      </w:r>
      <w:r w:rsidRPr="00F4650D">
        <w:rPr>
          <w:rFonts w:ascii="Futura Std Book" w:eastAsia="Times New Roman" w:hAnsi="Futura Std Book" w:cs="Arial"/>
          <w:sz w:val="20"/>
          <w:szCs w:val="20"/>
          <w:lang w:eastAsia="ar-SA"/>
        </w:rPr>
        <w:t xml:space="preserve"> </w:t>
      </w:r>
    </w:p>
    <w:p w14:paraId="43A6A139" w14:textId="77777777" w:rsidR="008B3B40" w:rsidRPr="00F4650D" w:rsidRDefault="008B3B40"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sz w:val="20"/>
          <w:szCs w:val="20"/>
          <w:lang w:eastAsia="ar-SA"/>
        </w:rPr>
        <w:t>100%</w:t>
      </w:r>
    </w:p>
    <w:p w14:paraId="6A83DA33" w14:textId="77777777" w:rsidR="00431616" w:rsidRPr="00F4650D" w:rsidRDefault="0043161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5F56D634" w14:textId="77777777" w:rsidR="00885B8C" w:rsidRPr="00F4650D" w:rsidRDefault="00796881"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Radicado e</w:t>
      </w:r>
      <w:r w:rsidR="00885B8C" w:rsidRPr="00F4650D">
        <w:rPr>
          <w:rFonts w:ascii="Futura Std Book" w:hAnsi="Futura Std Book"/>
          <w:sz w:val="20"/>
          <w:szCs w:val="20"/>
          <w:lang w:eastAsia="es-ES"/>
        </w:rPr>
        <w:t>l 28 de mayo de 2013</w:t>
      </w:r>
      <w:r w:rsidRPr="00F4650D">
        <w:rPr>
          <w:rFonts w:ascii="Futura Std Book" w:hAnsi="Futura Std Book"/>
          <w:sz w:val="20"/>
          <w:szCs w:val="20"/>
          <w:lang w:eastAsia="es-ES"/>
        </w:rPr>
        <w:t>.</w:t>
      </w:r>
    </w:p>
    <w:p w14:paraId="21647683" w14:textId="77777777" w:rsidR="000D5C4B" w:rsidRPr="00F4650D" w:rsidRDefault="00796881"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hAnsi="Futura Std Book"/>
          <w:sz w:val="20"/>
          <w:szCs w:val="20"/>
          <w:lang w:eastAsia="es-ES"/>
        </w:rPr>
        <w:t xml:space="preserve">Aprobado </w:t>
      </w:r>
      <w:r w:rsidR="00885B8C" w:rsidRPr="00F4650D">
        <w:rPr>
          <w:rFonts w:ascii="Futura Std Book" w:hAnsi="Futura Std Book"/>
          <w:sz w:val="20"/>
          <w:szCs w:val="20"/>
          <w:lang w:eastAsia="es-ES"/>
        </w:rPr>
        <w:t>el 9 de julio de 2013</w:t>
      </w:r>
      <w:r w:rsidRPr="00F4650D">
        <w:rPr>
          <w:rFonts w:ascii="Futura Std Book" w:eastAsia="Times New Roman" w:hAnsi="Futura Std Book" w:cs="Arial"/>
          <w:sz w:val="20"/>
          <w:szCs w:val="20"/>
          <w:lang w:eastAsia="ar-SA"/>
        </w:rPr>
        <w:t>.</w:t>
      </w:r>
    </w:p>
    <w:p w14:paraId="26234F77" w14:textId="77777777" w:rsidR="00FA2D15" w:rsidRPr="00F4650D" w:rsidRDefault="000D5C4B"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El resultado del proyecto fueron paquetes turísticos diseñados en cada una de las zonas o destinos turísticos, según su tipología de producto y las características de la demanda.</w:t>
      </w:r>
      <w:r w:rsidR="00A01F7A" w:rsidRPr="00F4650D">
        <w:rPr>
          <w:rFonts w:ascii="Futura Std Book" w:eastAsia="Times New Roman" w:hAnsi="Futura Std Book" w:cs="Arial"/>
          <w:sz w:val="20"/>
          <w:szCs w:val="20"/>
          <w:lang w:eastAsia="ar-SA"/>
        </w:rPr>
        <w:t xml:space="preserve"> </w:t>
      </w:r>
    </w:p>
    <w:p w14:paraId="33AC53D6" w14:textId="77777777" w:rsidR="00DA73A1" w:rsidRPr="00F4650D" w:rsidRDefault="00DA73A1"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 de impacto: Norte de Santander</w:t>
      </w:r>
    </w:p>
    <w:p w14:paraId="7518F6C8" w14:textId="77777777" w:rsidR="00C435AF" w:rsidRPr="00F4650D" w:rsidRDefault="00C435AF" w:rsidP="00F4650D">
      <w:pPr>
        <w:pStyle w:val="Prrafodelista"/>
        <w:numPr>
          <w:ilvl w:val="0"/>
          <w:numId w:val="1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PFPT-317-2012 Seminarios para el empoderamiento del capital humano en las agencias de viajes </w:t>
      </w:r>
    </w:p>
    <w:p w14:paraId="59C03FC8"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Times New Roman" w:hAnsi="Futura Std Book" w:cs="Arial"/>
          <w:sz w:val="20"/>
          <w:szCs w:val="20"/>
          <w:lang w:eastAsia="ar-SA"/>
        </w:rPr>
        <w:t>Anato</w:t>
      </w:r>
      <w:proofErr w:type="spellEnd"/>
    </w:p>
    <w:p w14:paraId="3F5BAF80"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ar-SA"/>
        </w:rPr>
        <w:t>$500.516.800 (</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$392.776.800; contrapartida $107.740.000) </w:t>
      </w:r>
      <w:r w:rsidRPr="00F4650D">
        <w:rPr>
          <w:rFonts w:ascii="Futura Std Book" w:eastAsia="Batang" w:hAnsi="Futura Std Book" w:cs="Arial"/>
          <w:sz w:val="20"/>
          <w:szCs w:val="20"/>
        </w:rPr>
        <w:t>(aproximado $32.731.400 para el departamento)</w:t>
      </w:r>
    </w:p>
    <w:p w14:paraId="3B68A528"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Times New Roman" w:hAnsi="Futura Std Book" w:cs="Arial"/>
          <w:sz w:val="20"/>
          <w:szCs w:val="20"/>
          <w:lang w:eastAsia="ar-SA"/>
        </w:rPr>
        <w:t>Brindar herramientas para mejorar la competitividad de la agencias de viajes en Colombia a través de la capacitación con cuatro seminarios enfocados en temas de interés para el sector como: el servicio al cliente, el trabajo en grupo, la efectividad en el tiempo de trabajo y el manejo de reuniones con cualquier tipo de cliente.</w:t>
      </w:r>
    </w:p>
    <w:p w14:paraId="3894B956"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Inicio: </w:t>
      </w:r>
      <w:r w:rsidRPr="00F4650D">
        <w:rPr>
          <w:rFonts w:ascii="Futura Std Book" w:eastAsia="Times New Roman" w:hAnsi="Futura Std Book" w:cs="Arial"/>
          <w:sz w:val="20"/>
          <w:szCs w:val="20"/>
          <w:lang w:eastAsia="ar-SA"/>
        </w:rPr>
        <w:t>17 de junio de 2013</w:t>
      </w:r>
    </w:p>
    <w:p w14:paraId="3C96EEDC"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Terminación: </w:t>
      </w:r>
      <w:r w:rsidRPr="00F4650D">
        <w:rPr>
          <w:rFonts w:ascii="Futura Std Book" w:eastAsia="Times New Roman" w:hAnsi="Futura Std Book" w:cs="Arial"/>
          <w:sz w:val="20"/>
          <w:szCs w:val="20"/>
          <w:lang w:eastAsia="ar-SA"/>
        </w:rPr>
        <w:t>18 de julio de 2013</w:t>
      </w:r>
    </w:p>
    <w:p w14:paraId="055646DE"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796881" w:rsidRPr="00F4650D">
        <w:rPr>
          <w:rFonts w:ascii="Futura Std Book" w:eastAsia="Times New Roman" w:hAnsi="Futura Std Book" w:cs="Arial"/>
          <w:sz w:val="20"/>
          <w:szCs w:val="20"/>
          <w:lang w:eastAsia="ar-SA"/>
        </w:rPr>
        <w:t xml:space="preserve"> l</w:t>
      </w:r>
      <w:r w:rsidRPr="00F4650D">
        <w:rPr>
          <w:rFonts w:ascii="Futura Std Book" w:eastAsia="Times New Roman" w:hAnsi="Futura Std Book" w:cs="Arial"/>
          <w:sz w:val="20"/>
          <w:szCs w:val="20"/>
          <w:lang w:eastAsia="ar-SA"/>
        </w:rPr>
        <w:t xml:space="preserve">iberado </w:t>
      </w:r>
    </w:p>
    <w:p w14:paraId="59E95710"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sz w:val="20"/>
          <w:szCs w:val="20"/>
          <w:lang w:eastAsia="ar-SA"/>
        </w:rPr>
        <w:t>100%</w:t>
      </w:r>
    </w:p>
    <w:p w14:paraId="67BDE54A"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7B1237F9" w14:textId="77777777" w:rsidR="00C435AF" w:rsidRPr="00F4650D" w:rsidRDefault="00796881" w:rsidP="00F4650D">
      <w:pPr>
        <w:pStyle w:val="Prrafodelista"/>
        <w:numPr>
          <w:ilvl w:val="0"/>
          <w:numId w:val="21"/>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Radicado el 12 de diciembre de 2012.</w:t>
      </w:r>
      <w:r w:rsidR="00BA56C1" w:rsidRPr="00F4650D">
        <w:rPr>
          <w:rFonts w:ascii="Futura Std Book" w:eastAsia="Times New Roman" w:hAnsi="Futura Std Book" w:cs="Arial"/>
          <w:sz w:val="20"/>
          <w:szCs w:val="20"/>
          <w:lang w:eastAsia="ar-SA"/>
        </w:rPr>
        <w:t xml:space="preserve"> </w:t>
      </w:r>
    </w:p>
    <w:p w14:paraId="04FA4179" w14:textId="77777777" w:rsidR="00C435AF" w:rsidRPr="00F4650D" w:rsidRDefault="00796881" w:rsidP="00F4650D">
      <w:pPr>
        <w:pStyle w:val="Prrafodelista"/>
        <w:numPr>
          <w:ilvl w:val="0"/>
          <w:numId w:val="21"/>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lastRenderedPageBreak/>
        <w:t xml:space="preserve">Aprobado </w:t>
      </w:r>
      <w:r w:rsidR="00C435AF" w:rsidRPr="00F4650D">
        <w:rPr>
          <w:rFonts w:ascii="Futura Std Book" w:eastAsia="Times New Roman" w:hAnsi="Futura Std Book" w:cs="Arial"/>
          <w:sz w:val="20"/>
          <w:szCs w:val="20"/>
          <w:lang w:eastAsia="ar-SA"/>
        </w:rPr>
        <w:t>el 19 de febrero de 2013.</w:t>
      </w:r>
    </w:p>
    <w:p w14:paraId="0FAE75BC" w14:textId="77777777" w:rsidR="00796881" w:rsidRPr="00F4650D" w:rsidRDefault="00796881" w:rsidP="00F4650D">
      <w:pPr>
        <w:pStyle w:val="Prrafodelista"/>
        <w:numPr>
          <w:ilvl w:val="0"/>
          <w:numId w:val="21"/>
        </w:numPr>
        <w:tabs>
          <w:tab w:val="left" w:pos="284"/>
        </w:tabs>
        <w:spacing w:after="0" w:line="240" w:lineRule="auto"/>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Departamentos de impacto: Antioquia; Atlántico; Bolívar; Caldas; Cundinamarca; Magdalena; Norte de Santander; Risaralda; San Andrés; Santander; Tolima; Valle del Cauca.</w:t>
      </w:r>
    </w:p>
    <w:p w14:paraId="32E7584F" w14:textId="77777777" w:rsidR="00C435AF" w:rsidRPr="00F4650D" w:rsidRDefault="00796881" w:rsidP="00F4650D">
      <w:pPr>
        <w:pStyle w:val="Prrafodelista"/>
        <w:numPr>
          <w:ilvl w:val="0"/>
          <w:numId w:val="21"/>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En los seminarios se capacitaron a </w:t>
      </w:r>
      <w:r w:rsidR="00C435AF" w:rsidRPr="00F4650D">
        <w:rPr>
          <w:rFonts w:ascii="Futura Std Book" w:eastAsia="Times New Roman" w:hAnsi="Futura Std Book" w:cs="Arial"/>
          <w:sz w:val="20"/>
          <w:szCs w:val="20"/>
          <w:lang w:eastAsia="ar-SA"/>
        </w:rPr>
        <w:t>25 personas c</w:t>
      </w:r>
      <w:r w:rsidR="00644908" w:rsidRPr="00F4650D">
        <w:rPr>
          <w:rFonts w:ascii="Futura Std Book" w:eastAsia="Times New Roman" w:hAnsi="Futura Std Book" w:cs="Arial"/>
          <w:sz w:val="20"/>
          <w:szCs w:val="20"/>
          <w:lang w:eastAsia="ar-SA"/>
        </w:rPr>
        <w:t>o</w:t>
      </w:r>
      <w:r w:rsidR="00C435AF" w:rsidRPr="00F4650D">
        <w:rPr>
          <w:rFonts w:ascii="Futura Std Book" w:eastAsia="Times New Roman" w:hAnsi="Futura Std Book" w:cs="Arial"/>
          <w:sz w:val="20"/>
          <w:szCs w:val="20"/>
          <w:lang w:eastAsia="ar-SA"/>
        </w:rPr>
        <w:t>n cada ciudad.</w:t>
      </w:r>
    </w:p>
    <w:p w14:paraId="70338C36" w14:textId="77777777" w:rsidR="00C435AF" w:rsidRPr="00F4650D" w:rsidRDefault="00C435AF" w:rsidP="00F4650D">
      <w:pPr>
        <w:pStyle w:val="Prrafodelista"/>
        <w:numPr>
          <w:ilvl w:val="0"/>
          <w:numId w:val="18"/>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PFPT-327-2011 Primer programa de capacitación 2012</w:t>
      </w:r>
    </w:p>
    <w:p w14:paraId="0496F8B2"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Times New Roman" w:hAnsi="Futura Std Book" w:cs="Arial"/>
          <w:sz w:val="20"/>
          <w:szCs w:val="20"/>
          <w:lang w:eastAsia="ar-SA"/>
        </w:rPr>
        <w:t>Cotelco</w:t>
      </w:r>
      <w:proofErr w:type="spellEnd"/>
    </w:p>
    <w:p w14:paraId="2ECF688E"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ar-SA"/>
        </w:rPr>
        <w:t>$431.316.000 (</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$342.080.000, contrapartida $89.236.000) </w:t>
      </w:r>
      <w:r w:rsidRPr="00F4650D">
        <w:rPr>
          <w:rFonts w:ascii="Futura Std Book" w:eastAsia="Batang" w:hAnsi="Futura Std Book" w:cs="Arial"/>
          <w:sz w:val="20"/>
          <w:szCs w:val="20"/>
        </w:rPr>
        <w:t>(aproximado $18.004.211 para el departamento)</w:t>
      </w:r>
    </w:p>
    <w:p w14:paraId="65EAE9A6"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Times New Roman" w:hAnsi="Futura Std Book" w:cs="Arial"/>
          <w:sz w:val="20"/>
          <w:szCs w:val="20"/>
          <w:lang w:eastAsia="ar-SA"/>
        </w:rPr>
        <w:t>capacitar a empleados del sector hotelero en temas que incrementen su productividad y desempeño laboral</w:t>
      </w:r>
      <w:r w:rsidR="00796881" w:rsidRPr="00F4650D">
        <w:rPr>
          <w:rFonts w:ascii="Futura Std Book" w:eastAsia="Times New Roman" w:hAnsi="Futura Std Book" w:cs="Arial"/>
          <w:sz w:val="20"/>
          <w:szCs w:val="20"/>
          <w:lang w:eastAsia="ar-SA"/>
        </w:rPr>
        <w:t>.</w:t>
      </w:r>
    </w:p>
    <w:p w14:paraId="00126BE3"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Inicio </w:t>
      </w:r>
      <w:r w:rsidR="00E94D6D" w:rsidRPr="00F4650D">
        <w:rPr>
          <w:rFonts w:ascii="Futura Std Book" w:eastAsia="Times New Roman" w:hAnsi="Futura Std Book" w:cs="Arial"/>
          <w:sz w:val="20"/>
          <w:szCs w:val="20"/>
          <w:lang w:eastAsia="ar-SA"/>
        </w:rPr>
        <w:t>07</w:t>
      </w:r>
      <w:r w:rsidRPr="00F4650D">
        <w:rPr>
          <w:rFonts w:ascii="Futura Std Book" w:eastAsia="Times New Roman" w:hAnsi="Futura Std Book" w:cs="Arial"/>
          <w:sz w:val="20"/>
          <w:szCs w:val="20"/>
          <w:lang w:eastAsia="ar-SA"/>
        </w:rPr>
        <w:t xml:space="preserve"> de febrero de 201</w:t>
      </w:r>
      <w:r w:rsidR="00953706" w:rsidRPr="00F4650D">
        <w:rPr>
          <w:rFonts w:ascii="Futura Std Book" w:eastAsia="Times New Roman" w:hAnsi="Futura Std Book" w:cs="Arial"/>
          <w:sz w:val="20"/>
          <w:szCs w:val="20"/>
          <w:lang w:eastAsia="ar-SA"/>
        </w:rPr>
        <w:t>3</w:t>
      </w:r>
    </w:p>
    <w:p w14:paraId="5DC18A20"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Terminación </w:t>
      </w:r>
      <w:r w:rsidR="00953706" w:rsidRPr="00F4650D">
        <w:rPr>
          <w:rFonts w:ascii="Futura Std Book" w:eastAsia="Times New Roman" w:hAnsi="Futura Std Book" w:cs="Arial"/>
          <w:sz w:val="20"/>
          <w:szCs w:val="20"/>
          <w:lang w:eastAsia="ar-SA"/>
        </w:rPr>
        <w:t>08 de septiembre de 2013</w:t>
      </w:r>
    </w:p>
    <w:p w14:paraId="64DCE356"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00796881" w:rsidRPr="00F4650D">
        <w:rPr>
          <w:rFonts w:ascii="Futura Std Book" w:eastAsia="Times New Roman" w:hAnsi="Futura Std Book" w:cs="Arial"/>
          <w:sz w:val="20"/>
          <w:szCs w:val="20"/>
          <w:lang w:eastAsia="ar-SA"/>
        </w:rPr>
        <w:t xml:space="preserve"> l</w:t>
      </w:r>
      <w:r w:rsidRPr="00F4650D">
        <w:rPr>
          <w:rFonts w:ascii="Futura Std Book" w:eastAsia="Times New Roman" w:hAnsi="Futura Std Book" w:cs="Arial"/>
          <w:sz w:val="20"/>
          <w:szCs w:val="20"/>
          <w:lang w:eastAsia="ar-SA"/>
        </w:rPr>
        <w:t xml:space="preserve">iberado </w:t>
      </w:r>
    </w:p>
    <w:p w14:paraId="090A4F6F"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Avance </w:t>
      </w:r>
      <w:r w:rsidRPr="00F4650D">
        <w:rPr>
          <w:rFonts w:ascii="Futura Std Book" w:eastAsia="Times New Roman" w:hAnsi="Futura Std Book" w:cs="Arial"/>
          <w:sz w:val="20"/>
          <w:szCs w:val="20"/>
          <w:lang w:eastAsia="ar-SA"/>
        </w:rPr>
        <w:t>100%</w:t>
      </w:r>
    </w:p>
    <w:p w14:paraId="6B960C18" w14:textId="77777777" w:rsidR="00C435AF" w:rsidRPr="00F4650D" w:rsidRDefault="00C435AF"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765AEC74" w14:textId="77777777" w:rsidR="00C435AF" w:rsidRPr="00F4650D" w:rsidRDefault="00796881" w:rsidP="00F4650D">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C435AF" w:rsidRPr="00F4650D">
        <w:rPr>
          <w:rFonts w:ascii="Futura Std Book" w:eastAsia="Times New Roman" w:hAnsi="Futura Std Book" w:cs="Arial"/>
          <w:sz w:val="20"/>
          <w:szCs w:val="20"/>
          <w:lang w:eastAsia="ar-SA"/>
        </w:rPr>
        <w:t>el 16 de noviembre de 2011.</w:t>
      </w:r>
    </w:p>
    <w:p w14:paraId="192E022C" w14:textId="77777777" w:rsidR="00C435AF" w:rsidRPr="00F4650D" w:rsidRDefault="00796881" w:rsidP="00F4650D">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Aprobado </w:t>
      </w:r>
      <w:r w:rsidR="00C435AF" w:rsidRPr="00F4650D">
        <w:rPr>
          <w:rFonts w:ascii="Futura Std Book" w:eastAsia="Times New Roman" w:hAnsi="Futura Std Book" w:cs="Arial"/>
          <w:sz w:val="20"/>
          <w:szCs w:val="20"/>
          <w:lang w:eastAsia="ar-SA"/>
        </w:rPr>
        <w:t>el 24 de enero de 2013.</w:t>
      </w:r>
    </w:p>
    <w:p w14:paraId="15161858" w14:textId="77777777" w:rsidR="00796881" w:rsidRPr="00F4650D" w:rsidRDefault="00796881" w:rsidP="00F4650D">
      <w:pPr>
        <w:pStyle w:val="Prrafodelista"/>
        <w:numPr>
          <w:ilvl w:val="0"/>
          <w:numId w:val="22"/>
        </w:numPr>
        <w:tabs>
          <w:tab w:val="left" w:pos="284"/>
        </w:tabs>
        <w:spacing w:after="0" w:line="240" w:lineRule="auto"/>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Departamentos de impacto:</w:t>
      </w:r>
      <w:r w:rsidRPr="00F4650D">
        <w:rPr>
          <w:rFonts w:ascii="Futura Std Book" w:hAnsi="Futura Std Book"/>
          <w:sz w:val="20"/>
          <w:szCs w:val="20"/>
        </w:rPr>
        <w:t xml:space="preserve"> </w:t>
      </w:r>
      <w:r w:rsidRPr="00F4650D">
        <w:rPr>
          <w:rFonts w:ascii="Futura Std Book" w:eastAsia="Times New Roman" w:hAnsi="Futura Std Book" w:cs="Arial"/>
          <w:sz w:val="20"/>
          <w:szCs w:val="20"/>
          <w:lang w:eastAsia="ar-SA"/>
        </w:rPr>
        <w:t>Antioquia; Atlántico; Bolívar; Boyacá; Caldas; Cauca; Cesar; Cundinamarca; Huila; Magdalena; Meta; Nariño; Norte de Santander; Quindío; Risaralda; San Andrés; Santander; Tolima; Valle del Cauca.</w:t>
      </w:r>
    </w:p>
    <w:p w14:paraId="0BB0B0F4" w14:textId="77777777" w:rsidR="00C435AF" w:rsidRPr="00F4650D" w:rsidRDefault="00796881" w:rsidP="00F4650D">
      <w:pPr>
        <w:pStyle w:val="Prrafodelista"/>
        <w:numPr>
          <w:ilvl w:val="0"/>
          <w:numId w:val="22"/>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Se capacitaron a </w:t>
      </w:r>
      <w:r w:rsidR="00C435AF" w:rsidRPr="00F4650D">
        <w:rPr>
          <w:rFonts w:ascii="Futura Std Book" w:eastAsia="Times New Roman" w:hAnsi="Futura Std Book" w:cs="Arial"/>
          <w:sz w:val="20"/>
          <w:szCs w:val="20"/>
          <w:lang w:eastAsia="ar-SA"/>
        </w:rPr>
        <w:t>918 empleados en 24 temas</w:t>
      </w:r>
      <w:r w:rsidRPr="00F4650D">
        <w:rPr>
          <w:rFonts w:ascii="Futura Std Book" w:eastAsia="Times New Roman" w:hAnsi="Futura Std Book" w:cs="Arial"/>
          <w:sz w:val="20"/>
          <w:szCs w:val="20"/>
          <w:lang w:eastAsia="ar-SA"/>
        </w:rPr>
        <w:t>.</w:t>
      </w:r>
    </w:p>
    <w:p w14:paraId="148130F9" w14:textId="77777777" w:rsidR="00F46335" w:rsidRPr="00F4650D" w:rsidRDefault="00F46335" w:rsidP="00F4650D">
      <w:pPr>
        <w:tabs>
          <w:tab w:val="left" w:pos="284"/>
        </w:tabs>
        <w:spacing w:after="0" w:line="240" w:lineRule="auto"/>
        <w:contextualSpacing/>
        <w:jc w:val="both"/>
        <w:rPr>
          <w:rFonts w:ascii="Futura Std Book" w:hAnsi="Futura Std Book" w:cs="Arial"/>
          <w:b/>
          <w:sz w:val="20"/>
          <w:szCs w:val="20"/>
          <w:lang w:eastAsia="es-ES"/>
        </w:rPr>
      </w:pPr>
    </w:p>
    <w:p w14:paraId="3B407A01" w14:textId="77777777" w:rsidR="00F04F49" w:rsidRPr="00F4650D" w:rsidRDefault="00F04F49" w:rsidP="00F4650D">
      <w:pPr>
        <w:tabs>
          <w:tab w:val="left" w:pos="284"/>
        </w:tabs>
        <w:spacing w:after="0" w:line="240" w:lineRule="auto"/>
        <w:contextualSpacing/>
        <w:jc w:val="both"/>
        <w:rPr>
          <w:rFonts w:ascii="Futura Std Book" w:hAnsi="Futura Std Book" w:cs="Arial"/>
          <w:b/>
          <w:sz w:val="20"/>
          <w:szCs w:val="20"/>
          <w:u w:val="single"/>
          <w:lang w:eastAsia="es-ES"/>
        </w:rPr>
      </w:pPr>
      <w:r w:rsidRPr="00F4650D">
        <w:rPr>
          <w:rFonts w:ascii="Futura Std Book" w:hAnsi="Futura Std Book" w:cs="Arial"/>
          <w:b/>
          <w:sz w:val="20"/>
          <w:szCs w:val="20"/>
          <w:u w:val="single"/>
          <w:lang w:eastAsia="es-ES"/>
        </w:rPr>
        <w:t>N</w:t>
      </w:r>
      <w:r w:rsidR="00275B0F" w:rsidRPr="00F4650D">
        <w:rPr>
          <w:rFonts w:ascii="Futura Std Book" w:hAnsi="Futura Std Book" w:cs="Arial"/>
          <w:b/>
          <w:sz w:val="20"/>
          <w:szCs w:val="20"/>
          <w:u w:val="single"/>
          <w:lang w:eastAsia="es-ES"/>
        </w:rPr>
        <w:t>o aprobados</w:t>
      </w:r>
      <w:r w:rsidRPr="00F4650D">
        <w:rPr>
          <w:rFonts w:ascii="Futura Std Book" w:hAnsi="Futura Std Book" w:cs="Arial"/>
          <w:b/>
          <w:sz w:val="20"/>
          <w:szCs w:val="20"/>
          <w:u w:val="single"/>
          <w:lang w:eastAsia="es-ES"/>
        </w:rPr>
        <w:t xml:space="preserve"> 2013</w:t>
      </w:r>
    </w:p>
    <w:p w14:paraId="33953F06" w14:textId="77777777" w:rsidR="00A84BA0" w:rsidRPr="00F4650D" w:rsidRDefault="00A84BA0" w:rsidP="00F4650D">
      <w:pPr>
        <w:numPr>
          <w:ilvl w:val="0"/>
          <w:numId w:val="23"/>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FNTP-196-2013 Desarrollo de hab</w:t>
      </w:r>
      <w:r w:rsidR="00796881" w:rsidRPr="00F4650D">
        <w:rPr>
          <w:rFonts w:ascii="Futura Std Book" w:eastAsia="Times New Roman" w:hAnsi="Futura Std Book" w:cs="Arial"/>
          <w:b/>
          <w:sz w:val="20"/>
          <w:szCs w:val="20"/>
          <w:lang w:eastAsia="ar-SA"/>
        </w:rPr>
        <w:t>ilidades para la gerencia media</w:t>
      </w:r>
    </w:p>
    <w:p w14:paraId="7F9F87AB" w14:textId="77777777" w:rsidR="00A84BA0" w:rsidRPr="00F4650D" w:rsidRDefault="00A84BA0"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Times New Roman" w:hAnsi="Futura Std Book" w:cs="Arial"/>
          <w:sz w:val="20"/>
          <w:szCs w:val="20"/>
          <w:lang w:eastAsia="ar-SA"/>
        </w:rPr>
        <w:t>Cotelco</w:t>
      </w:r>
      <w:proofErr w:type="spellEnd"/>
    </w:p>
    <w:p w14:paraId="262497B2" w14:textId="77777777" w:rsidR="00A84BA0" w:rsidRPr="00F4650D" w:rsidRDefault="00A84BA0"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ar-SA"/>
        </w:rPr>
        <w:t>$221.435.000 (</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$175.545.000, contrapartida $45.890.000)</w:t>
      </w:r>
    </w:p>
    <w:p w14:paraId="64DC42C8" w14:textId="77777777" w:rsidR="00A84BA0" w:rsidRPr="00F4650D" w:rsidRDefault="00A84BA0"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Times New Roman" w:hAnsi="Futura Std Book" w:cs="Arial"/>
          <w:sz w:val="20"/>
          <w:szCs w:val="20"/>
          <w:lang w:eastAsia="ar-SA"/>
        </w:rPr>
        <w:t>Desarrollar las capacidades y competencias individuales, colectivas y técnicas requeridas en la dinámica laboral, generando oportunidades de formación que promuevan condiciones favorecedoras del cambio institucional</w:t>
      </w:r>
      <w:r w:rsidR="00796881" w:rsidRPr="00F4650D">
        <w:rPr>
          <w:rFonts w:ascii="Futura Std Book" w:eastAsia="Times New Roman" w:hAnsi="Futura Std Book" w:cs="Arial"/>
          <w:sz w:val="20"/>
          <w:szCs w:val="20"/>
          <w:lang w:eastAsia="ar-SA"/>
        </w:rPr>
        <w:t>.</w:t>
      </w:r>
    </w:p>
    <w:p w14:paraId="70FAD88E" w14:textId="77777777" w:rsidR="00A84BA0" w:rsidRPr="00F4650D" w:rsidRDefault="00A84BA0"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no viable </w:t>
      </w:r>
    </w:p>
    <w:p w14:paraId="6252C0FC" w14:textId="77777777" w:rsidR="00A84BA0" w:rsidRPr="00F4650D" w:rsidRDefault="00A84BA0"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1BC27810" w14:textId="77777777" w:rsidR="00A84BA0" w:rsidRPr="00F4650D" w:rsidRDefault="00796881"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A84BA0" w:rsidRPr="00F4650D">
        <w:rPr>
          <w:rFonts w:ascii="Futura Std Book" w:eastAsia="Times New Roman" w:hAnsi="Futura Std Book" w:cs="Arial"/>
          <w:sz w:val="20"/>
          <w:szCs w:val="20"/>
          <w:lang w:eastAsia="ar-SA"/>
        </w:rPr>
        <w:t>el 9 de julio de 2013.</w:t>
      </w:r>
    </w:p>
    <w:p w14:paraId="0E84C29A" w14:textId="77777777" w:rsidR="00DA73A1" w:rsidRPr="00F4650D" w:rsidRDefault="004F62C1"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La entidad evaluadora califico como no</w:t>
      </w:r>
      <w:r w:rsidR="00A84BA0" w:rsidRPr="00F4650D">
        <w:rPr>
          <w:rFonts w:ascii="Futura Std Book" w:eastAsia="Times New Roman" w:hAnsi="Futura Std Book" w:cs="Arial"/>
          <w:sz w:val="20"/>
          <w:szCs w:val="20"/>
          <w:lang w:eastAsia="ar-SA"/>
        </w:rPr>
        <w:t xml:space="preserve"> </w:t>
      </w:r>
      <w:r w:rsidRPr="00F4650D">
        <w:rPr>
          <w:rFonts w:ascii="Futura Std Book" w:eastAsia="Times New Roman" w:hAnsi="Futura Std Book" w:cs="Arial"/>
          <w:sz w:val="20"/>
          <w:szCs w:val="20"/>
          <w:lang w:eastAsia="ar-SA"/>
        </w:rPr>
        <w:t>viable el proyecto</w:t>
      </w:r>
      <w:r w:rsidR="00DA73A1" w:rsidRPr="00F4650D">
        <w:rPr>
          <w:rFonts w:ascii="Futura Std Book" w:eastAsia="Times New Roman" w:hAnsi="Futura Std Book" w:cs="Arial"/>
          <w:sz w:val="20"/>
          <w:szCs w:val="20"/>
          <w:lang w:eastAsia="ar-SA"/>
        </w:rPr>
        <w:t xml:space="preserve">, </w:t>
      </w:r>
      <w:r w:rsidR="00DA73A1" w:rsidRPr="00F4650D">
        <w:rPr>
          <w:rFonts w:ascii="Futura Std Book" w:eastAsia="Times New Roman" w:hAnsi="Futura Std Book" w:cs="Arial"/>
          <w:sz w:val="20"/>
          <w:szCs w:val="20"/>
          <w:lang w:eastAsia="es-CO"/>
        </w:rPr>
        <w:t>toda vez que no obtuvo el puntaje mínimo requerido.</w:t>
      </w:r>
    </w:p>
    <w:p w14:paraId="162A37AF" w14:textId="77777777" w:rsidR="004F62C1" w:rsidRPr="00F4650D" w:rsidRDefault="004F62C1" w:rsidP="00F4650D">
      <w:pPr>
        <w:tabs>
          <w:tab w:val="left" w:pos="284"/>
        </w:tabs>
        <w:spacing w:after="0" w:line="240" w:lineRule="auto"/>
        <w:contextualSpacing/>
        <w:jc w:val="both"/>
        <w:rPr>
          <w:rFonts w:ascii="Futura Std Book" w:hAnsi="Futura Std Book" w:cs="Arial"/>
          <w:b/>
          <w:sz w:val="20"/>
          <w:szCs w:val="20"/>
          <w:lang w:eastAsia="es-ES"/>
        </w:rPr>
      </w:pPr>
    </w:p>
    <w:p w14:paraId="6CA6EEB7" w14:textId="77777777" w:rsidR="00F550DA" w:rsidRPr="00F4650D" w:rsidRDefault="00275B0F" w:rsidP="00F4650D">
      <w:pPr>
        <w:tabs>
          <w:tab w:val="left" w:pos="284"/>
        </w:tabs>
        <w:spacing w:after="0" w:line="240" w:lineRule="auto"/>
        <w:contextualSpacing/>
        <w:jc w:val="both"/>
        <w:rPr>
          <w:rFonts w:ascii="Futura Std Book" w:eastAsia="Times New Roman" w:hAnsi="Futura Std Book" w:cs="Arial"/>
          <w:sz w:val="20"/>
          <w:szCs w:val="20"/>
          <w:u w:val="single"/>
          <w:lang w:eastAsia="ar-SA"/>
        </w:rPr>
      </w:pPr>
      <w:r w:rsidRPr="00F4650D">
        <w:rPr>
          <w:rFonts w:ascii="Futura Std Book" w:hAnsi="Futura Std Book" w:cs="Arial"/>
          <w:b/>
          <w:sz w:val="20"/>
          <w:szCs w:val="20"/>
          <w:u w:val="single"/>
          <w:lang w:eastAsia="es-ES"/>
        </w:rPr>
        <w:t>No aprobados</w:t>
      </w:r>
      <w:r w:rsidR="00F550DA" w:rsidRPr="00F4650D">
        <w:rPr>
          <w:rFonts w:ascii="Futura Std Book" w:hAnsi="Futura Std Book" w:cs="Arial"/>
          <w:b/>
          <w:sz w:val="20"/>
          <w:szCs w:val="20"/>
          <w:u w:val="single"/>
          <w:lang w:eastAsia="es-ES"/>
        </w:rPr>
        <w:t xml:space="preserve"> 2012</w:t>
      </w:r>
    </w:p>
    <w:p w14:paraId="5B20E0E2" w14:textId="77777777" w:rsidR="00563196" w:rsidRPr="00F4650D" w:rsidRDefault="00563196" w:rsidP="00F4650D">
      <w:pPr>
        <w:pStyle w:val="Prrafodelista"/>
        <w:numPr>
          <w:ilvl w:val="0"/>
          <w:numId w:val="24"/>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PFPT-321-2012 </w:t>
      </w:r>
      <w:r w:rsidR="00824920" w:rsidRPr="00F4650D">
        <w:rPr>
          <w:rFonts w:ascii="Futura Std Book" w:eastAsia="Times New Roman" w:hAnsi="Futura Std Book" w:cs="Arial"/>
          <w:b/>
          <w:sz w:val="20"/>
          <w:szCs w:val="20"/>
          <w:lang w:eastAsia="ar-SA"/>
        </w:rPr>
        <w:t>Diseño del producto turístico para el departamento de Norte de Santander</w:t>
      </w:r>
    </w:p>
    <w:p w14:paraId="1760286D" w14:textId="77777777" w:rsidR="00563196" w:rsidRPr="00F4650D" w:rsidRDefault="0056319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r w:rsidR="00824920" w:rsidRPr="00F4650D">
        <w:rPr>
          <w:rFonts w:ascii="Futura Std Book" w:eastAsia="Times New Roman" w:hAnsi="Futura Std Book" w:cs="Arial"/>
          <w:sz w:val="20"/>
          <w:szCs w:val="20"/>
          <w:lang w:eastAsia="ar-SA"/>
        </w:rPr>
        <w:t>Corporaci</w:t>
      </w:r>
      <w:r w:rsidR="00C154CF" w:rsidRPr="00F4650D">
        <w:rPr>
          <w:rFonts w:ascii="Futura Std Book" w:eastAsia="Times New Roman" w:hAnsi="Futura Std Book" w:cs="Arial"/>
          <w:sz w:val="20"/>
          <w:szCs w:val="20"/>
          <w:lang w:eastAsia="ar-SA"/>
        </w:rPr>
        <w:t>ón Mixta de Promoción de Norte d</w:t>
      </w:r>
      <w:r w:rsidR="00824920" w:rsidRPr="00F4650D">
        <w:rPr>
          <w:rFonts w:ascii="Futura Std Book" w:eastAsia="Times New Roman" w:hAnsi="Futura Std Book" w:cs="Arial"/>
          <w:sz w:val="20"/>
          <w:szCs w:val="20"/>
          <w:lang w:eastAsia="ar-SA"/>
        </w:rPr>
        <w:t>e Santander</w:t>
      </w:r>
    </w:p>
    <w:p w14:paraId="5EFBADC5" w14:textId="77777777" w:rsidR="00563196" w:rsidRPr="00F4650D" w:rsidRDefault="0056319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ar-SA"/>
        </w:rPr>
        <w:t>$</w:t>
      </w:r>
      <w:r w:rsidR="00824920" w:rsidRPr="00F4650D">
        <w:rPr>
          <w:rFonts w:ascii="Futura Std Book" w:eastAsia="Times New Roman" w:hAnsi="Futura Std Book" w:cs="Arial"/>
          <w:sz w:val="20"/>
          <w:szCs w:val="20"/>
          <w:lang w:eastAsia="ar-SA"/>
        </w:rPr>
        <w:t xml:space="preserve">124.745.000 </w:t>
      </w:r>
      <w:r w:rsidRPr="00F4650D">
        <w:rPr>
          <w:rFonts w:ascii="Futura Std Book" w:eastAsia="Times New Roman" w:hAnsi="Futura Std Book" w:cs="Arial"/>
          <w:sz w:val="20"/>
          <w:szCs w:val="20"/>
          <w:lang w:eastAsia="ar-SA"/>
        </w:rPr>
        <w:t>(</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w:t>
      </w:r>
      <w:r w:rsidR="00824920" w:rsidRPr="00F4650D">
        <w:rPr>
          <w:rFonts w:ascii="Futura Std Book" w:eastAsia="Times New Roman" w:hAnsi="Futura Std Book" w:cs="Arial"/>
          <w:sz w:val="20"/>
          <w:szCs w:val="20"/>
          <w:lang w:eastAsia="ar-SA"/>
        </w:rPr>
        <w:t>99.745.000</w:t>
      </w:r>
      <w:r w:rsidRPr="00F4650D">
        <w:rPr>
          <w:rFonts w:ascii="Futura Std Book" w:eastAsia="Times New Roman" w:hAnsi="Futura Std Book" w:cs="Arial"/>
          <w:sz w:val="20"/>
          <w:szCs w:val="20"/>
          <w:lang w:eastAsia="ar-SA"/>
        </w:rPr>
        <w:t>, contrapartida $</w:t>
      </w:r>
      <w:r w:rsidR="000B6A2B" w:rsidRPr="00F4650D">
        <w:rPr>
          <w:rFonts w:ascii="Futura Std Book" w:eastAsia="Times New Roman" w:hAnsi="Futura Std Book" w:cs="Arial"/>
          <w:sz w:val="20"/>
          <w:szCs w:val="20"/>
          <w:lang w:eastAsia="ar-SA"/>
        </w:rPr>
        <w:t>25.000.000</w:t>
      </w:r>
      <w:r w:rsidRPr="00F4650D">
        <w:rPr>
          <w:rFonts w:ascii="Futura Std Book" w:eastAsia="Times New Roman" w:hAnsi="Futura Std Book" w:cs="Arial"/>
          <w:sz w:val="20"/>
          <w:szCs w:val="20"/>
          <w:lang w:eastAsia="ar-SA"/>
        </w:rPr>
        <w:t xml:space="preserve">) </w:t>
      </w:r>
    </w:p>
    <w:p w14:paraId="7846460A" w14:textId="77777777" w:rsidR="00563196" w:rsidRPr="00F4650D" w:rsidRDefault="0056319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000B6A2B" w:rsidRPr="00F4650D">
        <w:rPr>
          <w:rFonts w:ascii="Futura Std Book" w:eastAsia="Times New Roman" w:hAnsi="Futura Std Book" w:cs="Arial"/>
          <w:sz w:val="20"/>
          <w:szCs w:val="20"/>
          <w:lang w:eastAsia="ar-SA"/>
        </w:rPr>
        <w:t>Diseñar y seleccionar un producto turístico para Norte de Santander de acuerdo a los lineamientos establecidos en el plan de desarrollo turístico para Norte de Santander</w:t>
      </w:r>
      <w:r w:rsidR="00C154CF" w:rsidRPr="00F4650D">
        <w:rPr>
          <w:rFonts w:ascii="Futura Std Book" w:eastAsia="Times New Roman" w:hAnsi="Futura Std Book" w:cs="Arial"/>
          <w:sz w:val="20"/>
          <w:szCs w:val="20"/>
          <w:lang w:eastAsia="ar-SA"/>
        </w:rPr>
        <w:t>.</w:t>
      </w:r>
    </w:p>
    <w:p w14:paraId="3AF9E7EB" w14:textId="77777777" w:rsidR="00563196" w:rsidRPr="00F4650D" w:rsidRDefault="00563196"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w:t>
      </w:r>
      <w:r w:rsidR="00E733EC" w:rsidRPr="00F4650D">
        <w:rPr>
          <w:rFonts w:ascii="Futura Std Book" w:eastAsia="Times New Roman" w:hAnsi="Futura Std Book" w:cs="Arial"/>
          <w:sz w:val="20"/>
          <w:szCs w:val="20"/>
          <w:lang w:eastAsia="ar-SA"/>
        </w:rPr>
        <w:t>no v</w:t>
      </w:r>
      <w:r w:rsidR="0046124C" w:rsidRPr="00F4650D">
        <w:rPr>
          <w:rFonts w:ascii="Futura Std Book" w:eastAsia="Times New Roman" w:hAnsi="Futura Std Book" w:cs="Arial"/>
          <w:sz w:val="20"/>
          <w:szCs w:val="20"/>
          <w:lang w:eastAsia="ar-SA"/>
        </w:rPr>
        <w:t>iable</w:t>
      </w:r>
      <w:r w:rsidRPr="00F4650D">
        <w:rPr>
          <w:rFonts w:ascii="Futura Std Book" w:eastAsia="Times New Roman" w:hAnsi="Futura Std Book" w:cs="Arial"/>
          <w:sz w:val="20"/>
          <w:szCs w:val="20"/>
          <w:lang w:eastAsia="ar-SA"/>
        </w:rPr>
        <w:t xml:space="preserve"> </w:t>
      </w:r>
    </w:p>
    <w:p w14:paraId="2042E6A2" w14:textId="77777777" w:rsidR="00563196" w:rsidRPr="00F4650D" w:rsidRDefault="00563196"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41969A89" w14:textId="77777777" w:rsidR="000B6A2B" w:rsidRPr="00F4650D" w:rsidRDefault="00C154CF"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563196" w:rsidRPr="00F4650D">
        <w:rPr>
          <w:rFonts w:ascii="Futura Std Book" w:eastAsia="Times New Roman" w:hAnsi="Futura Std Book" w:cs="Arial"/>
          <w:sz w:val="20"/>
          <w:szCs w:val="20"/>
          <w:lang w:eastAsia="ar-SA"/>
        </w:rPr>
        <w:t>el 1</w:t>
      </w:r>
      <w:r w:rsidR="000B6A2B" w:rsidRPr="00F4650D">
        <w:rPr>
          <w:rFonts w:ascii="Futura Std Book" w:eastAsia="Times New Roman" w:hAnsi="Futura Std Book" w:cs="Arial"/>
          <w:sz w:val="20"/>
          <w:szCs w:val="20"/>
          <w:lang w:eastAsia="ar-SA"/>
        </w:rPr>
        <w:t>8</w:t>
      </w:r>
      <w:r w:rsidR="00563196" w:rsidRPr="00F4650D">
        <w:rPr>
          <w:rFonts w:ascii="Futura Std Book" w:eastAsia="Times New Roman" w:hAnsi="Futura Std Book" w:cs="Arial"/>
          <w:sz w:val="20"/>
          <w:szCs w:val="20"/>
          <w:lang w:eastAsia="ar-SA"/>
        </w:rPr>
        <w:t xml:space="preserve"> de </w:t>
      </w:r>
      <w:r w:rsidR="000B6A2B" w:rsidRPr="00F4650D">
        <w:rPr>
          <w:rFonts w:ascii="Futura Std Book" w:eastAsia="Times New Roman" w:hAnsi="Futura Std Book" w:cs="Arial"/>
          <w:sz w:val="20"/>
          <w:szCs w:val="20"/>
          <w:lang w:eastAsia="ar-SA"/>
        </w:rPr>
        <w:t>diciembre de 2012.</w:t>
      </w:r>
    </w:p>
    <w:p w14:paraId="49B350C3" w14:textId="77777777" w:rsidR="009F0DB5" w:rsidRPr="00F4650D" w:rsidRDefault="000B6A2B"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Fue declarado </w:t>
      </w:r>
      <w:r w:rsidR="00E733EC" w:rsidRPr="00F4650D">
        <w:rPr>
          <w:rFonts w:ascii="Futura Std Book" w:eastAsia="Times New Roman" w:hAnsi="Futura Std Book" w:cs="Arial"/>
          <w:sz w:val="20"/>
          <w:szCs w:val="20"/>
          <w:lang w:eastAsia="ar-SA"/>
        </w:rPr>
        <w:t>no v</w:t>
      </w:r>
      <w:r w:rsidR="0046124C" w:rsidRPr="00F4650D">
        <w:rPr>
          <w:rFonts w:ascii="Futura Std Book" w:eastAsia="Times New Roman" w:hAnsi="Futura Std Book" w:cs="Arial"/>
          <w:sz w:val="20"/>
          <w:szCs w:val="20"/>
          <w:lang w:eastAsia="ar-SA"/>
        </w:rPr>
        <w:t>iable</w:t>
      </w:r>
      <w:r w:rsidRPr="00F4650D">
        <w:rPr>
          <w:rFonts w:ascii="Futura Std Book" w:eastAsia="Times New Roman" w:hAnsi="Futura Std Book" w:cs="Arial"/>
          <w:sz w:val="20"/>
          <w:szCs w:val="20"/>
          <w:lang w:eastAsia="ar-SA"/>
        </w:rPr>
        <w:t xml:space="preserve"> puesto que el presupuesto del proyecto presenta</w:t>
      </w:r>
      <w:r w:rsidR="0046124C" w:rsidRPr="00F4650D">
        <w:rPr>
          <w:rFonts w:ascii="Futura Std Book" w:eastAsia="Times New Roman" w:hAnsi="Futura Std Book" w:cs="Arial"/>
          <w:sz w:val="20"/>
          <w:szCs w:val="20"/>
          <w:lang w:eastAsia="ar-SA"/>
        </w:rPr>
        <w:t xml:space="preserve"> </w:t>
      </w:r>
      <w:r w:rsidRPr="00F4650D">
        <w:rPr>
          <w:rFonts w:ascii="Futura Std Book" w:eastAsia="Times New Roman" w:hAnsi="Futura Std Book" w:cs="Arial"/>
          <w:sz w:val="20"/>
          <w:szCs w:val="20"/>
          <w:lang w:eastAsia="ar-SA"/>
        </w:rPr>
        <w:t>inconsistencias</w:t>
      </w:r>
      <w:r w:rsidR="00C154CF" w:rsidRPr="00F4650D">
        <w:rPr>
          <w:rFonts w:ascii="Futura Std Book" w:eastAsia="Times New Roman" w:hAnsi="Futura Std Book" w:cs="Arial"/>
          <w:sz w:val="20"/>
          <w:szCs w:val="20"/>
          <w:lang w:eastAsia="ar-SA"/>
        </w:rPr>
        <w:t>.</w:t>
      </w:r>
    </w:p>
    <w:p w14:paraId="7F2E1E41" w14:textId="77777777" w:rsidR="007671BE" w:rsidRPr="00F4650D" w:rsidRDefault="007671BE" w:rsidP="00F4650D">
      <w:pPr>
        <w:numPr>
          <w:ilvl w:val="0"/>
          <w:numId w:val="2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PFPT-330-2012 Programa integral de formación técnica y empresarial para los hoteles colombianos</w:t>
      </w:r>
    </w:p>
    <w:p w14:paraId="274BA684" w14:textId="77777777" w:rsidR="007671BE" w:rsidRPr="00F4650D" w:rsidRDefault="007671BE"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eastAsia="Times New Roman" w:hAnsi="Futura Std Book" w:cs="Arial"/>
          <w:sz w:val="20"/>
          <w:szCs w:val="20"/>
          <w:lang w:eastAsia="ar-SA"/>
        </w:rPr>
        <w:t>Cotelco</w:t>
      </w:r>
      <w:proofErr w:type="spellEnd"/>
    </w:p>
    <w:p w14:paraId="1C3FD605" w14:textId="77777777" w:rsidR="007671BE" w:rsidRPr="00F4650D" w:rsidRDefault="007671BE"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ar-SA"/>
        </w:rPr>
        <w:t>$568.298.600 (</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$452.458.000, contrapartida $115.840.600)</w:t>
      </w:r>
    </w:p>
    <w:p w14:paraId="58023CE8" w14:textId="77777777" w:rsidR="007671BE" w:rsidRPr="00F4650D" w:rsidRDefault="007671BE"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Pr="00F4650D">
        <w:rPr>
          <w:rFonts w:ascii="Futura Std Book" w:eastAsia="Times New Roman" w:hAnsi="Futura Std Book" w:cs="Arial"/>
          <w:sz w:val="20"/>
          <w:szCs w:val="20"/>
          <w:lang w:eastAsia="ar-SA"/>
        </w:rPr>
        <w:t>Mejorar el nivel de competencia técnica y desempeño de los empleados vinculados a las empresas participantes del proyecto.</w:t>
      </w:r>
    </w:p>
    <w:p w14:paraId="68E767DF" w14:textId="77777777" w:rsidR="007671BE" w:rsidRPr="00F4650D" w:rsidRDefault="007671BE"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no viable </w:t>
      </w:r>
    </w:p>
    <w:p w14:paraId="1088BCD1" w14:textId="77777777" w:rsidR="007671BE" w:rsidRPr="00F4650D" w:rsidRDefault="007671BE"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68C0597E" w14:textId="77777777" w:rsidR="007671BE" w:rsidRPr="00F4650D" w:rsidRDefault="006D0731"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7671BE" w:rsidRPr="00F4650D">
        <w:rPr>
          <w:rFonts w:ascii="Futura Std Book" w:eastAsia="Times New Roman" w:hAnsi="Futura Std Book" w:cs="Arial"/>
          <w:sz w:val="20"/>
          <w:szCs w:val="20"/>
          <w:lang w:eastAsia="ar-SA"/>
        </w:rPr>
        <w:t>el 28 de diciembre de 2012</w:t>
      </w:r>
      <w:r w:rsidRPr="00F4650D">
        <w:rPr>
          <w:rFonts w:ascii="Futura Std Book" w:eastAsia="Times New Roman" w:hAnsi="Futura Std Book" w:cs="Arial"/>
          <w:sz w:val="20"/>
          <w:szCs w:val="20"/>
          <w:lang w:eastAsia="ar-SA"/>
        </w:rPr>
        <w:t>.</w:t>
      </w:r>
    </w:p>
    <w:p w14:paraId="36362020" w14:textId="77777777" w:rsidR="00F46335" w:rsidRPr="00F4650D" w:rsidRDefault="007671BE" w:rsidP="00F4650D">
      <w:pPr>
        <w:numPr>
          <w:ilvl w:val="0"/>
          <w:numId w:val="2"/>
        </w:numPr>
        <w:tabs>
          <w:tab w:val="left" w:pos="284"/>
        </w:tabs>
        <w:spacing w:after="0" w:line="240" w:lineRule="auto"/>
        <w:ind w:left="0" w:firstLine="0"/>
        <w:contextualSpacing/>
        <w:jc w:val="both"/>
        <w:rPr>
          <w:rFonts w:ascii="Futura Std Book" w:hAnsi="Futura Std Book" w:cs="Arial"/>
          <w:b/>
          <w:sz w:val="20"/>
          <w:szCs w:val="20"/>
          <w:lang w:eastAsia="es-ES"/>
        </w:rPr>
      </w:pPr>
      <w:r w:rsidRPr="00F4650D">
        <w:rPr>
          <w:rFonts w:ascii="Futura Std Book" w:eastAsia="Times New Roman" w:hAnsi="Futura Std Book" w:cs="Arial"/>
          <w:sz w:val="20"/>
          <w:szCs w:val="20"/>
          <w:lang w:eastAsia="ar-SA"/>
        </w:rPr>
        <w:lastRenderedPageBreak/>
        <w:t xml:space="preserve">El proyecto </w:t>
      </w:r>
      <w:r w:rsidR="004F62C1" w:rsidRPr="00F4650D">
        <w:rPr>
          <w:rFonts w:ascii="Futura Std Book" w:eastAsia="Times New Roman" w:hAnsi="Futura Std Book" w:cs="Arial"/>
          <w:sz w:val="20"/>
          <w:szCs w:val="20"/>
          <w:lang w:eastAsia="ar-SA"/>
        </w:rPr>
        <w:t>fue declarado no viable por la entidad evaluadora.</w:t>
      </w:r>
    </w:p>
    <w:p w14:paraId="557B2DF0" w14:textId="77777777" w:rsidR="004F62C1" w:rsidRPr="00F4650D" w:rsidRDefault="004F62C1" w:rsidP="00F4650D">
      <w:pPr>
        <w:tabs>
          <w:tab w:val="left" w:pos="284"/>
        </w:tabs>
        <w:spacing w:after="0" w:line="240" w:lineRule="auto"/>
        <w:contextualSpacing/>
        <w:jc w:val="both"/>
        <w:rPr>
          <w:rFonts w:ascii="Futura Std Book" w:hAnsi="Futura Std Book" w:cs="Arial"/>
          <w:b/>
          <w:sz w:val="20"/>
          <w:szCs w:val="20"/>
          <w:lang w:eastAsia="es-ES"/>
        </w:rPr>
      </w:pPr>
    </w:p>
    <w:p w14:paraId="719E2082" w14:textId="77777777" w:rsidR="00B3209D" w:rsidRPr="00F4650D" w:rsidRDefault="009861E6" w:rsidP="00F4650D">
      <w:pPr>
        <w:tabs>
          <w:tab w:val="left" w:pos="284"/>
        </w:tabs>
        <w:spacing w:after="0" w:line="240" w:lineRule="auto"/>
        <w:contextualSpacing/>
        <w:jc w:val="both"/>
        <w:rPr>
          <w:rFonts w:ascii="Futura Std Book" w:hAnsi="Futura Std Book" w:cs="Arial"/>
          <w:b/>
          <w:sz w:val="20"/>
          <w:szCs w:val="20"/>
          <w:u w:val="single"/>
          <w:lang w:eastAsia="es-ES"/>
        </w:rPr>
      </w:pPr>
      <w:r w:rsidRPr="00F4650D">
        <w:rPr>
          <w:rFonts w:ascii="Futura Std Book" w:hAnsi="Futura Std Book" w:cs="Arial"/>
          <w:b/>
          <w:sz w:val="20"/>
          <w:szCs w:val="20"/>
          <w:u w:val="single"/>
          <w:lang w:eastAsia="es-ES"/>
        </w:rPr>
        <w:t>N</w:t>
      </w:r>
      <w:r w:rsidR="00275B0F" w:rsidRPr="00F4650D">
        <w:rPr>
          <w:rFonts w:ascii="Futura Std Book" w:hAnsi="Futura Std Book" w:cs="Arial"/>
          <w:b/>
          <w:sz w:val="20"/>
          <w:szCs w:val="20"/>
          <w:u w:val="single"/>
          <w:lang w:eastAsia="es-ES"/>
        </w:rPr>
        <w:t>o aprobados</w:t>
      </w:r>
      <w:r w:rsidRPr="00F4650D">
        <w:rPr>
          <w:rFonts w:ascii="Futura Std Book" w:hAnsi="Futura Std Book" w:cs="Arial"/>
          <w:b/>
          <w:sz w:val="20"/>
          <w:szCs w:val="20"/>
          <w:u w:val="single"/>
          <w:lang w:eastAsia="es-ES"/>
        </w:rPr>
        <w:t xml:space="preserve"> 2011</w:t>
      </w:r>
    </w:p>
    <w:p w14:paraId="5A5210A3" w14:textId="77777777" w:rsidR="00B3209D" w:rsidRPr="00F4650D" w:rsidRDefault="00B3209D" w:rsidP="00F4650D">
      <w:pPr>
        <w:numPr>
          <w:ilvl w:val="0"/>
          <w:numId w:val="4"/>
        </w:numPr>
        <w:tabs>
          <w:tab w:val="left" w:pos="284"/>
        </w:tabs>
        <w:spacing w:after="0" w:line="240" w:lineRule="auto"/>
        <w:ind w:left="0" w:firstLine="0"/>
        <w:contextualSpacing/>
        <w:jc w:val="both"/>
        <w:rPr>
          <w:rFonts w:ascii="Futura Std Book" w:eastAsia="Times New Roman" w:hAnsi="Futura Std Book" w:cs="Arial"/>
          <w:b/>
          <w:sz w:val="20"/>
          <w:szCs w:val="20"/>
          <w:lang w:eastAsia="ar-SA"/>
        </w:rPr>
      </w:pPr>
      <w:r w:rsidRPr="00F4650D">
        <w:rPr>
          <w:rFonts w:ascii="Futura Std Book" w:hAnsi="Futura Std Book" w:cs="Arial"/>
          <w:b/>
          <w:sz w:val="20"/>
          <w:szCs w:val="20"/>
        </w:rPr>
        <w:t>PFPT-275-2011 I Encuentro de cocineros de sopas, pasteles y empanadas</w:t>
      </w:r>
    </w:p>
    <w:p w14:paraId="19552F55" w14:textId="77777777" w:rsidR="00B3209D" w:rsidRPr="00F4650D" w:rsidRDefault="00B3209D"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Pr="00F4650D">
        <w:rPr>
          <w:rFonts w:ascii="Futura Std Book" w:hAnsi="Futura Std Book" w:cs="Arial"/>
          <w:sz w:val="20"/>
          <w:szCs w:val="20"/>
        </w:rPr>
        <w:t>Acodrés</w:t>
      </w:r>
      <w:proofErr w:type="spellEnd"/>
      <w:r w:rsidRPr="00F4650D">
        <w:rPr>
          <w:rFonts w:ascii="Futura Std Book" w:hAnsi="Futura Std Book" w:cs="Arial"/>
          <w:sz w:val="20"/>
          <w:szCs w:val="20"/>
        </w:rPr>
        <w:t xml:space="preserve"> – Capítulo Norte de Santander</w:t>
      </w:r>
    </w:p>
    <w:p w14:paraId="74059BDA" w14:textId="77777777" w:rsidR="00B3209D" w:rsidRPr="00F4650D" w:rsidRDefault="00B3209D"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ar-SA"/>
        </w:rPr>
        <w:t>$</w:t>
      </w:r>
      <w:r w:rsidR="0072640A" w:rsidRPr="00F4650D">
        <w:rPr>
          <w:rFonts w:ascii="Futura Std Book" w:eastAsia="Times New Roman" w:hAnsi="Futura Std Book" w:cs="Arial"/>
          <w:sz w:val="20"/>
          <w:szCs w:val="20"/>
          <w:lang w:eastAsia="ar-SA"/>
        </w:rPr>
        <w:t>78.425.000</w:t>
      </w:r>
      <w:r w:rsidRPr="00F4650D">
        <w:rPr>
          <w:rFonts w:ascii="Futura Std Book" w:eastAsia="Times New Roman" w:hAnsi="Futura Std Book" w:cs="Arial"/>
          <w:sz w:val="20"/>
          <w:szCs w:val="20"/>
          <w:lang w:eastAsia="ar-SA"/>
        </w:rPr>
        <w:t xml:space="preserve"> (</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w:t>
      </w:r>
      <w:r w:rsidR="0072640A" w:rsidRPr="00F4650D">
        <w:rPr>
          <w:rFonts w:ascii="Futura Std Book" w:eastAsia="Times New Roman" w:hAnsi="Futura Std Book" w:cs="Arial"/>
          <w:sz w:val="20"/>
          <w:szCs w:val="20"/>
          <w:lang w:eastAsia="ar-SA"/>
        </w:rPr>
        <w:t xml:space="preserve">52.025.000, </w:t>
      </w:r>
      <w:r w:rsidRPr="00F4650D">
        <w:rPr>
          <w:rFonts w:ascii="Futura Std Book" w:eastAsia="Times New Roman" w:hAnsi="Futura Std Book" w:cs="Arial"/>
          <w:sz w:val="20"/>
          <w:szCs w:val="20"/>
          <w:lang w:eastAsia="ar-SA"/>
        </w:rPr>
        <w:t>contrapartida $</w:t>
      </w:r>
      <w:r w:rsidR="0072640A" w:rsidRPr="00F4650D">
        <w:rPr>
          <w:rFonts w:ascii="Futura Std Book" w:eastAsia="Times New Roman" w:hAnsi="Futura Std Book" w:cs="Arial"/>
          <w:sz w:val="20"/>
          <w:szCs w:val="20"/>
          <w:lang w:eastAsia="ar-SA"/>
        </w:rPr>
        <w:t>26.400.000</w:t>
      </w:r>
      <w:r w:rsidRPr="00F4650D">
        <w:rPr>
          <w:rFonts w:ascii="Futura Std Book" w:eastAsia="Times New Roman" w:hAnsi="Futura Std Book" w:cs="Arial"/>
          <w:sz w:val="20"/>
          <w:szCs w:val="20"/>
          <w:lang w:eastAsia="ar-SA"/>
        </w:rPr>
        <w:t xml:space="preserve">) </w:t>
      </w:r>
    </w:p>
    <w:p w14:paraId="16390172" w14:textId="77777777" w:rsidR="00B3209D" w:rsidRPr="00F4650D" w:rsidRDefault="00B3209D"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006D0731" w:rsidRPr="00F4650D">
        <w:rPr>
          <w:rFonts w:ascii="Futura Std Book" w:eastAsia="Times New Roman" w:hAnsi="Futura Std Book" w:cs="Arial"/>
          <w:sz w:val="20"/>
          <w:szCs w:val="20"/>
          <w:lang w:eastAsia="ar-SA"/>
        </w:rPr>
        <w:t>Realizar el Primer encuentro Nacional de Cocineros de sopas, p</w:t>
      </w:r>
      <w:r w:rsidR="0072640A" w:rsidRPr="00F4650D">
        <w:rPr>
          <w:rFonts w:ascii="Futura Std Book" w:eastAsia="Times New Roman" w:hAnsi="Futura Std Book" w:cs="Arial"/>
          <w:sz w:val="20"/>
          <w:szCs w:val="20"/>
          <w:lang w:eastAsia="ar-SA"/>
        </w:rPr>
        <w:t xml:space="preserve">asteles y </w:t>
      </w:r>
      <w:r w:rsidR="006D0731" w:rsidRPr="00F4650D">
        <w:rPr>
          <w:rFonts w:ascii="Futura Std Book" w:eastAsia="Times New Roman" w:hAnsi="Futura Std Book" w:cs="Arial"/>
          <w:sz w:val="20"/>
          <w:szCs w:val="20"/>
          <w:lang w:eastAsia="ar-SA"/>
        </w:rPr>
        <w:t>E</w:t>
      </w:r>
      <w:r w:rsidR="0072640A" w:rsidRPr="00F4650D">
        <w:rPr>
          <w:rFonts w:ascii="Futura Std Book" w:eastAsia="Times New Roman" w:hAnsi="Futura Std Book" w:cs="Arial"/>
          <w:sz w:val="20"/>
          <w:szCs w:val="20"/>
          <w:lang w:eastAsia="ar-SA"/>
        </w:rPr>
        <w:t>mpanadas en la ciudad de Cúcuta</w:t>
      </w:r>
      <w:r w:rsidR="006D0731" w:rsidRPr="00F4650D">
        <w:rPr>
          <w:rFonts w:ascii="Futura Std Book" w:eastAsia="Times New Roman" w:hAnsi="Futura Std Book" w:cs="Arial"/>
          <w:sz w:val="20"/>
          <w:szCs w:val="20"/>
          <w:lang w:eastAsia="ar-SA"/>
        </w:rPr>
        <w:t>.</w:t>
      </w:r>
    </w:p>
    <w:p w14:paraId="23F920A6" w14:textId="77777777" w:rsidR="00953706" w:rsidRPr="00F4650D" w:rsidRDefault="00B3209D"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w:t>
      </w:r>
      <w:r w:rsidR="00953706" w:rsidRPr="00F4650D">
        <w:rPr>
          <w:rFonts w:ascii="Futura Std Book" w:eastAsia="Times New Roman" w:hAnsi="Futura Std Book" w:cs="Arial"/>
          <w:sz w:val="20"/>
          <w:szCs w:val="20"/>
          <w:lang w:eastAsia="ar-SA"/>
        </w:rPr>
        <w:t xml:space="preserve">no elegible </w:t>
      </w:r>
    </w:p>
    <w:p w14:paraId="2766368E" w14:textId="77777777" w:rsidR="00B3209D" w:rsidRPr="00F4650D" w:rsidRDefault="00B3209D"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1747AC8C" w14:textId="77777777" w:rsidR="008F0048" w:rsidRPr="00F4650D" w:rsidRDefault="006D0731"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Radicado </w:t>
      </w:r>
      <w:r w:rsidR="00B3209D" w:rsidRPr="00F4650D">
        <w:rPr>
          <w:rFonts w:ascii="Futura Std Book" w:eastAsia="Times New Roman" w:hAnsi="Futura Std Book" w:cs="Arial"/>
          <w:sz w:val="20"/>
          <w:szCs w:val="20"/>
          <w:lang w:eastAsia="ar-SA"/>
        </w:rPr>
        <w:t xml:space="preserve">el </w:t>
      </w:r>
      <w:r w:rsidR="008F0048" w:rsidRPr="00F4650D">
        <w:rPr>
          <w:rFonts w:ascii="Futura Std Book" w:eastAsia="Times New Roman" w:hAnsi="Futura Std Book" w:cs="Arial"/>
          <w:sz w:val="20"/>
          <w:szCs w:val="20"/>
          <w:lang w:eastAsia="ar-SA"/>
        </w:rPr>
        <w:t>5 de septiembre de 2011</w:t>
      </w:r>
      <w:r w:rsidRPr="00F4650D">
        <w:rPr>
          <w:rFonts w:ascii="Futura Std Book" w:eastAsia="Times New Roman" w:hAnsi="Futura Std Book" w:cs="Arial"/>
          <w:sz w:val="20"/>
          <w:szCs w:val="20"/>
          <w:lang w:eastAsia="ar-SA"/>
        </w:rPr>
        <w:t>.</w:t>
      </w:r>
    </w:p>
    <w:p w14:paraId="33B32ADC" w14:textId="77777777" w:rsidR="002548FC" w:rsidRPr="00F4650D" w:rsidRDefault="0072640A"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 xml:space="preserve">El proyecto fue </w:t>
      </w:r>
      <w:r w:rsidR="00953706" w:rsidRPr="00F4650D">
        <w:rPr>
          <w:rFonts w:ascii="Futura Std Book" w:eastAsia="Times New Roman" w:hAnsi="Futura Std Book" w:cs="Arial"/>
          <w:sz w:val="20"/>
          <w:szCs w:val="20"/>
          <w:lang w:eastAsia="ar-SA"/>
        </w:rPr>
        <w:t>no elegible</w:t>
      </w:r>
      <w:r w:rsidRPr="00F4650D">
        <w:rPr>
          <w:rFonts w:ascii="Futura Std Book" w:eastAsia="Times New Roman" w:hAnsi="Futura Std Book" w:cs="Arial"/>
          <w:sz w:val="20"/>
          <w:szCs w:val="20"/>
          <w:lang w:eastAsia="ar-SA"/>
        </w:rPr>
        <w:t xml:space="preserve"> porque para el caso de los capítulos gremiales, los mismos deben adjuntar al momento de la radicación una carta de aval de la dirección nacional del gremio.</w:t>
      </w:r>
    </w:p>
    <w:p w14:paraId="7B801601" w14:textId="77777777" w:rsidR="002548FC" w:rsidRPr="00F4650D" w:rsidRDefault="002548FC" w:rsidP="00F4650D">
      <w:pPr>
        <w:pStyle w:val="Prrafodelista"/>
        <w:numPr>
          <w:ilvl w:val="0"/>
          <w:numId w:val="4"/>
        </w:numPr>
        <w:tabs>
          <w:tab w:val="left" w:pos="284"/>
        </w:tabs>
        <w:spacing w:after="0" w:line="240" w:lineRule="auto"/>
        <w:ind w:left="0" w:firstLine="0"/>
        <w:jc w:val="both"/>
        <w:rPr>
          <w:rFonts w:ascii="Futura Std Book" w:eastAsia="Times New Roman" w:hAnsi="Futura Std Book" w:cs="Arial"/>
          <w:sz w:val="20"/>
          <w:szCs w:val="20"/>
          <w:lang w:eastAsia="ar-SA"/>
        </w:rPr>
      </w:pPr>
      <w:r w:rsidRPr="00F4650D">
        <w:rPr>
          <w:rFonts w:ascii="Futura Std Book" w:hAnsi="Futura Std Book" w:cs="Arial"/>
          <w:b/>
          <w:sz w:val="20"/>
          <w:szCs w:val="20"/>
        </w:rPr>
        <w:t xml:space="preserve">PFPT-280-2011 I Encuentro de </w:t>
      </w:r>
      <w:r w:rsidR="00FD7EAB" w:rsidRPr="00F4650D">
        <w:rPr>
          <w:rFonts w:ascii="Futura Std Book" w:hAnsi="Futura Std Book" w:cs="Arial"/>
          <w:b/>
          <w:sz w:val="20"/>
          <w:szCs w:val="20"/>
        </w:rPr>
        <w:t>Cocineros de Sopas, Pasteles y Empanadas</w:t>
      </w:r>
    </w:p>
    <w:p w14:paraId="7BD92DA1" w14:textId="77777777" w:rsidR="008F0048" w:rsidRPr="00F4650D" w:rsidRDefault="008F0048"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Proponente: </w:t>
      </w:r>
      <w:proofErr w:type="spellStart"/>
      <w:r w:rsidR="002548FC" w:rsidRPr="00F4650D">
        <w:rPr>
          <w:rFonts w:ascii="Futura Std Book" w:hAnsi="Futura Std Book" w:cs="Arial"/>
          <w:sz w:val="20"/>
          <w:szCs w:val="20"/>
        </w:rPr>
        <w:t>Acodrés</w:t>
      </w:r>
      <w:proofErr w:type="spellEnd"/>
      <w:r w:rsidR="002548FC" w:rsidRPr="00F4650D">
        <w:rPr>
          <w:rFonts w:ascii="Futura Std Book" w:hAnsi="Futura Std Book" w:cs="Arial"/>
          <w:sz w:val="20"/>
          <w:szCs w:val="20"/>
        </w:rPr>
        <w:t xml:space="preserve"> – Capítulo Norte de Santander</w:t>
      </w:r>
    </w:p>
    <w:p w14:paraId="55B870B3" w14:textId="77777777" w:rsidR="008F0048" w:rsidRPr="00F4650D" w:rsidRDefault="008F0048"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Valor: </w:t>
      </w:r>
      <w:r w:rsidRPr="00F4650D">
        <w:rPr>
          <w:rFonts w:ascii="Futura Std Book" w:eastAsia="Times New Roman" w:hAnsi="Futura Std Book" w:cs="Arial"/>
          <w:sz w:val="20"/>
          <w:szCs w:val="20"/>
          <w:lang w:eastAsia="ar-SA"/>
        </w:rPr>
        <w:t>$</w:t>
      </w:r>
      <w:r w:rsidR="00A44463" w:rsidRPr="00F4650D">
        <w:rPr>
          <w:rFonts w:ascii="Futura Std Book" w:eastAsia="Times New Roman" w:hAnsi="Futura Std Book" w:cs="Arial"/>
          <w:sz w:val="20"/>
          <w:szCs w:val="20"/>
          <w:lang w:eastAsia="ar-SA"/>
        </w:rPr>
        <w:t>72.225.000</w:t>
      </w:r>
      <w:r w:rsidRPr="00F4650D">
        <w:rPr>
          <w:rFonts w:ascii="Futura Std Book" w:eastAsia="Times New Roman" w:hAnsi="Futura Std Book" w:cs="Arial"/>
          <w:sz w:val="20"/>
          <w:szCs w:val="20"/>
          <w:lang w:eastAsia="ar-SA"/>
        </w:rPr>
        <w:t xml:space="preserve"> (</w:t>
      </w:r>
      <w:proofErr w:type="spellStart"/>
      <w:r w:rsidRPr="00F4650D">
        <w:rPr>
          <w:rFonts w:ascii="Futura Std Book" w:eastAsia="Times New Roman" w:hAnsi="Futura Std Book" w:cs="Arial"/>
          <w:sz w:val="20"/>
          <w:szCs w:val="20"/>
          <w:lang w:eastAsia="ar-SA"/>
        </w:rPr>
        <w:t>Fontur</w:t>
      </w:r>
      <w:proofErr w:type="spellEnd"/>
      <w:r w:rsidRPr="00F4650D">
        <w:rPr>
          <w:rFonts w:ascii="Futura Std Book" w:eastAsia="Times New Roman" w:hAnsi="Futura Std Book" w:cs="Arial"/>
          <w:sz w:val="20"/>
          <w:szCs w:val="20"/>
          <w:lang w:eastAsia="ar-SA"/>
        </w:rPr>
        <w:t xml:space="preserve"> $</w:t>
      </w:r>
      <w:r w:rsidR="00A44463" w:rsidRPr="00F4650D">
        <w:rPr>
          <w:rFonts w:ascii="Futura Std Book" w:eastAsia="Times New Roman" w:hAnsi="Futura Std Book" w:cs="Arial"/>
          <w:sz w:val="20"/>
          <w:szCs w:val="20"/>
          <w:lang w:eastAsia="ar-SA"/>
        </w:rPr>
        <w:t>49.025.000</w:t>
      </w:r>
      <w:r w:rsidRPr="00F4650D">
        <w:rPr>
          <w:rFonts w:ascii="Futura Std Book" w:eastAsia="Times New Roman" w:hAnsi="Futura Std Book" w:cs="Arial"/>
          <w:sz w:val="20"/>
          <w:szCs w:val="20"/>
          <w:lang w:eastAsia="ar-SA"/>
        </w:rPr>
        <w:t>, contrapartida $</w:t>
      </w:r>
      <w:r w:rsidR="00A44463" w:rsidRPr="00F4650D">
        <w:rPr>
          <w:rFonts w:ascii="Futura Std Book" w:eastAsia="Times New Roman" w:hAnsi="Futura Std Book" w:cs="Arial"/>
          <w:sz w:val="20"/>
          <w:szCs w:val="20"/>
          <w:lang w:eastAsia="ar-SA"/>
        </w:rPr>
        <w:t>23.200.000</w:t>
      </w:r>
      <w:r w:rsidRPr="00F4650D">
        <w:rPr>
          <w:rFonts w:ascii="Futura Std Book" w:eastAsia="Times New Roman" w:hAnsi="Futura Std Book" w:cs="Arial"/>
          <w:sz w:val="20"/>
          <w:szCs w:val="20"/>
          <w:lang w:eastAsia="ar-SA"/>
        </w:rPr>
        <w:t xml:space="preserve">) </w:t>
      </w:r>
    </w:p>
    <w:p w14:paraId="1FC85C92" w14:textId="77777777" w:rsidR="008F0048" w:rsidRPr="00F4650D" w:rsidRDefault="008F0048" w:rsidP="00F4650D">
      <w:pPr>
        <w:tabs>
          <w:tab w:val="left" w:pos="284"/>
        </w:tabs>
        <w:spacing w:after="0" w:line="240" w:lineRule="auto"/>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b/>
          <w:sz w:val="20"/>
          <w:szCs w:val="20"/>
          <w:lang w:eastAsia="ar-SA"/>
        </w:rPr>
        <w:t xml:space="preserve">Objetivo: </w:t>
      </w:r>
      <w:r w:rsidR="001034CD" w:rsidRPr="00F4650D">
        <w:rPr>
          <w:rFonts w:ascii="Futura Std Book" w:eastAsia="Times New Roman" w:hAnsi="Futura Std Book" w:cs="Arial"/>
          <w:sz w:val="20"/>
          <w:szCs w:val="20"/>
          <w:lang w:eastAsia="ar-SA"/>
        </w:rPr>
        <w:t xml:space="preserve">Realizar </w:t>
      </w:r>
      <w:r w:rsidR="00EF1018" w:rsidRPr="00F4650D">
        <w:rPr>
          <w:rFonts w:ascii="Futura Std Book" w:eastAsia="Times New Roman" w:hAnsi="Futura Std Book" w:cs="Arial"/>
          <w:sz w:val="20"/>
          <w:szCs w:val="20"/>
          <w:lang w:eastAsia="ar-SA"/>
        </w:rPr>
        <w:t xml:space="preserve">el </w:t>
      </w:r>
      <w:r w:rsidR="00FD7EAB" w:rsidRPr="00F4650D">
        <w:rPr>
          <w:rFonts w:ascii="Futura Std Book" w:eastAsia="Times New Roman" w:hAnsi="Futura Std Book" w:cs="Arial"/>
          <w:sz w:val="20"/>
          <w:szCs w:val="20"/>
          <w:lang w:eastAsia="ar-SA"/>
        </w:rPr>
        <w:t xml:space="preserve">Primer Encuentro Nacional de Cocineros de Sopas, Pasteles y Empanadas </w:t>
      </w:r>
      <w:r w:rsidR="00EF1018" w:rsidRPr="00F4650D">
        <w:rPr>
          <w:rFonts w:ascii="Futura Std Book" w:eastAsia="Times New Roman" w:hAnsi="Futura Std Book" w:cs="Arial"/>
          <w:sz w:val="20"/>
          <w:szCs w:val="20"/>
          <w:lang w:eastAsia="ar-SA"/>
        </w:rPr>
        <w:t>en la ciudad de Cúcuta.</w:t>
      </w:r>
    </w:p>
    <w:p w14:paraId="649402D6" w14:textId="77777777" w:rsidR="00EF1018" w:rsidRPr="00F4650D" w:rsidRDefault="008F0048"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Estado:</w:t>
      </w:r>
      <w:r w:rsidRPr="00F4650D">
        <w:rPr>
          <w:rFonts w:ascii="Futura Std Book" w:eastAsia="Times New Roman" w:hAnsi="Futura Std Book" w:cs="Arial"/>
          <w:sz w:val="20"/>
          <w:szCs w:val="20"/>
          <w:lang w:eastAsia="ar-SA"/>
        </w:rPr>
        <w:t xml:space="preserve"> </w:t>
      </w:r>
      <w:r w:rsidR="004A14B2" w:rsidRPr="00F4650D">
        <w:rPr>
          <w:rFonts w:ascii="Futura Std Book" w:eastAsia="Times New Roman" w:hAnsi="Futura Std Book" w:cs="Arial"/>
          <w:sz w:val="20"/>
          <w:szCs w:val="20"/>
          <w:lang w:eastAsia="ar-SA"/>
        </w:rPr>
        <w:t xml:space="preserve">no </w:t>
      </w:r>
      <w:r w:rsidR="000B726A" w:rsidRPr="00F4650D">
        <w:rPr>
          <w:rFonts w:ascii="Futura Std Book" w:eastAsia="Times New Roman" w:hAnsi="Futura Std Book" w:cs="Arial"/>
          <w:sz w:val="20"/>
          <w:szCs w:val="20"/>
          <w:lang w:eastAsia="ar-SA"/>
        </w:rPr>
        <w:t>elegible</w:t>
      </w:r>
    </w:p>
    <w:p w14:paraId="1D3DB59E" w14:textId="77777777" w:rsidR="008F0048" w:rsidRPr="00F4650D" w:rsidRDefault="008F0048" w:rsidP="00F4650D">
      <w:pPr>
        <w:tabs>
          <w:tab w:val="left" w:pos="284"/>
        </w:tabs>
        <w:spacing w:after="0" w:line="240" w:lineRule="auto"/>
        <w:contextualSpacing/>
        <w:jc w:val="both"/>
        <w:rPr>
          <w:rFonts w:ascii="Futura Std Book" w:eastAsia="Times New Roman" w:hAnsi="Futura Std Book" w:cs="Arial"/>
          <w:b/>
          <w:sz w:val="20"/>
          <w:szCs w:val="20"/>
          <w:lang w:eastAsia="ar-SA"/>
        </w:rPr>
      </w:pPr>
      <w:r w:rsidRPr="00F4650D">
        <w:rPr>
          <w:rFonts w:ascii="Futura Std Book" w:eastAsia="Times New Roman" w:hAnsi="Futura Std Book" w:cs="Arial"/>
          <w:b/>
          <w:sz w:val="20"/>
          <w:szCs w:val="20"/>
          <w:lang w:eastAsia="ar-SA"/>
        </w:rPr>
        <w:t>Informe:</w:t>
      </w:r>
    </w:p>
    <w:p w14:paraId="636D3B20" w14:textId="77777777" w:rsidR="007B1634" w:rsidRPr="00F4650D" w:rsidRDefault="00FD7EAB"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Radicado e</w:t>
      </w:r>
      <w:r w:rsidR="008F0048" w:rsidRPr="00F4650D">
        <w:rPr>
          <w:rFonts w:ascii="Futura Std Book" w:eastAsia="Times New Roman" w:hAnsi="Futura Std Book" w:cs="Arial"/>
          <w:sz w:val="20"/>
          <w:szCs w:val="20"/>
          <w:lang w:eastAsia="ar-SA"/>
        </w:rPr>
        <w:t>l 1</w:t>
      </w:r>
      <w:r w:rsidR="00EF1018" w:rsidRPr="00F4650D">
        <w:rPr>
          <w:rFonts w:ascii="Futura Std Book" w:eastAsia="Times New Roman" w:hAnsi="Futura Std Book" w:cs="Arial"/>
          <w:sz w:val="20"/>
          <w:szCs w:val="20"/>
          <w:lang w:eastAsia="ar-SA"/>
        </w:rPr>
        <w:t>3</w:t>
      </w:r>
      <w:r w:rsidR="008F0048" w:rsidRPr="00F4650D">
        <w:rPr>
          <w:rFonts w:ascii="Futura Std Book" w:eastAsia="Times New Roman" w:hAnsi="Futura Std Book" w:cs="Arial"/>
          <w:sz w:val="20"/>
          <w:szCs w:val="20"/>
          <w:lang w:eastAsia="ar-SA"/>
        </w:rPr>
        <w:t xml:space="preserve"> de </w:t>
      </w:r>
      <w:r w:rsidR="00EF1018" w:rsidRPr="00F4650D">
        <w:rPr>
          <w:rFonts w:ascii="Futura Std Book" w:eastAsia="Times New Roman" w:hAnsi="Futura Std Book" w:cs="Arial"/>
          <w:sz w:val="20"/>
          <w:szCs w:val="20"/>
          <w:lang w:eastAsia="ar-SA"/>
        </w:rPr>
        <w:t>septiembre</w:t>
      </w:r>
      <w:r w:rsidR="00AF2A30" w:rsidRPr="00F4650D">
        <w:rPr>
          <w:rFonts w:ascii="Futura Std Book" w:eastAsia="Times New Roman" w:hAnsi="Futura Std Book" w:cs="Arial"/>
          <w:sz w:val="20"/>
          <w:szCs w:val="20"/>
          <w:lang w:eastAsia="ar-SA"/>
        </w:rPr>
        <w:t xml:space="preserve"> de 2011</w:t>
      </w:r>
      <w:r w:rsidR="008F0048" w:rsidRPr="00F4650D">
        <w:rPr>
          <w:rFonts w:ascii="Futura Std Book" w:eastAsia="Times New Roman" w:hAnsi="Futura Std Book" w:cs="Arial"/>
          <w:sz w:val="20"/>
          <w:szCs w:val="20"/>
          <w:lang w:eastAsia="ar-SA"/>
        </w:rPr>
        <w:t>.</w:t>
      </w:r>
    </w:p>
    <w:p w14:paraId="70821476" w14:textId="77777777" w:rsidR="008F0048" w:rsidRPr="00F4650D" w:rsidRDefault="007B1634" w:rsidP="00F4650D">
      <w:pPr>
        <w:numPr>
          <w:ilvl w:val="0"/>
          <w:numId w:val="2"/>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F4650D">
        <w:rPr>
          <w:rFonts w:ascii="Futura Std Book" w:eastAsia="Times New Roman" w:hAnsi="Futura Std Book" w:cs="Arial"/>
          <w:sz w:val="20"/>
          <w:szCs w:val="20"/>
          <w:lang w:eastAsia="ar-SA"/>
        </w:rPr>
        <w:t>El proyecto fue negado porque el rubro “premios del concurso” en la actividad 4</w:t>
      </w:r>
      <w:r w:rsidR="00DC4045" w:rsidRPr="00F4650D">
        <w:rPr>
          <w:rFonts w:ascii="Futura Std Book" w:eastAsia="Times New Roman" w:hAnsi="Futura Std Book" w:cs="Arial"/>
          <w:sz w:val="20"/>
          <w:szCs w:val="20"/>
          <w:lang w:eastAsia="ar-SA"/>
        </w:rPr>
        <w:t xml:space="preserve">.4 es un rubro no </w:t>
      </w:r>
      <w:proofErr w:type="spellStart"/>
      <w:r w:rsidR="00DC4045" w:rsidRPr="00F4650D">
        <w:rPr>
          <w:rFonts w:ascii="Futura Std Book" w:eastAsia="Times New Roman" w:hAnsi="Futura Std Book" w:cs="Arial"/>
          <w:sz w:val="20"/>
          <w:szCs w:val="20"/>
          <w:lang w:eastAsia="ar-SA"/>
        </w:rPr>
        <w:t>cofinanciable</w:t>
      </w:r>
      <w:proofErr w:type="spellEnd"/>
      <w:r w:rsidR="00DC4045" w:rsidRPr="00F4650D">
        <w:rPr>
          <w:rFonts w:ascii="Futura Std Book" w:eastAsia="Times New Roman" w:hAnsi="Futura Std Book" w:cs="Arial"/>
          <w:sz w:val="20"/>
          <w:szCs w:val="20"/>
          <w:lang w:eastAsia="ar-SA"/>
        </w:rPr>
        <w:t>.</w:t>
      </w:r>
    </w:p>
    <w:p w14:paraId="4957EAE7" w14:textId="77777777" w:rsidR="007A2C41" w:rsidRPr="00F4650D" w:rsidRDefault="007A2C41" w:rsidP="00F4650D">
      <w:pPr>
        <w:tabs>
          <w:tab w:val="left" w:pos="284"/>
        </w:tabs>
        <w:spacing w:after="0" w:line="240" w:lineRule="auto"/>
        <w:contextualSpacing/>
        <w:jc w:val="both"/>
        <w:rPr>
          <w:rFonts w:ascii="Futura Std Book" w:eastAsia="Futura Std Book" w:hAnsi="Futura Std Book" w:cs="Arial"/>
          <w:b/>
          <w:sz w:val="20"/>
          <w:szCs w:val="20"/>
        </w:rPr>
      </w:pPr>
    </w:p>
    <w:p w14:paraId="4CDB7975" w14:textId="77777777" w:rsidR="0063746F" w:rsidRPr="00F4650D" w:rsidRDefault="0063746F" w:rsidP="00F4650D">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sz w:val="20"/>
          <w:szCs w:val="20"/>
        </w:rPr>
      </w:pPr>
      <w:r w:rsidRPr="00F4650D">
        <w:rPr>
          <w:rFonts w:ascii="Futura Std Book" w:hAnsi="Futura Std Book" w:cs="Arial"/>
          <w:b/>
          <w:sz w:val="20"/>
          <w:szCs w:val="20"/>
        </w:rPr>
        <w:t>Infraestructura Turística</w:t>
      </w:r>
    </w:p>
    <w:p w14:paraId="1ACF59AB" w14:textId="77777777" w:rsidR="00056341" w:rsidRPr="00F4650D" w:rsidRDefault="00056341" w:rsidP="00F4650D">
      <w:pPr>
        <w:tabs>
          <w:tab w:val="left" w:pos="284"/>
        </w:tabs>
        <w:spacing w:after="0" w:line="240" w:lineRule="auto"/>
        <w:contextualSpacing/>
        <w:jc w:val="both"/>
        <w:rPr>
          <w:rFonts w:ascii="Futura Std Book" w:hAnsi="Futura Std Book" w:cs="Arial"/>
          <w:b/>
          <w:sz w:val="20"/>
          <w:szCs w:val="20"/>
          <w:u w:val="single"/>
        </w:rPr>
      </w:pPr>
    </w:p>
    <w:p w14:paraId="1C92A31D" w14:textId="77777777" w:rsidR="00626F63" w:rsidRDefault="00626F63" w:rsidP="00626F63">
      <w:pPr>
        <w:pStyle w:val="Prrafodelista"/>
        <w:numPr>
          <w:ilvl w:val="0"/>
          <w:numId w:val="1"/>
        </w:numPr>
        <w:tabs>
          <w:tab w:val="left" w:pos="284"/>
        </w:tabs>
        <w:spacing w:after="0" w:line="240" w:lineRule="auto"/>
        <w:ind w:left="0" w:firstLine="0"/>
        <w:jc w:val="both"/>
        <w:rPr>
          <w:rFonts w:ascii="Futura Std Book" w:hAnsi="Futura Std Book" w:cs="Arial"/>
          <w:b/>
          <w:sz w:val="20"/>
          <w:szCs w:val="20"/>
        </w:rPr>
      </w:pPr>
      <w:r>
        <w:rPr>
          <w:rFonts w:ascii="Futura Std Book" w:hAnsi="Futura Std Book" w:cs="Arial"/>
          <w:b/>
          <w:sz w:val="20"/>
          <w:szCs w:val="20"/>
        </w:rPr>
        <w:t xml:space="preserve">DVT-763-2013 Estudios de factibilidad para la construcción del teleférico Santuario Nuestra Señora de Las Gracias de </w:t>
      </w:r>
      <w:proofErr w:type="spellStart"/>
      <w:r>
        <w:rPr>
          <w:rFonts w:ascii="Futura Std Book" w:hAnsi="Futura Std Book" w:cs="Arial"/>
          <w:b/>
          <w:sz w:val="20"/>
          <w:szCs w:val="20"/>
        </w:rPr>
        <w:t>Torcoroma</w:t>
      </w:r>
      <w:proofErr w:type="spellEnd"/>
      <w:r>
        <w:rPr>
          <w:rFonts w:ascii="Futura Std Book" w:hAnsi="Futura Std Book" w:cs="Arial"/>
          <w:b/>
          <w:sz w:val="20"/>
          <w:szCs w:val="20"/>
        </w:rPr>
        <w:t>, Ocaña</w:t>
      </w:r>
    </w:p>
    <w:p w14:paraId="4088469C" w14:textId="77777777" w:rsidR="00626F63" w:rsidRDefault="00626F63" w:rsidP="00626F63">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Municipio: </w:t>
      </w:r>
      <w:r>
        <w:rPr>
          <w:rFonts w:ascii="Futura Std Book" w:hAnsi="Futura Std Book" w:cs="Arial"/>
          <w:sz w:val="20"/>
          <w:szCs w:val="20"/>
        </w:rPr>
        <w:t>Ocaña</w:t>
      </w:r>
    </w:p>
    <w:p w14:paraId="4709958E"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Objeto: </w:t>
      </w:r>
      <w:r>
        <w:rPr>
          <w:rFonts w:ascii="Futura Std Book" w:hAnsi="Futura Std Book" w:cs="Arial"/>
          <w:sz w:val="20"/>
          <w:szCs w:val="20"/>
        </w:rPr>
        <w:t xml:space="preserve">realizar el estudio de factibilidad para la construcción de un teleférico de aproximadamente 2,6 kilómetros entre la cabecera urbana del municipio de Ocaña hasta el Santuario Nuestra Señora de Las Gracias de </w:t>
      </w:r>
      <w:proofErr w:type="spellStart"/>
      <w:r>
        <w:rPr>
          <w:rFonts w:ascii="Futura Std Book" w:hAnsi="Futura Std Book" w:cs="Arial"/>
          <w:sz w:val="20"/>
          <w:szCs w:val="20"/>
        </w:rPr>
        <w:t>Torcoroma</w:t>
      </w:r>
      <w:proofErr w:type="spellEnd"/>
      <w:r>
        <w:rPr>
          <w:rFonts w:ascii="Futura Std Book" w:hAnsi="Futura Std Book" w:cs="Arial"/>
          <w:sz w:val="20"/>
          <w:szCs w:val="20"/>
        </w:rPr>
        <w:t>.</w:t>
      </w:r>
    </w:p>
    <w:p w14:paraId="55BB3BFB"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Valor:</w:t>
      </w:r>
      <w:r>
        <w:rPr>
          <w:rFonts w:ascii="Futura Std Book" w:hAnsi="Futura Std Book" w:cs="Arial"/>
          <w:b/>
          <w:sz w:val="20"/>
          <w:szCs w:val="20"/>
        </w:rPr>
        <w:tab/>
      </w:r>
      <w:r>
        <w:rPr>
          <w:rFonts w:ascii="Futura Std Book" w:hAnsi="Futura Std Book" w:cs="Arial"/>
          <w:sz w:val="20"/>
          <w:szCs w:val="20"/>
        </w:rPr>
        <w:t>$198.588.028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vigencia 2013)</w:t>
      </w:r>
    </w:p>
    <w:p w14:paraId="0AF8EC65"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Inicio:</w:t>
      </w:r>
      <w:r>
        <w:rPr>
          <w:rFonts w:ascii="Futura Std Book" w:hAnsi="Futura Std Book" w:cs="Arial"/>
          <w:sz w:val="20"/>
          <w:szCs w:val="20"/>
        </w:rPr>
        <w:t xml:space="preserve"> 15 de septiembre de 2014</w:t>
      </w:r>
    </w:p>
    <w:p w14:paraId="0A919ADD"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Terminación:</w:t>
      </w:r>
      <w:r>
        <w:rPr>
          <w:rFonts w:ascii="Futura Std Book" w:hAnsi="Futura Std Book" w:cs="Arial"/>
          <w:sz w:val="20"/>
          <w:szCs w:val="20"/>
        </w:rPr>
        <w:t xml:space="preserve"> 30 de diciembre de 2014</w:t>
      </w:r>
    </w:p>
    <w:p w14:paraId="0EEEBE4B"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terminado</w:t>
      </w:r>
    </w:p>
    <w:p w14:paraId="78070AF3"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 xml:space="preserve">: </w:t>
      </w:r>
      <w:r>
        <w:rPr>
          <w:rFonts w:ascii="Futura Std Book" w:hAnsi="Futura Std Book" w:cs="Arial"/>
          <w:sz w:val="20"/>
          <w:szCs w:val="20"/>
        </w:rPr>
        <w:t xml:space="preserve">100% vs </w:t>
      </w:r>
      <w:proofErr w:type="spellStart"/>
      <w:r>
        <w:rPr>
          <w:rFonts w:ascii="Futura Std Book" w:hAnsi="Futura Std Book" w:cs="Arial"/>
          <w:sz w:val="20"/>
          <w:szCs w:val="20"/>
        </w:rPr>
        <w:t>prog</w:t>
      </w:r>
      <w:proofErr w:type="spellEnd"/>
      <w:r>
        <w:rPr>
          <w:rFonts w:ascii="Futura Std Book" w:hAnsi="Futura Std Book" w:cs="Arial"/>
          <w:sz w:val="20"/>
          <w:szCs w:val="20"/>
        </w:rPr>
        <w:t xml:space="preserve"> 100%</w:t>
      </w:r>
    </w:p>
    <w:p w14:paraId="413C05F6"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Consultoría:</w:t>
      </w:r>
      <w:r>
        <w:rPr>
          <w:rFonts w:ascii="Futura Std Book" w:hAnsi="Futura Std Book" w:cs="Arial"/>
          <w:sz w:val="20"/>
          <w:szCs w:val="20"/>
        </w:rPr>
        <w:t xml:space="preserve"> Consultores de Ingeniería UG21 SL Sucursal en Colombia </w:t>
      </w:r>
    </w:p>
    <w:p w14:paraId="36BD879C"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Interventoría: </w:t>
      </w:r>
      <w:proofErr w:type="spellStart"/>
      <w:r>
        <w:rPr>
          <w:rFonts w:ascii="Futura Std Book" w:hAnsi="Futura Std Book" w:cs="Arial"/>
          <w:sz w:val="20"/>
          <w:szCs w:val="20"/>
        </w:rPr>
        <w:t>Cemosa</w:t>
      </w:r>
      <w:proofErr w:type="spellEnd"/>
      <w:r>
        <w:rPr>
          <w:rFonts w:ascii="Futura Std Book" w:hAnsi="Futura Std Book" w:cs="Arial"/>
          <w:sz w:val="20"/>
          <w:szCs w:val="20"/>
        </w:rPr>
        <w:t xml:space="preserve"> Ingeniería S.A.S. </w:t>
      </w:r>
    </w:p>
    <w:p w14:paraId="20082BF6"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Impacto:</w:t>
      </w:r>
      <w:r>
        <w:rPr>
          <w:rFonts w:ascii="Futura Std Book" w:hAnsi="Futura Std Book" w:cs="Arial"/>
          <w:sz w:val="20"/>
          <w:szCs w:val="20"/>
        </w:rPr>
        <w:t xml:space="preserve"> mejorar la infraestructura de acceso al Santuario, lo cual atraerá más turistas y vecinos al lugar, que es reconocido por su historia religiosa.</w:t>
      </w:r>
    </w:p>
    <w:p w14:paraId="748B505C"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1F96CB04" w14:textId="77777777" w:rsidR="00626F63" w:rsidRDefault="00626F63" w:rsidP="00626F63">
      <w:pPr>
        <w:pStyle w:val="Prrafodelista"/>
        <w:numPr>
          <w:ilvl w:val="0"/>
          <w:numId w:val="38"/>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01 de octubre de 2013</w:t>
      </w:r>
    </w:p>
    <w:p w14:paraId="76F71A03" w14:textId="77777777" w:rsidR="00626F63" w:rsidRDefault="00626F63" w:rsidP="00626F63">
      <w:pPr>
        <w:pStyle w:val="Prrafodelista"/>
        <w:numPr>
          <w:ilvl w:val="0"/>
          <w:numId w:val="39"/>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30 de diciembre de 2014, finalizó el proyecto. El estudio fue recibido a satisfacción en enero de 2015.</w:t>
      </w:r>
    </w:p>
    <w:p w14:paraId="00ADE2D3" w14:textId="77777777" w:rsidR="00626F63" w:rsidRDefault="00626F63" w:rsidP="00626F63">
      <w:pPr>
        <w:pStyle w:val="Prrafodelista"/>
        <w:numPr>
          <w:ilvl w:val="0"/>
          <w:numId w:val="39"/>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3 de febrero de 2015, se realizó la socialización del proyecto con el Municipio para exponer el resultado. El estudio arrojó la viabilidad del proyecto, por lo cual el Municipio deberá comprar los predios que hacen parte del trazado del teleférico. Así mismo, se estima que la obra tenga un valor aproximado de $39.000 millones, esto incluye compra de predios, estudios y diseños técnicos, construcción y operación.</w:t>
      </w:r>
    </w:p>
    <w:p w14:paraId="29E36456" w14:textId="77777777" w:rsidR="00626F63" w:rsidRDefault="00626F63" w:rsidP="00626F63">
      <w:pPr>
        <w:pStyle w:val="Prrafodelista"/>
        <w:numPr>
          <w:ilvl w:val="0"/>
          <w:numId w:val="39"/>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Contrato de consultoría liquidado el 22 de mayo de 2015 y contrato de interventoría liquidado el 9 de junio de 2015. El proyecto no cuenta con convenio.</w:t>
      </w:r>
    </w:p>
    <w:p w14:paraId="253CD6A9" w14:textId="77777777" w:rsidR="00626F63" w:rsidRDefault="00626F63" w:rsidP="00626F63">
      <w:pPr>
        <w:pStyle w:val="Prrafodelista"/>
        <w:numPr>
          <w:ilvl w:val="0"/>
          <w:numId w:val="1"/>
        </w:numPr>
        <w:tabs>
          <w:tab w:val="left" w:pos="0"/>
        </w:tabs>
        <w:spacing w:after="0" w:line="240" w:lineRule="auto"/>
        <w:ind w:left="284" w:hanging="284"/>
        <w:jc w:val="both"/>
        <w:rPr>
          <w:rFonts w:ascii="Futura Std Book" w:hAnsi="Futura Std Book" w:cs="Arial"/>
          <w:b/>
          <w:sz w:val="20"/>
          <w:szCs w:val="20"/>
        </w:rPr>
      </w:pPr>
      <w:r>
        <w:rPr>
          <w:rFonts w:ascii="Futura Std Book" w:hAnsi="Futura Std Book" w:cs="Arial"/>
          <w:b/>
          <w:sz w:val="20"/>
          <w:szCs w:val="20"/>
        </w:rPr>
        <w:t>FPTP-050-2012 Señalización Red Pueblos Patrimonio (Fase I)</w:t>
      </w:r>
    </w:p>
    <w:p w14:paraId="2A03C74F" w14:textId="77777777" w:rsidR="00626F63" w:rsidRDefault="00626F63" w:rsidP="00626F63">
      <w:pPr>
        <w:tabs>
          <w:tab w:val="left" w:pos="0"/>
        </w:tabs>
        <w:spacing w:after="0" w:line="240" w:lineRule="auto"/>
        <w:jc w:val="both"/>
        <w:rPr>
          <w:rFonts w:ascii="Futura Std Book" w:hAnsi="Futura Std Book" w:cs="Arial"/>
          <w:b/>
          <w:sz w:val="20"/>
          <w:szCs w:val="20"/>
        </w:rPr>
      </w:pPr>
      <w:r>
        <w:rPr>
          <w:rFonts w:ascii="Futura Std Book" w:hAnsi="Futura Std Book" w:cs="Arial"/>
          <w:b/>
          <w:sz w:val="20"/>
          <w:szCs w:val="20"/>
        </w:rPr>
        <w:t xml:space="preserve">Proponente: </w:t>
      </w:r>
      <w:proofErr w:type="spellStart"/>
      <w:r>
        <w:rPr>
          <w:rFonts w:ascii="Futura Std Book" w:hAnsi="Futura Std Book" w:cs="Arial"/>
          <w:sz w:val="20"/>
          <w:szCs w:val="20"/>
        </w:rPr>
        <w:t>MinCIT</w:t>
      </w:r>
      <w:proofErr w:type="spellEnd"/>
    </w:p>
    <w:p w14:paraId="6E01DC7A" w14:textId="77777777" w:rsidR="00626F63" w:rsidRDefault="00626F63" w:rsidP="00626F63">
      <w:pPr>
        <w:tabs>
          <w:tab w:val="left" w:pos="284"/>
        </w:tabs>
        <w:spacing w:after="0" w:line="240" w:lineRule="auto"/>
        <w:contextualSpacing/>
        <w:jc w:val="both"/>
        <w:rPr>
          <w:rFonts w:ascii="Futura Std Book" w:hAnsi="Futura Std Book" w:cs="Arial"/>
          <w:b/>
          <w:sz w:val="20"/>
          <w:szCs w:val="20"/>
        </w:rPr>
      </w:pPr>
      <w:r>
        <w:rPr>
          <w:rFonts w:ascii="Futura Std Book" w:hAnsi="Futura Std Book" w:cs="Arial"/>
          <w:b/>
          <w:sz w:val="20"/>
          <w:szCs w:val="20"/>
        </w:rPr>
        <w:t xml:space="preserve">Municipio: </w:t>
      </w:r>
      <w:r>
        <w:rPr>
          <w:rFonts w:ascii="Futura Std Book" w:hAnsi="Futura Std Book" w:cs="Arial"/>
          <w:sz w:val="20"/>
          <w:szCs w:val="20"/>
        </w:rPr>
        <w:t>La Playa de Belén</w:t>
      </w:r>
      <w:r>
        <w:rPr>
          <w:rFonts w:ascii="Futura Std Book" w:hAnsi="Futura Std Book" w:cs="Arial"/>
          <w:b/>
          <w:sz w:val="20"/>
          <w:szCs w:val="20"/>
        </w:rPr>
        <w:t xml:space="preserve"> </w:t>
      </w:r>
    </w:p>
    <w:p w14:paraId="58743469"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lastRenderedPageBreak/>
        <w:t xml:space="preserve">Objeto: </w:t>
      </w:r>
      <w:r>
        <w:rPr>
          <w:rFonts w:ascii="Futura Std Book" w:hAnsi="Futura Std Book" w:cs="Arial"/>
          <w:sz w:val="20"/>
          <w:szCs w:val="20"/>
        </w:rPr>
        <w:t>implementación, fabricación, suministro e instalación de las señales peatonales del Pueblo Patrimonio.</w:t>
      </w:r>
    </w:p>
    <w:p w14:paraId="7D0B7A94"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$360.000.000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$320.000.000 vigencia 2012; $40.000.000 vigencia 2013) (corresponde a la señalización de 9 pueblos de la Red de Pueblos Patrimonio; estimado La Playa de Belén $40.000.000)</w:t>
      </w:r>
    </w:p>
    <w:p w14:paraId="3C6A892F"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Inicio: </w:t>
      </w:r>
      <w:r>
        <w:rPr>
          <w:rFonts w:ascii="Futura Std Book" w:hAnsi="Futura Std Book" w:cs="Arial"/>
          <w:b/>
          <w:sz w:val="20"/>
          <w:szCs w:val="20"/>
        </w:rPr>
        <w:tab/>
      </w:r>
      <w:r>
        <w:rPr>
          <w:rFonts w:ascii="Futura Std Book" w:hAnsi="Futura Std Book" w:cs="Arial"/>
          <w:sz w:val="20"/>
          <w:szCs w:val="20"/>
        </w:rPr>
        <w:t>10 de febrero de 2014</w:t>
      </w:r>
    </w:p>
    <w:p w14:paraId="5E1DAF02"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Terminación: </w:t>
      </w:r>
      <w:r>
        <w:rPr>
          <w:rFonts w:ascii="Futura Std Book" w:hAnsi="Futura Std Book" w:cs="Arial"/>
          <w:b/>
          <w:sz w:val="20"/>
          <w:szCs w:val="20"/>
        </w:rPr>
        <w:tab/>
      </w:r>
      <w:r>
        <w:rPr>
          <w:rFonts w:ascii="Futura Std Book" w:hAnsi="Futura Std Book" w:cs="Arial"/>
          <w:sz w:val="20"/>
          <w:szCs w:val="20"/>
        </w:rPr>
        <w:t>24 de septiembre de 2015</w:t>
      </w:r>
    </w:p>
    <w:p w14:paraId="33CFBEE3"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Estado:</w:t>
      </w:r>
      <w:r>
        <w:rPr>
          <w:rFonts w:ascii="Futura Std Book" w:hAnsi="Futura Std Book" w:cs="Arial"/>
          <w:sz w:val="20"/>
          <w:szCs w:val="20"/>
        </w:rPr>
        <w:t xml:space="preserve"> finalizado</w:t>
      </w:r>
    </w:p>
    <w:p w14:paraId="43DAD82A" w14:textId="77777777" w:rsidR="00626F63" w:rsidRDefault="00626F63" w:rsidP="00626F63">
      <w:pPr>
        <w:pStyle w:val="Sinespaciado"/>
        <w:tabs>
          <w:tab w:val="left" w:pos="284"/>
        </w:tabs>
        <w:jc w:val="both"/>
        <w:rPr>
          <w:rFonts w:ascii="Futura Std Book" w:hAnsi="Futura Std Book" w:cs="Arial"/>
          <w:sz w:val="20"/>
          <w:szCs w:val="20"/>
        </w:rPr>
      </w:pPr>
      <w:r>
        <w:rPr>
          <w:rFonts w:ascii="Futura Std Book" w:hAnsi="Futura Std Book" w:cs="Arial"/>
          <w:b/>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sz w:val="20"/>
          <w:szCs w:val="20"/>
        </w:rPr>
        <w:t>:</w:t>
      </w:r>
      <w:r>
        <w:rPr>
          <w:rFonts w:ascii="Futura Std Book" w:hAnsi="Futura Std Book" w:cs="Arial"/>
          <w:sz w:val="20"/>
          <w:szCs w:val="20"/>
        </w:rPr>
        <w:t xml:space="preserve"> 100% vs </w:t>
      </w:r>
      <w:proofErr w:type="spellStart"/>
      <w:r>
        <w:rPr>
          <w:rFonts w:ascii="Futura Std Book" w:hAnsi="Futura Std Book" w:cs="Arial"/>
          <w:sz w:val="20"/>
          <w:szCs w:val="20"/>
        </w:rPr>
        <w:t>prog</w:t>
      </w:r>
      <w:proofErr w:type="spellEnd"/>
      <w:r>
        <w:rPr>
          <w:rFonts w:ascii="Futura Std Book" w:hAnsi="Futura Std Book" w:cs="Arial"/>
          <w:sz w:val="20"/>
          <w:szCs w:val="20"/>
        </w:rPr>
        <w:t xml:space="preserve"> 100%</w:t>
      </w:r>
    </w:p>
    <w:p w14:paraId="3DA3AAF6"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Consultoría: </w:t>
      </w:r>
      <w:r>
        <w:rPr>
          <w:rFonts w:ascii="Futura Std Book" w:hAnsi="Futura Std Book" w:cs="Arial"/>
          <w:sz w:val="20"/>
          <w:szCs w:val="20"/>
        </w:rPr>
        <w:t>Consorcio Señalizar 2013</w:t>
      </w:r>
    </w:p>
    <w:p w14:paraId="4AE261D4"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Interventoría:</w:t>
      </w:r>
      <w:r>
        <w:rPr>
          <w:rFonts w:ascii="Futura Std Book" w:hAnsi="Futura Std Book" w:cs="Arial"/>
          <w:sz w:val="20"/>
          <w:szCs w:val="20"/>
        </w:rPr>
        <w:t xml:space="preserve"> </w:t>
      </w:r>
      <w:proofErr w:type="spellStart"/>
      <w:r>
        <w:rPr>
          <w:rFonts w:ascii="Futura Std Book" w:hAnsi="Futura Std Book" w:cs="Arial"/>
          <w:sz w:val="20"/>
          <w:szCs w:val="20"/>
        </w:rPr>
        <w:t>Fontur</w:t>
      </w:r>
      <w:proofErr w:type="spellEnd"/>
    </w:p>
    <w:p w14:paraId="69CFE046"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 xml:space="preserve">Impacto: </w:t>
      </w:r>
      <w:r>
        <w:rPr>
          <w:rFonts w:ascii="Futura Std Book" w:hAnsi="Futura Std Book" w:cs="Arial"/>
          <w:sz w:val="20"/>
          <w:szCs w:val="20"/>
        </w:rPr>
        <w:t>Brindar una información clara al visitante, respecto a los atractivos turísticos del Municipio a través de la implementación de la señalización turística.</w:t>
      </w:r>
    </w:p>
    <w:p w14:paraId="66DBCA99" w14:textId="77777777" w:rsidR="00626F63" w:rsidRDefault="00626F63" w:rsidP="00626F63">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b/>
          <w:sz w:val="20"/>
          <w:szCs w:val="20"/>
        </w:rPr>
        <w:t>Informe:</w:t>
      </w:r>
      <w:r>
        <w:rPr>
          <w:rFonts w:ascii="Futura Std Book" w:hAnsi="Futura Std Book" w:cs="Arial"/>
          <w:sz w:val="20"/>
          <w:szCs w:val="20"/>
        </w:rPr>
        <w:t xml:space="preserve"> </w:t>
      </w:r>
    </w:p>
    <w:p w14:paraId="18F84260" w14:textId="77777777" w:rsidR="00626F63" w:rsidRDefault="00626F63" w:rsidP="00626F63">
      <w:pPr>
        <w:pStyle w:val="Prrafodelista"/>
        <w:numPr>
          <w:ilvl w:val="0"/>
          <w:numId w:val="40"/>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16 de marzo de 2012.</w:t>
      </w:r>
    </w:p>
    <w:p w14:paraId="07171AD8" w14:textId="77777777" w:rsidR="00626F63" w:rsidRDefault="00626F63" w:rsidP="00626F63">
      <w:pPr>
        <w:pStyle w:val="Prrafodelista"/>
        <w:numPr>
          <w:ilvl w:val="0"/>
          <w:numId w:val="40"/>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10 de mayo de 2012 en Comité Directivo por valor de $320.000.000.</w:t>
      </w:r>
    </w:p>
    <w:p w14:paraId="1C6D8C44" w14:textId="77777777" w:rsidR="00626F63" w:rsidRDefault="00626F63" w:rsidP="00626F63">
      <w:pPr>
        <w:pStyle w:val="Prrafodelista"/>
        <w:numPr>
          <w:ilvl w:val="0"/>
          <w:numId w:val="40"/>
        </w:numPr>
        <w:tabs>
          <w:tab w:val="left" w:pos="284"/>
        </w:tabs>
        <w:spacing w:after="0" w:line="240" w:lineRule="auto"/>
        <w:ind w:left="0" w:firstLine="0"/>
        <w:jc w:val="both"/>
        <w:rPr>
          <w:rFonts w:ascii="Futura Std Book" w:hAnsi="Futura Std Book" w:cs="Arial"/>
          <w:sz w:val="20"/>
          <w:szCs w:val="20"/>
        </w:rPr>
      </w:pPr>
      <w:r>
        <w:rPr>
          <w:rFonts w:ascii="Futura Std Book" w:hAnsi="Futura Std Book" w:cs="Arial"/>
          <w:sz w:val="20"/>
          <w:szCs w:val="20"/>
        </w:rPr>
        <w:t>Adición de proyecto aprobada el 20 de mayo de 2013, por valor de $40.000.000.</w:t>
      </w:r>
    </w:p>
    <w:p w14:paraId="31AABE3B" w14:textId="77777777" w:rsidR="00626F63" w:rsidRDefault="00626F63" w:rsidP="00626F63">
      <w:pPr>
        <w:pStyle w:val="Sinespaciado"/>
        <w:numPr>
          <w:ilvl w:val="0"/>
          <w:numId w:val="40"/>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 xml:space="preserve">10 de febrero de 2014, se firmó acta de inicio. </w:t>
      </w:r>
    </w:p>
    <w:p w14:paraId="7E50B9BE" w14:textId="77777777" w:rsidR="00626F63" w:rsidRDefault="00626F63" w:rsidP="00626F63">
      <w:pPr>
        <w:pStyle w:val="Sinespaciado"/>
        <w:numPr>
          <w:ilvl w:val="0"/>
          <w:numId w:val="40"/>
        </w:numPr>
        <w:tabs>
          <w:tab w:val="left" w:pos="284"/>
        </w:tabs>
        <w:ind w:left="0" w:firstLine="0"/>
        <w:contextualSpacing/>
        <w:jc w:val="both"/>
        <w:rPr>
          <w:rFonts w:ascii="Futura Std Book" w:hAnsi="Futura Std Book" w:cs="Arial"/>
          <w:sz w:val="20"/>
          <w:szCs w:val="20"/>
        </w:rPr>
      </w:pPr>
      <w:r>
        <w:rPr>
          <w:rFonts w:ascii="Futura Std Book" w:hAnsi="Futura Std Book" w:cs="Arial"/>
          <w:sz w:val="20"/>
          <w:szCs w:val="20"/>
        </w:rPr>
        <w:t xml:space="preserve">Las señales se encuentran instaladas y recibidas a satisfacción por </w:t>
      </w:r>
      <w:proofErr w:type="spellStart"/>
      <w:r>
        <w:rPr>
          <w:rFonts w:ascii="Futura Std Book" w:hAnsi="Futura Std Book" w:cs="Arial"/>
          <w:sz w:val="20"/>
          <w:szCs w:val="20"/>
        </w:rPr>
        <w:t>Fontur</w:t>
      </w:r>
      <w:proofErr w:type="spellEnd"/>
      <w:r>
        <w:rPr>
          <w:rFonts w:ascii="Futura Std Book" w:hAnsi="Futura Std Book" w:cs="Arial"/>
          <w:sz w:val="20"/>
          <w:szCs w:val="20"/>
        </w:rPr>
        <w:t xml:space="preserve"> y el Municipio.</w:t>
      </w:r>
    </w:p>
    <w:p w14:paraId="79F2A5D5" w14:textId="77777777" w:rsidR="00626F63" w:rsidRDefault="00626F63" w:rsidP="00626F63">
      <w:pPr>
        <w:pStyle w:val="Sinespaciado"/>
        <w:numPr>
          <w:ilvl w:val="0"/>
          <w:numId w:val="40"/>
        </w:numPr>
        <w:tabs>
          <w:tab w:val="left" w:pos="284"/>
        </w:tabs>
        <w:ind w:left="0" w:firstLine="0"/>
        <w:contextualSpacing/>
        <w:jc w:val="both"/>
        <w:rPr>
          <w:rFonts w:ascii="Futura Std Book" w:hAnsi="Futura Std Book" w:cs="Arial"/>
          <w:strike/>
          <w:sz w:val="20"/>
          <w:szCs w:val="20"/>
        </w:rPr>
      </w:pPr>
      <w:r>
        <w:rPr>
          <w:rFonts w:ascii="Futura Std Book" w:hAnsi="Futura Std Book" w:cs="Arial"/>
          <w:sz w:val="20"/>
          <w:szCs w:val="20"/>
        </w:rPr>
        <w:t>24 de septiembre de 2015, fecha de terminación.</w:t>
      </w:r>
    </w:p>
    <w:p w14:paraId="6CD0C74D" w14:textId="77777777" w:rsidR="00626F63" w:rsidRPr="00820D95" w:rsidRDefault="00626F63" w:rsidP="00626F63">
      <w:pPr>
        <w:pStyle w:val="Sinespaciado"/>
        <w:numPr>
          <w:ilvl w:val="0"/>
          <w:numId w:val="40"/>
        </w:numPr>
        <w:tabs>
          <w:tab w:val="left" w:pos="284"/>
        </w:tabs>
        <w:ind w:left="0" w:firstLine="0"/>
        <w:contextualSpacing/>
        <w:jc w:val="both"/>
        <w:rPr>
          <w:rFonts w:ascii="Futura Std Book" w:hAnsi="Futura Std Book"/>
          <w:b/>
          <w:bCs/>
          <w:sz w:val="20"/>
          <w:szCs w:val="20"/>
        </w:rPr>
      </w:pPr>
      <w:r>
        <w:rPr>
          <w:rFonts w:ascii="Futura Std Book" w:hAnsi="Futura Std Book" w:cs="Arial"/>
          <w:sz w:val="20"/>
          <w:szCs w:val="20"/>
        </w:rPr>
        <w:t>Contrato de obra liquidado el 10 de julio de 2018 y contrato de interventoría liquidado el 1 de agosto de 2018. El proyecto no cuenta con convenio.</w:t>
      </w:r>
    </w:p>
    <w:p w14:paraId="15968CFF" w14:textId="77777777" w:rsidR="0063746F" w:rsidRPr="00F4650D" w:rsidRDefault="0063746F" w:rsidP="00F4650D">
      <w:pPr>
        <w:tabs>
          <w:tab w:val="left" w:pos="284"/>
        </w:tabs>
        <w:spacing w:after="0" w:line="240" w:lineRule="auto"/>
        <w:contextualSpacing/>
        <w:jc w:val="both"/>
        <w:rPr>
          <w:rFonts w:ascii="Futura Std Book" w:eastAsia="Futura Std Book" w:hAnsi="Futura Std Book" w:cs="Arial"/>
          <w:b/>
          <w:sz w:val="20"/>
          <w:szCs w:val="20"/>
        </w:rPr>
      </w:pPr>
    </w:p>
    <w:p w14:paraId="4BABCCEE" w14:textId="77777777" w:rsidR="0081122A" w:rsidRPr="00F4650D" w:rsidRDefault="0081122A" w:rsidP="00F4650D">
      <w:pPr>
        <w:pBdr>
          <w:top w:val="single" w:sz="4" w:space="1" w:color="auto" w:shadow="1"/>
          <w:left w:val="single" w:sz="4" w:space="4" w:color="auto" w:shadow="1"/>
          <w:bottom w:val="single" w:sz="4" w:space="1" w:color="auto" w:shadow="1"/>
          <w:right w:val="single" w:sz="4" w:space="4" w:color="auto" w:shadow="1"/>
        </w:pBd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F4650D">
        <w:rPr>
          <w:rFonts w:ascii="Futura Std Book" w:eastAsia="Times New Roman" w:hAnsi="Futura Std Book" w:cs="Arial"/>
          <w:b/>
          <w:bCs/>
          <w:sz w:val="20"/>
          <w:szCs w:val="20"/>
          <w:lang w:eastAsia="es-CO"/>
        </w:rPr>
        <w:t xml:space="preserve">Promoción </w:t>
      </w:r>
      <w:r w:rsidR="0063746F" w:rsidRPr="00F4650D">
        <w:rPr>
          <w:rFonts w:ascii="Futura Std Book" w:eastAsia="Times New Roman" w:hAnsi="Futura Std Book" w:cs="Arial"/>
          <w:b/>
          <w:bCs/>
          <w:sz w:val="20"/>
          <w:szCs w:val="20"/>
          <w:lang w:eastAsia="es-CO"/>
        </w:rPr>
        <w:t>y Mercadeo Turístico</w:t>
      </w:r>
    </w:p>
    <w:p w14:paraId="18E1AC71" w14:textId="77777777" w:rsidR="0081122A" w:rsidRPr="00F4650D" w:rsidRDefault="0081122A" w:rsidP="00F4650D">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p>
    <w:p w14:paraId="24A126B2" w14:textId="2ACDC2ED" w:rsidR="006069BC" w:rsidRDefault="00397E44" w:rsidP="006069BC">
      <w:pPr>
        <w:spacing w:after="0" w:line="240" w:lineRule="auto"/>
        <w:jc w:val="both"/>
        <w:rPr>
          <w:rFonts w:ascii="Futura Std Book" w:hAnsi="Futura Std Book"/>
          <w:b/>
          <w:bCs/>
          <w:sz w:val="20"/>
          <w:szCs w:val="20"/>
          <w:lang w:eastAsia="es-ES"/>
        </w:rPr>
      </w:pPr>
      <w:r>
        <w:rPr>
          <w:rFonts w:ascii="Futura Std Book" w:hAnsi="Futura Std Book"/>
          <w:b/>
          <w:bCs/>
          <w:sz w:val="20"/>
          <w:szCs w:val="20"/>
        </w:rPr>
        <w:t xml:space="preserve">1. </w:t>
      </w:r>
      <w:r w:rsidR="006069BC">
        <w:rPr>
          <w:rFonts w:ascii="Futura Std Book" w:hAnsi="Futura Std Book"/>
          <w:b/>
          <w:bCs/>
          <w:sz w:val="20"/>
          <w:szCs w:val="20"/>
        </w:rPr>
        <w:t xml:space="preserve">FNTP-129-2018 Participación en la XXXVIII Vitrina Turística de </w:t>
      </w:r>
      <w:proofErr w:type="spellStart"/>
      <w:r w:rsidR="006069BC">
        <w:rPr>
          <w:rFonts w:ascii="Futura Std Book" w:hAnsi="Futura Std Book"/>
          <w:b/>
          <w:bCs/>
          <w:sz w:val="20"/>
          <w:szCs w:val="20"/>
        </w:rPr>
        <w:t>Anato</w:t>
      </w:r>
      <w:proofErr w:type="spellEnd"/>
      <w:r w:rsidR="006069BC">
        <w:rPr>
          <w:rFonts w:ascii="Futura Std Book" w:hAnsi="Futura Std Book"/>
          <w:b/>
          <w:bCs/>
          <w:sz w:val="20"/>
          <w:szCs w:val="20"/>
        </w:rPr>
        <w:t xml:space="preserve">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5556449E" w14:textId="77777777" w:rsidR="006069BC" w:rsidRDefault="006069BC" w:rsidP="006069BC">
      <w:pPr>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Proponente: </w:t>
      </w:r>
      <w:proofErr w:type="spellStart"/>
      <w:r>
        <w:rPr>
          <w:rFonts w:ascii="Futura Std Book" w:hAnsi="Futura Std Book"/>
          <w:sz w:val="20"/>
          <w:szCs w:val="20"/>
        </w:rPr>
        <w:t>MinCIT</w:t>
      </w:r>
      <w:proofErr w:type="spellEnd"/>
    </w:p>
    <w:p w14:paraId="699345F3" w14:textId="77777777" w:rsidR="006069BC" w:rsidRDefault="006069BC" w:rsidP="006069BC">
      <w:pPr>
        <w:spacing w:after="0" w:line="240" w:lineRule="auto"/>
        <w:contextualSpacing/>
        <w:jc w:val="both"/>
        <w:rPr>
          <w:rFonts w:ascii="Futura Std Book" w:hAnsi="Futura Std Book"/>
          <w:sz w:val="20"/>
          <w:szCs w:val="20"/>
          <w:lang w:eastAsia="es-CO"/>
        </w:rPr>
      </w:pPr>
      <w:r>
        <w:rPr>
          <w:rFonts w:ascii="Futura Std Book" w:hAnsi="Futura Std Book"/>
          <w:b/>
          <w:bCs/>
          <w:sz w:val="20"/>
          <w:szCs w:val="20"/>
        </w:rPr>
        <w:t xml:space="preserve">Valor: </w:t>
      </w:r>
      <w:r>
        <w:rPr>
          <w:rFonts w:ascii="Futura Std Book" w:hAnsi="Futura Std Book"/>
          <w:sz w:val="20"/>
          <w:szCs w:val="20"/>
        </w:rPr>
        <w:t>$3.194.885.106. (</w:t>
      </w:r>
      <w:proofErr w:type="spellStart"/>
      <w:r>
        <w:rPr>
          <w:rFonts w:ascii="Futura Std Book" w:hAnsi="Futura Std Book"/>
          <w:sz w:val="20"/>
          <w:szCs w:val="20"/>
        </w:rPr>
        <w:t>Fontur</w:t>
      </w:r>
      <w:proofErr w:type="spellEnd"/>
      <w:r>
        <w:rPr>
          <w:rFonts w:ascii="Futura Std Book" w:hAnsi="Futura Std Book"/>
          <w:sz w:val="20"/>
          <w:szCs w:val="20"/>
        </w:rPr>
        <w:t xml:space="preserve"> $1.597.442.553; contrapartida $1.597.442.553) (Aproximado $ 47.655.216 para el departamento) </w:t>
      </w:r>
    </w:p>
    <w:p w14:paraId="51EF7256" w14:textId="77777777" w:rsidR="006069BC" w:rsidRDefault="006069BC" w:rsidP="006069BC">
      <w:pPr>
        <w:spacing w:after="0" w:line="240" w:lineRule="auto"/>
        <w:jc w:val="both"/>
        <w:rPr>
          <w:rFonts w:ascii="Futura Std Book" w:hAnsi="Futura Std Book"/>
          <w:sz w:val="20"/>
          <w:szCs w:val="20"/>
          <w:lang w:eastAsia="es-CO"/>
        </w:rPr>
      </w:pPr>
      <w:r>
        <w:rPr>
          <w:rFonts w:ascii="Futura Std Book" w:hAnsi="Futura Std Book"/>
          <w:b/>
          <w:bCs/>
          <w:sz w:val="20"/>
          <w:szCs w:val="20"/>
        </w:rPr>
        <w:t xml:space="preserve">Objetivo: </w:t>
      </w:r>
      <w:r>
        <w:rPr>
          <w:rFonts w:ascii="Futura Std Book" w:hAnsi="Futura Std Book"/>
          <w:sz w:val="20"/>
          <w:szCs w:val="20"/>
          <w:lang w:eastAsia="es-CO"/>
        </w:rPr>
        <w:t xml:space="preserve">promocionar la oferta turística de Colombia a través de la participación en la Vitrina Turística de </w:t>
      </w:r>
      <w:proofErr w:type="spellStart"/>
      <w:r>
        <w:rPr>
          <w:rFonts w:ascii="Futura Std Book" w:hAnsi="Futura Std Book"/>
          <w:sz w:val="20"/>
          <w:szCs w:val="20"/>
          <w:lang w:eastAsia="es-CO"/>
        </w:rPr>
        <w:t>Anato</w:t>
      </w:r>
      <w:proofErr w:type="spellEnd"/>
      <w:r>
        <w:rPr>
          <w:rFonts w:ascii="Futura Std Book" w:hAnsi="Futura Std Book"/>
          <w:sz w:val="20"/>
          <w:szCs w:val="20"/>
          <w:lang w:eastAsia="es-CO"/>
        </w:rPr>
        <w:t xml:space="preserve"> 2019.</w:t>
      </w:r>
    </w:p>
    <w:p w14:paraId="6A023F22" w14:textId="77777777" w:rsidR="006069BC" w:rsidRDefault="006069BC" w:rsidP="006069BC">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Inicio: </w:t>
      </w:r>
      <w:r>
        <w:rPr>
          <w:rFonts w:ascii="Futura Std Book" w:eastAsia="Futura Std Book" w:hAnsi="Futura Std Book" w:cs="Futura Std Book"/>
          <w:sz w:val="20"/>
          <w:szCs w:val="20"/>
          <w:lang w:eastAsia="es-CO"/>
        </w:rPr>
        <w:t>21 octubre 2018</w:t>
      </w:r>
    </w:p>
    <w:p w14:paraId="733CD8C9" w14:textId="77777777" w:rsidR="006069BC" w:rsidRDefault="006069BC" w:rsidP="006069BC">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Terminación: </w:t>
      </w:r>
      <w:r>
        <w:rPr>
          <w:rFonts w:ascii="Futura Std Book" w:eastAsia="Calibri" w:hAnsi="Futura Std Book" w:cs="Times New Roman"/>
          <w:sz w:val="20"/>
          <w:szCs w:val="20"/>
          <w:lang w:eastAsia="es-CO"/>
        </w:rPr>
        <w:t>20 de marzo de 2019</w:t>
      </w:r>
    </w:p>
    <w:p w14:paraId="00558445" w14:textId="77777777" w:rsidR="006069BC" w:rsidRDefault="006069BC" w:rsidP="006069BC">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Estado: </w:t>
      </w:r>
      <w:r>
        <w:rPr>
          <w:rFonts w:ascii="Futura Std Book" w:eastAsia="Futura Std Book" w:hAnsi="Futura Std Book" w:cs="Futura Std Book"/>
          <w:sz w:val="20"/>
          <w:szCs w:val="20"/>
          <w:lang w:eastAsia="es-CO"/>
        </w:rPr>
        <w:t>contratado</w:t>
      </w:r>
    </w:p>
    <w:p w14:paraId="6BBFF83F" w14:textId="77777777" w:rsidR="006069BC" w:rsidRDefault="006069BC" w:rsidP="006069BC">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Pr>
          <w:rFonts w:ascii="Futura Std Book" w:eastAsia="Futura Std Book" w:hAnsi="Futura Std Book" w:cs="Futura Std Book"/>
          <w:b/>
          <w:bCs/>
          <w:sz w:val="20"/>
          <w:szCs w:val="20"/>
          <w:lang w:eastAsia="es-CO"/>
        </w:rPr>
        <w:t xml:space="preserve">Avance: </w:t>
      </w:r>
      <w:r>
        <w:rPr>
          <w:rFonts w:ascii="Futura Std Book" w:eastAsia="Futura Std Book" w:hAnsi="Futura Std Book" w:cs="Futura Std Book"/>
          <w:sz w:val="20"/>
          <w:szCs w:val="20"/>
          <w:lang w:eastAsia="es-CO"/>
        </w:rPr>
        <w:t>0%</w:t>
      </w:r>
    </w:p>
    <w:p w14:paraId="3EA37708" w14:textId="77777777" w:rsidR="006069BC" w:rsidRDefault="006069BC" w:rsidP="006069BC">
      <w:pPr>
        <w:shd w:val="clear" w:color="auto" w:fill="FFFFFF" w:themeFill="background1"/>
        <w:spacing w:after="0" w:line="240" w:lineRule="auto"/>
        <w:jc w:val="both"/>
        <w:rPr>
          <w:rFonts w:ascii="Futura Std Book" w:eastAsia="Futura Std Book" w:hAnsi="Futura Std Book" w:cs="Futura Std Book"/>
          <w:sz w:val="20"/>
          <w:szCs w:val="20"/>
          <w:lang w:eastAsia="es-CO"/>
        </w:rPr>
      </w:pPr>
      <w:r>
        <w:rPr>
          <w:rFonts w:ascii="Futura Std Book" w:eastAsia="Futura Std Book" w:hAnsi="Futura Std Book" w:cs="Futura Std Book"/>
          <w:b/>
          <w:bCs/>
          <w:sz w:val="20"/>
          <w:szCs w:val="20"/>
          <w:lang w:eastAsia="es-CO"/>
        </w:rPr>
        <w:t>Informe:</w:t>
      </w:r>
    </w:p>
    <w:p w14:paraId="201A5695" w14:textId="77777777" w:rsidR="006069BC" w:rsidRDefault="006069BC" w:rsidP="006A266A">
      <w:pPr>
        <w:numPr>
          <w:ilvl w:val="0"/>
          <w:numId w:val="41"/>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Radicado el 26 de julio de 2018.</w:t>
      </w:r>
    </w:p>
    <w:p w14:paraId="2D786274" w14:textId="77777777" w:rsidR="006069BC" w:rsidRDefault="006069BC" w:rsidP="006A266A">
      <w:pPr>
        <w:numPr>
          <w:ilvl w:val="0"/>
          <w:numId w:val="41"/>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Pr>
          <w:rFonts w:ascii="Futura Std Book" w:eastAsia="Futura Std Book" w:hAnsi="Futura Std Book" w:cs="Futura Std Book"/>
          <w:sz w:val="20"/>
          <w:szCs w:val="20"/>
        </w:rPr>
        <w:t>Comité interno el 8 de agosto de 2018</w:t>
      </w:r>
    </w:p>
    <w:p w14:paraId="7E65CB30" w14:textId="77777777" w:rsidR="006069BC" w:rsidRDefault="006069BC" w:rsidP="006A266A">
      <w:pPr>
        <w:numPr>
          <w:ilvl w:val="0"/>
          <w:numId w:val="41"/>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18 de septiembre de 2018 por el Comité Directivo.</w:t>
      </w:r>
    </w:p>
    <w:p w14:paraId="2230E27B" w14:textId="77777777" w:rsidR="006069BC" w:rsidRDefault="006069BC" w:rsidP="006A266A">
      <w:pPr>
        <w:numPr>
          <w:ilvl w:val="0"/>
          <w:numId w:val="42"/>
        </w:numPr>
        <w:spacing w:after="0" w:line="240" w:lineRule="auto"/>
        <w:contextualSpacing/>
        <w:jc w:val="both"/>
        <w:rPr>
          <w:rFonts w:ascii="Futura Std Book" w:hAnsi="Futura Std Book"/>
          <w:sz w:val="20"/>
          <w:szCs w:val="20"/>
        </w:rPr>
      </w:pPr>
      <w:r>
        <w:rPr>
          <w:rFonts w:ascii="Futura Std Book" w:hAnsi="Futura Std Book"/>
          <w:sz w:val="20"/>
          <w:szCs w:val="20"/>
        </w:rPr>
        <w:t xml:space="preserve">El evento se llevará a cabo del 27 de febrero al 1 de marzo de 2019 </w:t>
      </w:r>
    </w:p>
    <w:p w14:paraId="486D4DD8" w14:textId="77777777" w:rsidR="006069BC" w:rsidRDefault="006069BC" w:rsidP="006A266A">
      <w:pPr>
        <w:numPr>
          <w:ilvl w:val="0"/>
          <w:numId w:val="43"/>
        </w:numPr>
        <w:shd w:val="clear" w:color="auto" w:fill="FFFFFF" w:themeFill="background1"/>
        <w:spacing w:after="0" w:line="240" w:lineRule="auto"/>
        <w:contextualSpacing/>
        <w:jc w:val="both"/>
        <w:rPr>
          <w:rFonts w:ascii="Futura Std Book" w:eastAsia="Futura Std Book" w:hAnsi="Futura Std Book" w:cs="Futura Std Book"/>
          <w:sz w:val="20"/>
          <w:szCs w:val="20"/>
        </w:rPr>
      </w:pPr>
      <w:r>
        <w:rPr>
          <w:rFonts w:ascii="Futura Std Book" w:eastAsia="Futura Std Book" w:hAnsi="Futura Std Book" w:cs="Futura Std Book"/>
          <w:sz w:val="20"/>
          <w:szCs w:val="20"/>
        </w:rPr>
        <w:t>Se remitió solicitud de contratación a jurídica al inicio de octubre de 2018.</w:t>
      </w:r>
    </w:p>
    <w:p w14:paraId="2450240C" w14:textId="77777777" w:rsidR="006069BC" w:rsidRDefault="006069BC" w:rsidP="006A266A">
      <w:pPr>
        <w:numPr>
          <w:ilvl w:val="0"/>
          <w:numId w:val="43"/>
        </w:numPr>
        <w:shd w:val="clear" w:color="auto" w:fill="FFFFFF"/>
        <w:spacing w:after="0" w:line="240" w:lineRule="auto"/>
        <w:contextualSpacing/>
        <w:jc w:val="both"/>
        <w:rPr>
          <w:rFonts w:ascii="Futura Std Book" w:hAnsi="Futura Std Book"/>
          <w:sz w:val="20"/>
          <w:szCs w:val="20"/>
        </w:rPr>
      </w:pPr>
      <w:r>
        <w:rPr>
          <w:rFonts w:ascii="Futura Std Book" w:hAnsi="Futura Std Book"/>
          <w:sz w:val="20"/>
          <w:szCs w:val="20"/>
        </w:rPr>
        <w:t xml:space="preserve">Se realizó contrato con </w:t>
      </w:r>
      <w:proofErr w:type="spellStart"/>
      <w:r>
        <w:rPr>
          <w:rFonts w:ascii="Futura Std Book" w:hAnsi="Futura Std Book"/>
          <w:sz w:val="20"/>
          <w:szCs w:val="20"/>
        </w:rPr>
        <w:t>Corferias</w:t>
      </w:r>
      <w:proofErr w:type="spellEnd"/>
      <w:r>
        <w:rPr>
          <w:rFonts w:ascii="Futura Std Book" w:hAnsi="Futura Std Book"/>
          <w:sz w:val="20"/>
          <w:szCs w:val="20"/>
        </w:rPr>
        <w:t xml:space="preserve"> para arrendamiento de área de 72 metros cuadrados para stand del departamento en la Vitrina Turística de </w:t>
      </w:r>
      <w:proofErr w:type="spellStart"/>
      <w:r>
        <w:rPr>
          <w:rFonts w:ascii="Futura Std Book" w:hAnsi="Futura Std Book"/>
          <w:sz w:val="20"/>
          <w:szCs w:val="20"/>
        </w:rPr>
        <w:t>Anato</w:t>
      </w:r>
      <w:proofErr w:type="spellEnd"/>
      <w:r>
        <w:rPr>
          <w:rFonts w:ascii="Futura Std Book" w:hAnsi="Futura Std Book"/>
          <w:sz w:val="20"/>
          <w:szCs w:val="20"/>
        </w:rPr>
        <w:t xml:space="preserve"> y se está en espera de firma por parte del contratista.</w:t>
      </w:r>
    </w:p>
    <w:p w14:paraId="3183AC43" w14:textId="77777777" w:rsidR="006069BC" w:rsidRDefault="006069BC" w:rsidP="006A266A">
      <w:pPr>
        <w:numPr>
          <w:ilvl w:val="0"/>
          <w:numId w:val="43"/>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18 de octubre de 2018 se remitió solicitud de contratación a jurídica con lineamientos para la invitación del diseño, producción, montaje y desmontaje de los departamentos que se apoyaran a través de este proyecto. </w:t>
      </w:r>
    </w:p>
    <w:p w14:paraId="23746042" w14:textId="77777777" w:rsidR="006069BC" w:rsidRDefault="006069BC" w:rsidP="006A266A">
      <w:pPr>
        <w:numPr>
          <w:ilvl w:val="0"/>
          <w:numId w:val="43"/>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Según el cronograma de la invitación privada el 25 de octubre se realizó publicación de la misma, se cerró y entregó propuestas el 13 de noviembre de 2018. </w:t>
      </w:r>
    </w:p>
    <w:p w14:paraId="429D7641" w14:textId="77777777" w:rsidR="006069BC" w:rsidRDefault="006069BC" w:rsidP="006069BC">
      <w:pPr>
        <w:tabs>
          <w:tab w:val="left" w:pos="284"/>
        </w:tabs>
        <w:spacing w:after="0" w:line="240" w:lineRule="auto"/>
        <w:jc w:val="both"/>
        <w:rPr>
          <w:rFonts w:ascii="Futura Std Book" w:hAnsi="Futura Std Book"/>
          <w:b/>
          <w:bCs/>
          <w:sz w:val="20"/>
          <w:szCs w:val="20"/>
        </w:rPr>
      </w:pPr>
      <w:r>
        <w:rPr>
          <w:rFonts w:ascii="Futura Std Book" w:eastAsia="Times New Roman" w:hAnsi="Futura Std Book" w:cs="Arial"/>
          <w:b/>
          <w:bCs/>
          <w:sz w:val="20"/>
          <w:szCs w:val="20"/>
          <w:lang w:eastAsia="es-CO"/>
        </w:rPr>
        <w:t>2.FNTP-205-2015</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 xml:space="preserve">Consolidación del Centro de Información Turístico de Colombia – </w:t>
      </w:r>
      <w:proofErr w:type="spellStart"/>
      <w:r>
        <w:rPr>
          <w:rFonts w:ascii="Futura Std Book" w:eastAsia="Times New Roman" w:hAnsi="Futura Std Book" w:cs="Arial"/>
          <w:b/>
          <w:bCs/>
          <w:sz w:val="20"/>
          <w:szCs w:val="20"/>
          <w:lang w:eastAsia="es-CO"/>
        </w:rPr>
        <w:t>Citur</w:t>
      </w:r>
      <w:proofErr w:type="spellEnd"/>
      <w:r>
        <w:rPr>
          <w:rFonts w:ascii="Futura Std Book" w:eastAsia="Times New Roman" w:hAnsi="Futura Std Book" w:cs="Arial"/>
          <w:b/>
          <w:bCs/>
          <w:sz w:val="20"/>
          <w:szCs w:val="20"/>
          <w:lang w:eastAsia="es-CO"/>
        </w:rPr>
        <w:t xml:space="preserve">- mediante la Integración del Sistema de Información Turístico Regional de Norte de Santander – </w:t>
      </w:r>
      <w:proofErr w:type="spellStart"/>
      <w:r>
        <w:rPr>
          <w:rFonts w:ascii="Futura Std Book" w:eastAsia="Times New Roman" w:hAnsi="Futura Std Book" w:cs="Arial"/>
          <w:b/>
          <w:bCs/>
          <w:sz w:val="20"/>
          <w:szCs w:val="20"/>
          <w:lang w:eastAsia="es-CO"/>
        </w:rPr>
        <w:t>Situr</w:t>
      </w:r>
      <w:proofErr w:type="spellEnd"/>
      <w:r>
        <w:rPr>
          <w:rFonts w:ascii="Futura Std Book" w:eastAsia="Times New Roman" w:hAnsi="Futura Std Book" w:cs="Arial"/>
          <w:b/>
          <w:bCs/>
          <w:sz w:val="20"/>
          <w:szCs w:val="20"/>
          <w:lang w:eastAsia="es-CO"/>
        </w:rPr>
        <w:t xml:space="preserve"> Norte de Santander- en Línea con el Plan Estadístico Sectorial de Turismo -PEST-</w:t>
      </w:r>
    </w:p>
    <w:p w14:paraId="2DCE70E2"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lastRenderedPageBreak/>
        <w:t>Proponente:</w:t>
      </w:r>
      <w:r>
        <w:rPr>
          <w:rFonts w:ascii="Futura Std Book" w:eastAsia="Times New Roman" w:hAnsi="Futura Std Book" w:cs="Arial"/>
          <w:sz w:val="20"/>
          <w:szCs w:val="20"/>
          <w:lang w:eastAsia="es-CO"/>
        </w:rPr>
        <w:t xml:space="preserve"> </w:t>
      </w:r>
      <w:proofErr w:type="spellStart"/>
      <w:r>
        <w:rPr>
          <w:rFonts w:ascii="Futura Std Book" w:eastAsia="Times New Roman" w:hAnsi="Futura Std Book" w:cs="Arial"/>
          <w:sz w:val="20"/>
          <w:szCs w:val="20"/>
          <w:lang w:eastAsia="es-CO"/>
        </w:rPr>
        <w:t>MinCIT</w:t>
      </w:r>
      <w:proofErr w:type="spellEnd"/>
    </w:p>
    <w:p w14:paraId="63CD5CB3"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$1.321.959.060</w:t>
      </w:r>
    </w:p>
    <w:p w14:paraId="586A2D9F"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w:t>
      </w:r>
    </w:p>
    <w:p w14:paraId="7C650A7E" w14:textId="77777777" w:rsidR="006069BC" w:rsidRDefault="006069BC" w:rsidP="006A266A">
      <w:pPr>
        <w:numPr>
          <w:ilvl w:val="0"/>
          <w:numId w:val="44"/>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$780.000.000 vigencia 2016</w:t>
      </w:r>
    </w:p>
    <w:p w14:paraId="4B508CE4" w14:textId="77777777" w:rsidR="006069BC" w:rsidRDefault="006069BC" w:rsidP="006A266A">
      <w:pPr>
        <w:numPr>
          <w:ilvl w:val="0"/>
          <w:numId w:val="44"/>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$541.959.060 vigencia 2018</w:t>
      </w:r>
    </w:p>
    <w:p w14:paraId="6C39F040"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Estructurar e implementar un sistema estratégico de información turística, con un componente tecnológico e innovador, que permita el seguimiento de las variables asociadas a la oferta y la demanda de productos y servicios turísticos del departamento.</w:t>
      </w:r>
    </w:p>
    <w:p w14:paraId="05C2B6E6"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9 de noviembre de 2016</w:t>
      </w:r>
    </w:p>
    <w:p w14:paraId="19EF3B8C"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9 de abril de 2019</w:t>
      </w:r>
    </w:p>
    <w:p w14:paraId="09CC20DC"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en ejecución </w:t>
      </w:r>
    </w:p>
    <w:p w14:paraId="771557D5"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Avance físico: </w:t>
      </w:r>
      <w:r>
        <w:rPr>
          <w:rFonts w:ascii="Futura Std Book" w:hAnsi="Futura Std Book"/>
          <w:bCs/>
          <w:sz w:val="20"/>
          <w:szCs w:val="20"/>
        </w:rPr>
        <w:t>79%</w:t>
      </w:r>
    </w:p>
    <w:p w14:paraId="08D78443"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4EF9B7CF"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4 de diciembre de 2015.</w:t>
      </w:r>
    </w:p>
    <w:p w14:paraId="5D0D6640"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30 de marzo de 2016.</w:t>
      </w:r>
    </w:p>
    <w:p w14:paraId="66188E39"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Con las mediciones mensuales presentó un atraso en el lanzamiento de la plataforma de aproximadamente 3 meses. </w:t>
      </w:r>
    </w:p>
    <w:p w14:paraId="57150CE7"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equipo de </w:t>
      </w:r>
      <w:proofErr w:type="spellStart"/>
      <w:r>
        <w:rPr>
          <w:rFonts w:ascii="Futura Std Book" w:eastAsia="Times New Roman" w:hAnsi="Futura Std Book" w:cs="Arial"/>
          <w:sz w:val="20"/>
          <w:szCs w:val="20"/>
          <w:lang w:eastAsia="es-CO"/>
        </w:rPr>
        <w:t>Situr</w:t>
      </w:r>
      <w:proofErr w:type="spellEnd"/>
      <w:r>
        <w:rPr>
          <w:rFonts w:ascii="Futura Std Book" w:eastAsia="Times New Roman" w:hAnsi="Futura Std Book" w:cs="Arial"/>
          <w:sz w:val="20"/>
          <w:szCs w:val="20"/>
          <w:lang w:eastAsia="es-CO"/>
        </w:rPr>
        <w:t xml:space="preserve"> Norte de Santander asistió al Comité Técnico de </w:t>
      </w:r>
      <w:proofErr w:type="spellStart"/>
      <w:r>
        <w:rPr>
          <w:rFonts w:ascii="Futura Std Book" w:eastAsia="Times New Roman" w:hAnsi="Futura Std Book" w:cs="Arial"/>
          <w:sz w:val="20"/>
          <w:szCs w:val="20"/>
          <w:lang w:eastAsia="es-CO"/>
        </w:rPr>
        <w:t>Situr</w:t>
      </w:r>
      <w:proofErr w:type="spellEnd"/>
      <w:r>
        <w:rPr>
          <w:rFonts w:ascii="Futura Std Book" w:eastAsia="Times New Roman" w:hAnsi="Futura Std Book" w:cs="Arial"/>
          <w:sz w:val="20"/>
          <w:szCs w:val="20"/>
          <w:lang w:eastAsia="es-CO"/>
        </w:rPr>
        <w:t xml:space="preserve"> departamentales en Cali del 5 al 8 de abril de 2017. </w:t>
      </w:r>
    </w:p>
    <w:p w14:paraId="5D9CDED8"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En junio de 2017 inició la verificación del RNT en el departamento. El equipo de </w:t>
      </w:r>
      <w:proofErr w:type="spellStart"/>
      <w:r>
        <w:rPr>
          <w:rFonts w:ascii="Futura Std Book" w:eastAsia="Times New Roman" w:hAnsi="Futura Std Book" w:cs="Arial"/>
          <w:sz w:val="20"/>
          <w:szCs w:val="20"/>
          <w:lang w:eastAsia="es-CO"/>
        </w:rPr>
        <w:t>Situr</w:t>
      </w:r>
      <w:proofErr w:type="spellEnd"/>
      <w:r>
        <w:rPr>
          <w:rFonts w:ascii="Futura Std Book" w:eastAsia="Times New Roman" w:hAnsi="Futura Std Book" w:cs="Arial"/>
          <w:sz w:val="20"/>
          <w:szCs w:val="20"/>
          <w:lang w:eastAsia="es-CO"/>
        </w:rPr>
        <w:t xml:space="preserve"> Norte de Santander participó del Comité Técnico de </w:t>
      </w:r>
      <w:proofErr w:type="spellStart"/>
      <w:r>
        <w:rPr>
          <w:rFonts w:ascii="Futura Std Book" w:eastAsia="Times New Roman" w:hAnsi="Futura Std Book" w:cs="Arial"/>
          <w:sz w:val="20"/>
          <w:szCs w:val="20"/>
          <w:lang w:eastAsia="es-CO"/>
        </w:rPr>
        <w:t>Situr</w:t>
      </w:r>
      <w:proofErr w:type="spellEnd"/>
      <w:r>
        <w:rPr>
          <w:rFonts w:ascii="Futura Std Book" w:eastAsia="Times New Roman" w:hAnsi="Futura Std Book" w:cs="Arial"/>
          <w:sz w:val="20"/>
          <w:szCs w:val="20"/>
          <w:lang w:eastAsia="es-CO"/>
        </w:rPr>
        <w:t xml:space="preserve"> departamentales que sesionó del 5 al 7 de julio de 2017 en Paipa (Boyacá) </w:t>
      </w:r>
    </w:p>
    <w:p w14:paraId="661DF802"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Participó en el Comité en Bogotá del 4 al 5 de septiembre de 2017, donde se definió el instrumento final para la encuesta de Turismo Sostenible, que se adelantó en el anterior Comité en Paipa. </w:t>
      </w:r>
    </w:p>
    <w:p w14:paraId="26C04204" w14:textId="77777777" w:rsidR="006069BC" w:rsidRDefault="006069BC" w:rsidP="006A266A">
      <w:pPr>
        <w:numPr>
          <w:ilvl w:val="0"/>
          <w:numId w:val="45"/>
        </w:numPr>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contratista asistió al último Comité Estadístico de Turismo del 2017 en Bucaramanga del 29 al 2 de diciembre de 2017.</w:t>
      </w:r>
    </w:p>
    <w:p w14:paraId="38B14C66"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convenio de cooperación que se suscribió con la Corporación Mixta de Promoción de Norte de Santander.</w:t>
      </w:r>
    </w:p>
    <w:p w14:paraId="04CCC0B2"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3 de enero de 2018 se solicitaron pre-viabilidades para adición presupuestal al proyecto con el fin de continuar con las mediciones durante 12 meses más.</w:t>
      </w:r>
    </w:p>
    <w:p w14:paraId="3E0925C3"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En Comité Interno del 24 de enero de 2018 se le dio viabilidad a la fase II del proyecto.</w:t>
      </w:r>
    </w:p>
    <w:p w14:paraId="7FFA6D0C"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 8 de febrero de 2018 se aprobaron recursos para dar continuidad durante 12 meses más las 6 mediciones.</w:t>
      </w:r>
    </w:p>
    <w:p w14:paraId="453662F0"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equipo del </w:t>
      </w:r>
      <w:proofErr w:type="spellStart"/>
      <w:r>
        <w:rPr>
          <w:rFonts w:ascii="Futura Std Book" w:eastAsia="Times New Roman" w:hAnsi="Futura Std Book" w:cs="Arial"/>
          <w:sz w:val="20"/>
          <w:szCs w:val="20"/>
          <w:lang w:eastAsia="es-CO"/>
        </w:rPr>
        <w:t>Situr</w:t>
      </w:r>
      <w:proofErr w:type="spellEnd"/>
      <w:r>
        <w:rPr>
          <w:rFonts w:ascii="Futura Std Book" w:eastAsia="Times New Roman" w:hAnsi="Futura Std Book" w:cs="Arial"/>
          <w:sz w:val="20"/>
          <w:szCs w:val="20"/>
          <w:lang w:eastAsia="es-CO"/>
        </w:rPr>
        <w:t xml:space="preserve"> participó en el Comité de Estadísticas de Turismo, del 9 al 11 de mayo de 2018.</w:t>
      </w:r>
    </w:p>
    <w:p w14:paraId="527E7B83"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El equipo del </w:t>
      </w:r>
      <w:proofErr w:type="spellStart"/>
      <w:r>
        <w:rPr>
          <w:rFonts w:ascii="Futura Std Book" w:eastAsia="Times New Roman" w:hAnsi="Futura Std Book" w:cs="Arial"/>
          <w:sz w:val="20"/>
          <w:szCs w:val="20"/>
          <w:lang w:eastAsia="es-CO"/>
        </w:rPr>
        <w:t>Situr</w:t>
      </w:r>
      <w:proofErr w:type="spellEnd"/>
      <w:r>
        <w:rPr>
          <w:rFonts w:ascii="Futura Std Book" w:eastAsia="Times New Roman" w:hAnsi="Futura Std Book" w:cs="Arial"/>
          <w:sz w:val="20"/>
          <w:szCs w:val="20"/>
          <w:lang w:eastAsia="es-CO"/>
        </w:rPr>
        <w:t xml:space="preserve"> participó en el Comité de Estadísticas de Turismo, del 1 al 3 de agosto de 2018 en Barranquilla.</w:t>
      </w:r>
    </w:p>
    <w:p w14:paraId="595520C3" w14:textId="77777777" w:rsidR="006069BC" w:rsidRDefault="006069BC" w:rsidP="006A266A">
      <w:pPr>
        <w:numPr>
          <w:ilvl w:val="0"/>
          <w:numId w:val="45"/>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En octubre de 2018 fue capacitado el equipo de SITUR para la APP de medición de Muestra Maestra.</w:t>
      </w:r>
    </w:p>
    <w:p w14:paraId="31D6C051" w14:textId="77777777" w:rsidR="006069BC" w:rsidRDefault="006069BC" w:rsidP="006A266A">
      <w:pPr>
        <w:pStyle w:val="Prrafodelista"/>
        <w:numPr>
          <w:ilvl w:val="0"/>
          <w:numId w:val="45"/>
        </w:numPr>
        <w:tabs>
          <w:tab w:val="left" w:pos="284"/>
        </w:tabs>
        <w:spacing w:after="0" w:line="240" w:lineRule="auto"/>
        <w:jc w:val="both"/>
        <w:rPr>
          <w:rFonts w:ascii="Futura Std Book" w:hAnsi="Futura Std Book"/>
          <w:sz w:val="20"/>
          <w:szCs w:val="20"/>
        </w:rPr>
      </w:pPr>
      <w:r>
        <w:rPr>
          <w:rFonts w:ascii="Futura Std Book" w:hAnsi="Futura Std Book" w:cs="Arial"/>
          <w:sz w:val="20"/>
          <w:szCs w:val="20"/>
        </w:rPr>
        <w:t>El SITUR participó del último Comité de Estadísticas de Turismo que se llevó a cabo del 12 al 14 de diciembre de 2018 en Cartagena.</w:t>
      </w:r>
    </w:p>
    <w:p w14:paraId="169CB759" w14:textId="77777777" w:rsidR="006069BC" w:rsidRDefault="006069BC" w:rsidP="006069BC">
      <w:pPr>
        <w:numPr>
          <w:ilvl w:val="0"/>
          <w:numId w:val="1"/>
        </w:numPr>
        <w:spacing w:after="0" w:line="240" w:lineRule="auto"/>
        <w:contextualSpacing/>
        <w:jc w:val="both"/>
        <w:rPr>
          <w:rFonts w:ascii="Futura Std Book" w:hAnsi="Futura Std Book"/>
          <w:b/>
          <w:sz w:val="20"/>
          <w:szCs w:val="20"/>
        </w:rPr>
      </w:pPr>
      <w:r>
        <w:rPr>
          <w:rFonts w:ascii="Futura Std Book" w:hAnsi="Futura Std Book"/>
          <w:b/>
          <w:sz w:val="20"/>
          <w:szCs w:val="20"/>
        </w:rPr>
        <w:t>FNTP-053-2018 Promoción nacional de San Jose de Cúcuta en el marco de la Feria de Cúcuta 2018</w:t>
      </w:r>
    </w:p>
    <w:p w14:paraId="15329598" w14:textId="77777777" w:rsidR="006069BC" w:rsidRDefault="006069BC" w:rsidP="006069BC">
      <w:pPr>
        <w:tabs>
          <w:tab w:val="left" w:pos="284"/>
        </w:tabs>
        <w:spacing w:after="0" w:line="240" w:lineRule="auto"/>
        <w:ind w:right="49"/>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hAnsi="Futura Std Book"/>
          <w:bCs/>
          <w:sz w:val="20"/>
          <w:szCs w:val="20"/>
        </w:rPr>
        <w:t>Alcaldía de San José de Cúcuta</w:t>
      </w:r>
    </w:p>
    <w:p w14:paraId="50A1ADE7" w14:textId="77777777" w:rsidR="006069BC" w:rsidRDefault="006069BC" w:rsidP="006069BC">
      <w:pPr>
        <w:tabs>
          <w:tab w:val="left" w:pos="284"/>
        </w:tabs>
        <w:spacing w:after="0" w:line="240" w:lineRule="auto"/>
        <w:ind w:right="49"/>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hAnsi="Futura Std Book"/>
          <w:bCs/>
          <w:sz w:val="20"/>
          <w:szCs w:val="20"/>
        </w:rPr>
        <w:t>$225.927.224</w:t>
      </w:r>
      <w:r>
        <w:rPr>
          <w:rFonts w:ascii="Futura Std Book" w:hAnsi="Futura Std Book"/>
          <w:sz w:val="20"/>
          <w:szCs w:val="20"/>
        </w:rPr>
        <w:t xml:space="preserve"> (</w:t>
      </w:r>
      <w:proofErr w:type="spellStart"/>
      <w:r>
        <w:rPr>
          <w:rFonts w:ascii="Futura Std Book" w:hAnsi="Futura Std Book"/>
          <w:sz w:val="20"/>
          <w:szCs w:val="20"/>
        </w:rPr>
        <w:t>Fontur</w:t>
      </w:r>
      <w:proofErr w:type="spellEnd"/>
      <w:r>
        <w:rPr>
          <w:rFonts w:ascii="Futura Std Book" w:hAnsi="Futura Std Book"/>
          <w:sz w:val="20"/>
          <w:szCs w:val="20"/>
        </w:rPr>
        <w:t xml:space="preserve"> $112.963.595; contrapartida $112.963.629).</w:t>
      </w:r>
    </w:p>
    <w:p w14:paraId="65994DE8" w14:textId="77777777" w:rsidR="006069BC" w:rsidRDefault="006069BC" w:rsidP="006069BC">
      <w:pPr>
        <w:tabs>
          <w:tab w:val="left" w:pos="284"/>
        </w:tabs>
        <w:spacing w:after="0" w:line="240" w:lineRule="auto"/>
        <w:ind w:right="49"/>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hAnsi="Futura Std Book"/>
          <w:bCs/>
          <w:sz w:val="20"/>
          <w:szCs w:val="20"/>
        </w:rPr>
        <w:t>Promocionar a San Jose de Cúcuta en el marco de la realización de la Feria de Cúcuta 2018.</w:t>
      </w:r>
    </w:p>
    <w:p w14:paraId="454EB910" w14:textId="77777777" w:rsidR="006069BC" w:rsidRDefault="006069BC" w:rsidP="006069BC">
      <w:pPr>
        <w:shd w:val="clear" w:color="auto" w:fill="FFFFFF"/>
        <w:tabs>
          <w:tab w:val="left" w:pos="284"/>
        </w:tabs>
        <w:spacing w:after="0" w:line="240" w:lineRule="auto"/>
        <w:jc w:val="both"/>
        <w:rPr>
          <w:rFonts w:ascii="Futura Std Book" w:hAnsi="Futura Std Book" w:cs="Arial"/>
          <w:sz w:val="20"/>
          <w:szCs w:val="20"/>
          <w:lang w:val="es-ES"/>
        </w:rPr>
      </w:pPr>
      <w:r>
        <w:rPr>
          <w:rFonts w:ascii="Futura Std Book" w:hAnsi="Futura Std Book" w:cs="Arial"/>
          <w:b/>
          <w:sz w:val="20"/>
          <w:szCs w:val="20"/>
          <w:lang w:val="es-ES"/>
        </w:rPr>
        <w:t xml:space="preserve">Inicio: </w:t>
      </w:r>
      <w:r>
        <w:rPr>
          <w:rFonts w:ascii="Futura Std Book" w:hAnsi="Futura Std Book" w:cs="Arial"/>
          <w:sz w:val="20"/>
          <w:szCs w:val="20"/>
          <w:lang w:val="es-ES"/>
        </w:rPr>
        <w:t>22 de junio de 2018</w:t>
      </w:r>
    </w:p>
    <w:p w14:paraId="781E7759" w14:textId="77777777" w:rsidR="006069BC" w:rsidRDefault="006069BC" w:rsidP="006069BC">
      <w:pPr>
        <w:shd w:val="clear" w:color="auto" w:fill="FFFFFF"/>
        <w:tabs>
          <w:tab w:val="left" w:pos="284"/>
        </w:tabs>
        <w:spacing w:after="0" w:line="240" w:lineRule="auto"/>
        <w:jc w:val="both"/>
        <w:rPr>
          <w:rFonts w:ascii="Futura Std Book" w:hAnsi="Futura Std Book" w:cs="Arial"/>
          <w:sz w:val="20"/>
          <w:szCs w:val="20"/>
          <w:lang w:val="es-ES"/>
        </w:rPr>
      </w:pPr>
      <w:r>
        <w:rPr>
          <w:rFonts w:ascii="Futura Std Book" w:hAnsi="Futura Std Book" w:cs="Arial"/>
          <w:b/>
          <w:sz w:val="20"/>
          <w:szCs w:val="20"/>
          <w:lang w:val="es-ES"/>
        </w:rPr>
        <w:t xml:space="preserve">Terminación: </w:t>
      </w:r>
      <w:r>
        <w:rPr>
          <w:rFonts w:ascii="Futura Std Book" w:hAnsi="Futura Std Book" w:cs="Arial"/>
          <w:sz w:val="20"/>
          <w:szCs w:val="20"/>
          <w:lang w:val="es-ES"/>
        </w:rPr>
        <w:t>16 de agosto de 2018</w:t>
      </w:r>
    </w:p>
    <w:p w14:paraId="43D577AF" w14:textId="77777777" w:rsidR="006069BC" w:rsidRDefault="006069BC" w:rsidP="006069BC">
      <w:pPr>
        <w:shd w:val="clear" w:color="auto" w:fill="FFFFFF"/>
        <w:tabs>
          <w:tab w:val="left" w:pos="284"/>
        </w:tabs>
        <w:spacing w:after="0" w:line="240" w:lineRule="auto"/>
        <w:jc w:val="both"/>
        <w:rPr>
          <w:rFonts w:ascii="Futura Std Book" w:hAnsi="Futura Std Book" w:cs="Arial"/>
          <w:sz w:val="20"/>
          <w:szCs w:val="20"/>
          <w:lang w:val="es-ES"/>
        </w:rPr>
      </w:pPr>
      <w:r>
        <w:rPr>
          <w:rFonts w:ascii="Futura Std Book" w:hAnsi="Futura Std Book" w:cs="Arial"/>
          <w:b/>
          <w:sz w:val="20"/>
          <w:szCs w:val="20"/>
          <w:lang w:val="es-MX"/>
        </w:rPr>
        <w:t>Estado:</w:t>
      </w:r>
      <w:r>
        <w:rPr>
          <w:rFonts w:ascii="Futura Std Book" w:hAnsi="Futura Std Book" w:cs="Arial"/>
          <w:sz w:val="20"/>
          <w:szCs w:val="20"/>
          <w:lang w:val="es-ES"/>
        </w:rPr>
        <w:t xml:space="preserve"> Terminado</w:t>
      </w:r>
    </w:p>
    <w:p w14:paraId="6F5D5335" w14:textId="77777777" w:rsidR="006069BC" w:rsidRDefault="006069BC" w:rsidP="006069BC">
      <w:pPr>
        <w:shd w:val="clear" w:color="auto" w:fill="FFFFFF"/>
        <w:tabs>
          <w:tab w:val="left" w:pos="284"/>
        </w:tabs>
        <w:spacing w:after="0" w:line="240" w:lineRule="auto"/>
        <w:jc w:val="both"/>
        <w:rPr>
          <w:rFonts w:ascii="Futura Std Book" w:hAnsi="Futura Std Book" w:cs="Calibri"/>
          <w:sz w:val="20"/>
          <w:szCs w:val="20"/>
          <w:lang w:val="es-MX"/>
        </w:rPr>
      </w:pPr>
      <w:r>
        <w:rPr>
          <w:rFonts w:ascii="Futura Std Book" w:hAnsi="Futura Std Book" w:cs="Arial"/>
          <w:b/>
          <w:sz w:val="20"/>
          <w:szCs w:val="20"/>
          <w:lang w:val="es-ES"/>
        </w:rPr>
        <w:t xml:space="preserve">Avance: </w:t>
      </w:r>
      <w:r>
        <w:rPr>
          <w:rFonts w:ascii="Futura Std Book" w:hAnsi="Futura Std Book" w:cs="Arial"/>
          <w:sz w:val="20"/>
          <w:szCs w:val="20"/>
          <w:lang w:val="es-ES"/>
        </w:rPr>
        <w:t>100%</w:t>
      </w:r>
    </w:p>
    <w:p w14:paraId="6A4E01E7" w14:textId="77777777" w:rsidR="006069BC" w:rsidRDefault="006069BC" w:rsidP="006069BC">
      <w:pPr>
        <w:tabs>
          <w:tab w:val="left" w:pos="284"/>
        </w:tabs>
        <w:spacing w:after="0" w:line="240" w:lineRule="auto"/>
        <w:ind w:right="49"/>
        <w:contextualSpacing/>
        <w:jc w:val="both"/>
        <w:rPr>
          <w:rFonts w:ascii="Futura Std Book" w:hAnsi="Futura Std Book" w:cs="Calibri"/>
          <w:b/>
          <w:bCs/>
          <w:sz w:val="20"/>
          <w:szCs w:val="20"/>
          <w:lang w:val="es-MX"/>
        </w:rPr>
      </w:pPr>
      <w:r>
        <w:rPr>
          <w:rFonts w:ascii="Futura Std Book" w:hAnsi="Futura Std Book" w:cs="Calibri"/>
          <w:b/>
          <w:bCs/>
          <w:sz w:val="20"/>
          <w:szCs w:val="20"/>
          <w:lang w:val="es-MX"/>
        </w:rPr>
        <w:t>Informe:</w:t>
      </w:r>
    </w:p>
    <w:p w14:paraId="4DABD941" w14:textId="77777777" w:rsidR="006069BC" w:rsidRDefault="006069BC" w:rsidP="006A266A">
      <w:pPr>
        <w:numPr>
          <w:ilvl w:val="0"/>
          <w:numId w:val="46"/>
        </w:numPr>
        <w:tabs>
          <w:tab w:val="left" w:pos="284"/>
        </w:tabs>
        <w:spacing w:after="0" w:line="240" w:lineRule="auto"/>
        <w:ind w:left="0" w:right="49" w:firstLine="0"/>
        <w:contextualSpacing/>
        <w:jc w:val="both"/>
        <w:rPr>
          <w:rFonts w:ascii="Futura Std Book" w:hAnsi="Futura Std Book"/>
          <w:bCs/>
          <w:sz w:val="20"/>
          <w:szCs w:val="20"/>
        </w:rPr>
      </w:pPr>
      <w:r>
        <w:rPr>
          <w:rFonts w:ascii="Futura Std Book" w:hAnsi="Futura Std Book"/>
          <w:bCs/>
          <w:sz w:val="20"/>
          <w:szCs w:val="20"/>
        </w:rPr>
        <w:t>El proyecto fue radicado en el MINCIT el 19 de abril de 2018 y en FONTUR el 8 de mayo de 2018</w:t>
      </w:r>
    </w:p>
    <w:p w14:paraId="54BA6063" w14:textId="77777777" w:rsidR="006069BC" w:rsidRDefault="006069BC" w:rsidP="006A266A">
      <w:pPr>
        <w:numPr>
          <w:ilvl w:val="0"/>
          <w:numId w:val="46"/>
        </w:numPr>
        <w:tabs>
          <w:tab w:val="left" w:pos="284"/>
        </w:tabs>
        <w:spacing w:after="0" w:line="240" w:lineRule="auto"/>
        <w:ind w:left="0" w:right="49" w:firstLine="0"/>
        <w:contextualSpacing/>
        <w:jc w:val="both"/>
        <w:rPr>
          <w:rFonts w:ascii="Futura Std Book" w:hAnsi="Futura Std Book"/>
          <w:bCs/>
          <w:sz w:val="20"/>
          <w:szCs w:val="20"/>
        </w:rPr>
      </w:pPr>
      <w:r>
        <w:rPr>
          <w:rFonts w:ascii="Futura Std Book" w:hAnsi="Futura Std Book"/>
          <w:bCs/>
          <w:sz w:val="20"/>
          <w:szCs w:val="20"/>
        </w:rPr>
        <w:t>Se da inicio al proceso de Formulación el 9 de mayo de 2018. Se envía solicitud de ajustes y aclaraciones el 15 de mayo de 2018. Se recibe respuesta de solicitud de ajustes y aclaraciones el 21 de mayo de 2018. Se envía ficha final formulada al proponente el 24 de mayo de 2018. Se recibe visto bueno del proponente sobre la ficha final formulada el 29 de mayo de 2018.</w:t>
      </w:r>
    </w:p>
    <w:p w14:paraId="0D10A4A3" w14:textId="77777777" w:rsidR="006069BC" w:rsidRDefault="006069BC" w:rsidP="006A266A">
      <w:pPr>
        <w:numPr>
          <w:ilvl w:val="0"/>
          <w:numId w:val="46"/>
        </w:numPr>
        <w:tabs>
          <w:tab w:val="left" w:pos="284"/>
        </w:tabs>
        <w:spacing w:after="0" w:line="240" w:lineRule="auto"/>
        <w:ind w:left="0" w:right="49" w:firstLine="0"/>
        <w:contextualSpacing/>
        <w:jc w:val="both"/>
        <w:rPr>
          <w:rFonts w:ascii="Futura Std Book" w:hAnsi="Futura Std Book"/>
          <w:bCs/>
          <w:sz w:val="20"/>
          <w:szCs w:val="20"/>
        </w:rPr>
      </w:pPr>
      <w:r>
        <w:rPr>
          <w:rFonts w:ascii="Futura Std Book" w:hAnsi="Futura Std Book"/>
          <w:bCs/>
          <w:sz w:val="20"/>
          <w:szCs w:val="20"/>
        </w:rPr>
        <w:t xml:space="preserve">Se envía solicitud de </w:t>
      </w:r>
      <w:proofErr w:type="spellStart"/>
      <w:r>
        <w:rPr>
          <w:rFonts w:ascii="Futura Std Book" w:hAnsi="Futura Std Book"/>
          <w:bCs/>
          <w:sz w:val="20"/>
          <w:szCs w:val="20"/>
        </w:rPr>
        <w:t>previabilidades</w:t>
      </w:r>
      <w:proofErr w:type="spellEnd"/>
      <w:r>
        <w:rPr>
          <w:rFonts w:ascii="Futura Std Book" w:hAnsi="Futura Std Book"/>
          <w:bCs/>
          <w:sz w:val="20"/>
          <w:szCs w:val="20"/>
        </w:rPr>
        <w:t xml:space="preserve"> el 29 de mayo. Se recibe </w:t>
      </w:r>
      <w:proofErr w:type="spellStart"/>
      <w:r>
        <w:rPr>
          <w:rFonts w:ascii="Futura Std Book" w:hAnsi="Futura Std Book"/>
          <w:bCs/>
          <w:sz w:val="20"/>
          <w:szCs w:val="20"/>
        </w:rPr>
        <w:t>previabilidad</w:t>
      </w:r>
      <w:proofErr w:type="spellEnd"/>
      <w:r>
        <w:rPr>
          <w:rFonts w:ascii="Futura Std Book" w:hAnsi="Futura Std Book"/>
          <w:bCs/>
          <w:sz w:val="20"/>
          <w:szCs w:val="20"/>
        </w:rPr>
        <w:t xml:space="preserve"> jurídica el 30 de mayo, financiera el 1 de junio y técnica el 5 de junio de 2018</w:t>
      </w:r>
    </w:p>
    <w:p w14:paraId="5288BF8E" w14:textId="77777777" w:rsidR="006069BC" w:rsidRDefault="006069BC" w:rsidP="006A266A">
      <w:pPr>
        <w:numPr>
          <w:ilvl w:val="0"/>
          <w:numId w:val="46"/>
        </w:numPr>
        <w:shd w:val="clear" w:color="auto" w:fill="FFFFFF"/>
        <w:tabs>
          <w:tab w:val="left" w:pos="284"/>
        </w:tabs>
        <w:spacing w:after="0" w:line="240" w:lineRule="auto"/>
        <w:ind w:left="0" w:firstLine="0"/>
        <w:contextualSpacing/>
        <w:jc w:val="both"/>
        <w:rPr>
          <w:rFonts w:ascii="Futura Std Book" w:eastAsia="Times New Roman" w:hAnsi="Futura Std Book" w:cs="Arial"/>
          <w:b/>
          <w:bCs/>
          <w:sz w:val="20"/>
          <w:szCs w:val="20"/>
          <w:lang w:eastAsia="es-CO"/>
        </w:rPr>
      </w:pPr>
      <w:r>
        <w:rPr>
          <w:rFonts w:ascii="Futura Std Book" w:hAnsi="Futura Std Book" w:cs="Calibri"/>
          <w:bCs/>
          <w:sz w:val="20"/>
          <w:szCs w:val="20"/>
          <w:lang w:val="es-MX"/>
        </w:rPr>
        <w:lastRenderedPageBreak/>
        <w:t>El proyecto es aprobado en comité directivo del 21 de junio de 2018.</w:t>
      </w:r>
    </w:p>
    <w:p w14:paraId="63298938" w14:textId="77777777" w:rsidR="006069BC" w:rsidRDefault="006069BC" w:rsidP="006A266A">
      <w:pPr>
        <w:numPr>
          <w:ilvl w:val="0"/>
          <w:numId w:val="46"/>
        </w:numPr>
        <w:shd w:val="clear" w:color="auto" w:fill="FFFFFF"/>
        <w:tabs>
          <w:tab w:val="left" w:pos="284"/>
        </w:tabs>
        <w:spacing w:after="0" w:line="240" w:lineRule="auto"/>
        <w:ind w:left="0" w:firstLine="0"/>
        <w:contextualSpacing/>
        <w:jc w:val="both"/>
        <w:rPr>
          <w:rFonts w:ascii="Futura Std Book" w:eastAsia="Times New Roman" w:hAnsi="Futura Std Book" w:cs="Arial"/>
          <w:b/>
          <w:bCs/>
          <w:sz w:val="20"/>
          <w:szCs w:val="20"/>
          <w:lang w:eastAsia="es-CO"/>
        </w:rPr>
      </w:pPr>
      <w:r>
        <w:rPr>
          <w:rFonts w:ascii="Futura Std Book" w:hAnsi="Futura Std Book"/>
          <w:bCs/>
          <w:sz w:val="20"/>
          <w:szCs w:val="20"/>
        </w:rPr>
        <w:t>El proyecto contempló un plan de medios hasta el 16 de agosto de 2018 en revista Avianca, escaleras eléctricas de aeropuertos de Bogotá y Bucaramanga, pauta en salas de cine de Bogotá, Bucaramanga, Cali y Medellín, pauta en tv nacional y pauta digital en canal uno y redes sociales; así como un viaje de familiarización con periodistas del 18 al 22 de julio de 2018.</w:t>
      </w:r>
    </w:p>
    <w:p w14:paraId="4B8212FE" w14:textId="77777777" w:rsidR="006069BC" w:rsidRDefault="006069BC" w:rsidP="006A266A">
      <w:pPr>
        <w:numPr>
          <w:ilvl w:val="0"/>
          <w:numId w:val="46"/>
        </w:numPr>
        <w:shd w:val="clear" w:color="auto" w:fill="FFFFFF"/>
        <w:tabs>
          <w:tab w:val="left" w:pos="284"/>
        </w:tabs>
        <w:spacing w:after="0" w:line="240" w:lineRule="auto"/>
        <w:ind w:left="0" w:firstLine="0"/>
        <w:contextualSpacing/>
        <w:jc w:val="both"/>
        <w:rPr>
          <w:rFonts w:ascii="Futura Std Book" w:eastAsia="Times New Roman" w:hAnsi="Futura Std Book" w:cs="Arial"/>
          <w:b/>
          <w:bCs/>
          <w:sz w:val="20"/>
          <w:szCs w:val="20"/>
          <w:lang w:eastAsia="es-CO"/>
        </w:rPr>
      </w:pPr>
      <w:r>
        <w:rPr>
          <w:rFonts w:ascii="Futura Std Book" w:hAnsi="Futura Std Book"/>
          <w:bCs/>
          <w:sz w:val="20"/>
          <w:szCs w:val="20"/>
        </w:rPr>
        <w:t>Se solicitó informe de contrapartida el 9 de septiembre de 2018 el mismo fue recibido vía correo electrónico el 19 de noviembre de 2018 solicitando hacer uso del saldo del proyecto en una actividad adicional, a la espera de información adicional por parte del proponente.</w:t>
      </w:r>
    </w:p>
    <w:p w14:paraId="581F7875" w14:textId="77777777" w:rsidR="006069BC" w:rsidRDefault="006069BC" w:rsidP="006069BC">
      <w:pPr>
        <w:tabs>
          <w:tab w:val="left" w:pos="284"/>
        </w:tabs>
        <w:spacing w:after="0" w:line="240" w:lineRule="auto"/>
        <w:jc w:val="both"/>
        <w:rPr>
          <w:rFonts w:ascii="Futura Std Book" w:hAnsi="Futura Std Book" w:cs="Arial"/>
          <w:sz w:val="20"/>
          <w:szCs w:val="20"/>
          <w:lang w:val="es-MX"/>
        </w:rPr>
      </w:pPr>
      <w:r>
        <w:rPr>
          <w:rFonts w:ascii="Futura Std Book" w:hAnsi="Futura Std Book" w:cs="Arial"/>
          <w:b/>
          <w:sz w:val="20"/>
          <w:szCs w:val="20"/>
          <w:shd w:val="clear" w:color="auto" w:fill="FFFFFF"/>
        </w:rPr>
        <w:t xml:space="preserve">4. FNTP-249-2017 </w:t>
      </w:r>
      <w:r>
        <w:rPr>
          <w:rFonts w:ascii="Futura Std Book" w:hAnsi="Futura Std Book" w:cs="Arial"/>
          <w:b/>
          <w:bCs/>
          <w:sz w:val="20"/>
          <w:szCs w:val="20"/>
        </w:rPr>
        <w:t xml:space="preserve">Participación de la Red Turística de Pueblos Patrimonio en la Vitrina </w:t>
      </w:r>
      <w:proofErr w:type="spellStart"/>
      <w:r>
        <w:rPr>
          <w:rFonts w:ascii="Futura Std Book" w:hAnsi="Futura Std Book" w:cs="Arial"/>
          <w:b/>
          <w:bCs/>
          <w:sz w:val="20"/>
          <w:szCs w:val="20"/>
        </w:rPr>
        <w:t>Anato</w:t>
      </w:r>
      <w:proofErr w:type="spellEnd"/>
      <w:r>
        <w:rPr>
          <w:rFonts w:ascii="Futura Std Book" w:hAnsi="Futura Std Book" w:cs="Arial"/>
          <w:b/>
          <w:bCs/>
          <w:sz w:val="20"/>
          <w:szCs w:val="20"/>
        </w:rPr>
        <w:t xml:space="preserve"> 2018</w:t>
      </w:r>
    </w:p>
    <w:p w14:paraId="4A5D06B5" w14:textId="77777777" w:rsidR="006069BC" w:rsidRDefault="006069BC" w:rsidP="006069BC">
      <w:pPr>
        <w:tabs>
          <w:tab w:val="left" w:pos="284"/>
        </w:tabs>
        <w:spacing w:after="0" w:line="240" w:lineRule="auto"/>
        <w:contextualSpacing/>
        <w:jc w:val="both"/>
        <w:rPr>
          <w:rFonts w:ascii="Futura Std Book" w:hAnsi="Futura Std Book" w:cs="Arial"/>
          <w:sz w:val="20"/>
          <w:szCs w:val="20"/>
          <w:lang w:val="es-ES"/>
        </w:rPr>
      </w:pPr>
      <w:r>
        <w:rPr>
          <w:rFonts w:ascii="Futura Std Book" w:hAnsi="Futura Std Book" w:cs="Arial"/>
          <w:b/>
          <w:sz w:val="20"/>
          <w:szCs w:val="20"/>
          <w:lang w:val="es-ES"/>
        </w:rPr>
        <w:t>Proponente:</w:t>
      </w:r>
      <w:r>
        <w:rPr>
          <w:rFonts w:ascii="Futura Std Book" w:hAnsi="Futura Std Book" w:cs="Arial"/>
          <w:sz w:val="20"/>
          <w:szCs w:val="20"/>
          <w:lang w:val="es-ES"/>
        </w:rPr>
        <w:t xml:space="preserve"> </w:t>
      </w:r>
      <w:proofErr w:type="spellStart"/>
      <w:r>
        <w:rPr>
          <w:rFonts w:ascii="Futura Std Book" w:hAnsi="Futura Std Book" w:cs="Arial"/>
          <w:sz w:val="20"/>
          <w:szCs w:val="20"/>
          <w:lang w:val="es-ES"/>
        </w:rPr>
        <w:t>MinCIT</w:t>
      </w:r>
      <w:proofErr w:type="spellEnd"/>
      <w:r>
        <w:rPr>
          <w:rFonts w:ascii="Futura Std Book" w:hAnsi="Futura Std Book" w:cs="Arial"/>
          <w:sz w:val="20"/>
          <w:szCs w:val="20"/>
          <w:lang w:val="es-ES"/>
        </w:rPr>
        <w:t xml:space="preserve"> </w:t>
      </w:r>
    </w:p>
    <w:p w14:paraId="6DD71E4D" w14:textId="77777777" w:rsidR="006069BC" w:rsidRDefault="006069BC" w:rsidP="006069BC">
      <w:pPr>
        <w:tabs>
          <w:tab w:val="left" w:pos="284"/>
        </w:tabs>
        <w:spacing w:after="0" w:line="240" w:lineRule="auto"/>
        <w:contextualSpacing/>
        <w:jc w:val="both"/>
        <w:rPr>
          <w:rFonts w:ascii="Futura Std Book" w:hAnsi="Futura Std Book" w:cs="Arial"/>
          <w:sz w:val="20"/>
          <w:szCs w:val="20"/>
          <w:lang w:val="es-ES"/>
        </w:rPr>
      </w:pPr>
      <w:r>
        <w:rPr>
          <w:rFonts w:ascii="Futura Std Book" w:hAnsi="Futura Std Book" w:cs="Arial"/>
          <w:b/>
          <w:sz w:val="20"/>
          <w:szCs w:val="20"/>
          <w:lang w:val="es-ES"/>
        </w:rPr>
        <w:t>Valor</w:t>
      </w:r>
      <w:r>
        <w:rPr>
          <w:rFonts w:ascii="Futura Std Book" w:hAnsi="Futura Std Book" w:cs="Arial"/>
          <w:sz w:val="20"/>
          <w:szCs w:val="20"/>
          <w:lang w:val="es-ES"/>
        </w:rPr>
        <w:t>: $150.000.020 (aproximado $8.823.530 para el departamento).</w:t>
      </w:r>
    </w:p>
    <w:p w14:paraId="70B253ED" w14:textId="77777777" w:rsidR="006069BC" w:rsidRDefault="006069BC" w:rsidP="006069BC">
      <w:pPr>
        <w:tabs>
          <w:tab w:val="left" w:pos="284"/>
        </w:tabs>
        <w:spacing w:after="0" w:line="240" w:lineRule="auto"/>
        <w:contextualSpacing/>
        <w:jc w:val="both"/>
        <w:rPr>
          <w:rFonts w:ascii="Futura Std Book" w:hAnsi="Futura Std Book" w:cs="Arial"/>
          <w:sz w:val="20"/>
          <w:szCs w:val="20"/>
          <w:shd w:val="clear" w:color="auto" w:fill="FFFFFF"/>
        </w:rPr>
      </w:pPr>
      <w:r>
        <w:rPr>
          <w:rFonts w:ascii="Futura Std Book" w:hAnsi="Futura Std Book" w:cs="Arial"/>
          <w:b/>
          <w:sz w:val="20"/>
          <w:szCs w:val="20"/>
          <w:shd w:val="clear" w:color="auto" w:fill="FFFFFF"/>
        </w:rPr>
        <w:t>Objetivo:</w:t>
      </w:r>
      <w:r>
        <w:rPr>
          <w:rFonts w:ascii="Futura Std Book" w:hAnsi="Futura Std Book" w:cs="Arial"/>
          <w:sz w:val="20"/>
          <w:szCs w:val="20"/>
          <w:shd w:val="clear" w:color="auto" w:fill="FFFFFF"/>
        </w:rPr>
        <w:t xml:space="preserve"> promocionar la oferta turística de los destinos que integran la Red Turística de Pueblos Patrimonio de Colombia a través de la participación en la Vitrina Turística de </w:t>
      </w:r>
      <w:proofErr w:type="spellStart"/>
      <w:r>
        <w:rPr>
          <w:rFonts w:ascii="Futura Std Book" w:hAnsi="Futura Std Book" w:cs="Arial"/>
          <w:sz w:val="20"/>
          <w:szCs w:val="20"/>
          <w:shd w:val="clear" w:color="auto" w:fill="FFFFFF"/>
        </w:rPr>
        <w:t>Anato</w:t>
      </w:r>
      <w:proofErr w:type="spellEnd"/>
      <w:r>
        <w:rPr>
          <w:rFonts w:ascii="Futura Std Book" w:hAnsi="Futura Std Book" w:cs="Arial"/>
          <w:sz w:val="20"/>
          <w:szCs w:val="20"/>
          <w:shd w:val="clear" w:color="auto" w:fill="FFFFFF"/>
        </w:rPr>
        <w:t xml:space="preserve"> 2018.</w:t>
      </w:r>
    </w:p>
    <w:p w14:paraId="044A90EE" w14:textId="77777777" w:rsidR="006069BC" w:rsidRDefault="006069BC" w:rsidP="006069BC">
      <w:pPr>
        <w:tabs>
          <w:tab w:val="left" w:pos="284"/>
        </w:tabs>
        <w:spacing w:after="0" w:line="240" w:lineRule="auto"/>
        <w:contextualSpacing/>
        <w:jc w:val="both"/>
        <w:rPr>
          <w:rFonts w:ascii="Futura Std Book" w:hAnsi="Futura Std Book" w:cs="Arial"/>
          <w:sz w:val="20"/>
          <w:szCs w:val="20"/>
          <w:shd w:val="clear" w:color="auto" w:fill="FFFFFF"/>
        </w:rPr>
      </w:pPr>
      <w:r>
        <w:rPr>
          <w:rFonts w:ascii="Futura Std Book" w:hAnsi="Futura Std Book" w:cs="Arial"/>
          <w:b/>
          <w:sz w:val="20"/>
          <w:szCs w:val="20"/>
          <w:shd w:val="clear" w:color="auto" w:fill="FFFFFF"/>
        </w:rPr>
        <w:t>Inicio:</w:t>
      </w:r>
      <w:r>
        <w:rPr>
          <w:rFonts w:ascii="Futura Std Book" w:hAnsi="Futura Std Book" w:cs="Arial"/>
          <w:sz w:val="20"/>
          <w:szCs w:val="20"/>
          <w:shd w:val="clear" w:color="auto" w:fill="FFFFFF"/>
        </w:rPr>
        <w:t xml:space="preserve"> 1 de febrero de 2018</w:t>
      </w:r>
    </w:p>
    <w:p w14:paraId="3BA6A83E" w14:textId="77777777" w:rsidR="006069BC" w:rsidRDefault="006069BC" w:rsidP="006069BC">
      <w:pPr>
        <w:tabs>
          <w:tab w:val="left" w:pos="284"/>
        </w:tabs>
        <w:spacing w:after="0" w:line="240" w:lineRule="auto"/>
        <w:contextualSpacing/>
        <w:jc w:val="both"/>
        <w:rPr>
          <w:rFonts w:ascii="Futura Std Book" w:hAnsi="Futura Std Book" w:cs="Arial"/>
          <w:sz w:val="20"/>
          <w:szCs w:val="20"/>
          <w:shd w:val="clear" w:color="auto" w:fill="FFFFFF"/>
        </w:rPr>
      </w:pPr>
      <w:r>
        <w:rPr>
          <w:rFonts w:ascii="Futura Std Book" w:hAnsi="Futura Std Book" w:cs="Arial"/>
          <w:b/>
          <w:sz w:val="20"/>
          <w:szCs w:val="20"/>
          <w:shd w:val="clear" w:color="auto" w:fill="FFFFFF"/>
        </w:rPr>
        <w:t>Terminación:</w:t>
      </w:r>
      <w:r>
        <w:rPr>
          <w:rFonts w:ascii="Futura Std Book" w:hAnsi="Futura Std Book" w:cs="Arial"/>
          <w:sz w:val="20"/>
          <w:szCs w:val="20"/>
          <w:shd w:val="clear" w:color="auto" w:fill="FFFFFF"/>
        </w:rPr>
        <w:t xml:space="preserve"> 1 de mayo de 2018</w:t>
      </w:r>
    </w:p>
    <w:p w14:paraId="03912BB1" w14:textId="77777777" w:rsidR="006069BC" w:rsidRDefault="006069BC" w:rsidP="006069BC">
      <w:pPr>
        <w:tabs>
          <w:tab w:val="left" w:pos="284"/>
        </w:tabs>
        <w:spacing w:after="0" w:line="240" w:lineRule="auto"/>
        <w:contextualSpacing/>
        <w:jc w:val="both"/>
        <w:rPr>
          <w:rFonts w:ascii="Futura Std Book" w:hAnsi="Futura Std Book" w:cs="Arial"/>
          <w:b/>
          <w:sz w:val="20"/>
          <w:szCs w:val="20"/>
          <w:shd w:val="clear" w:color="auto" w:fill="FFFFFF"/>
        </w:rPr>
      </w:pPr>
      <w:r>
        <w:rPr>
          <w:rFonts w:ascii="Futura Std Book" w:hAnsi="Futura Std Book" w:cs="Arial"/>
          <w:b/>
          <w:sz w:val="20"/>
          <w:szCs w:val="20"/>
          <w:lang w:val="es-ES"/>
        </w:rPr>
        <w:t xml:space="preserve">Estado: </w:t>
      </w:r>
      <w:r>
        <w:rPr>
          <w:rFonts w:ascii="Futura Std Book" w:hAnsi="Futura Std Book" w:cs="Arial"/>
          <w:sz w:val="20"/>
          <w:szCs w:val="20"/>
          <w:lang w:val="es-ES"/>
        </w:rPr>
        <w:t>terminado</w:t>
      </w:r>
    </w:p>
    <w:p w14:paraId="7345DE9E" w14:textId="77777777" w:rsidR="006069BC" w:rsidRDefault="006069BC" w:rsidP="006069BC">
      <w:pPr>
        <w:tabs>
          <w:tab w:val="left" w:pos="284"/>
        </w:tabs>
        <w:spacing w:after="0" w:line="240" w:lineRule="auto"/>
        <w:contextualSpacing/>
        <w:jc w:val="both"/>
        <w:rPr>
          <w:rFonts w:ascii="Futura Std Book" w:hAnsi="Futura Std Book" w:cs="Arial"/>
          <w:sz w:val="20"/>
          <w:szCs w:val="20"/>
          <w:shd w:val="clear" w:color="auto" w:fill="FFFFFF"/>
        </w:rPr>
      </w:pPr>
      <w:r>
        <w:rPr>
          <w:rFonts w:ascii="Futura Std Book" w:hAnsi="Futura Std Book" w:cs="Arial"/>
          <w:b/>
          <w:sz w:val="20"/>
          <w:szCs w:val="20"/>
          <w:shd w:val="clear" w:color="auto" w:fill="FFFFFF"/>
        </w:rPr>
        <w:t xml:space="preserve">Avance </w:t>
      </w:r>
      <w:r>
        <w:rPr>
          <w:rFonts w:ascii="Futura Std Book" w:hAnsi="Futura Std Book"/>
          <w:b/>
          <w:sz w:val="20"/>
          <w:szCs w:val="20"/>
        </w:rPr>
        <w:t>Físico</w:t>
      </w:r>
      <w:r>
        <w:rPr>
          <w:rFonts w:ascii="Futura Std Book" w:hAnsi="Futura Std Book" w:cs="Arial"/>
          <w:sz w:val="20"/>
          <w:szCs w:val="20"/>
          <w:shd w:val="clear" w:color="auto" w:fill="FFFFFF"/>
        </w:rPr>
        <w:t>: 100%</w:t>
      </w:r>
    </w:p>
    <w:p w14:paraId="5A7A51E0" w14:textId="77777777" w:rsidR="006069BC" w:rsidRDefault="006069BC" w:rsidP="006069BC">
      <w:pPr>
        <w:tabs>
          <w:tab w:val="left" w:pos="284"/>
        </w:tabs>
        <w:spacing w:after="0" w:line="240" w:lineRule="auto"/>
        <w:contextualSpacing/>
        <w:jc w:val="both"/>
        <w:rPr>
          <w:rFonts w:ascii="Futura Std Book" w:hAnsi="Futura Std Book" w:cs="Arial"/>
          <w:b/>
          <w:sz w:val="20"/>
          <w:szCs w:val="20"/>
          <w:shd w:val="clear" w:color="auto" w:fill="FFFFFF"/>
        </w:rPr>
      </w:pPr>
      <w:r>
        <w:rPr>
          <w:rFonts w:ascii="Futura Std Book" w:hAnsi="Futura Std Book" w:cs="Arial"/>
          <w:b/>
          <w:sz w:val="20"/>
          <w:szCs w:val="20"/>
          <w:shd w:val="clear" w:color="auto" w:fill="FFFFFF"/>
        </w:rPr>
        <w:t>Informe:</w:t>
      </w:r>
    </w:p>
    <w:p w14:paraId="21A3EF98" w14:textId="77777777" w:rsidR="006069BC" w:rsidRDefault="006069BC" w:rsidP="006A266A">
      <w:pPr>
        <w:numPr>
          <w:ilvl w:val="0"/>
          <w:numId w:val="47"/>
        </w:numPr>
        <w:tabs>
          <w:tab w:val="left" w:pos="284"/>
        </w:tabs>
        <w:spacing w:after="0" w:line="240" w:lineRule="auto"/>
        <w:ind w:left="426" w:hanging="426"/>
        <w:contextualSpacing/>
        <w:jc w:val="both"/>
        <w:rPr>
          <w:rFonts w:ascii="Futura Std Book" w:hAnsi="Futura Std Book" w:cs="Arial"/>
          <w:sz w:val="20"/>
          <w:szCs w:val="20"/>
          <w:lang w:val="es-ES"/>
        </w:rPr>
      </w:pPr>
      <w:r>
        <w:rPr>
          <w:rFonts w:ascii="Futura Std Book" w:hAnsi="Futura Std Book" w:cs="Arial"/>
          <w:sz w:val="20"/>
          <w:szCs w:val="20"/>
          <w:lang w:val="es-ES"/>
        </w:rPr>
        <w:t>Fecha de radicación 26 de octubre de 2017</w:t>
      </w:r>
    </w:p>
    <w:p w14:paraId="292B5F4E" w14:textId="77777777" w:rsidR="006069BC" w:rsidRDefault="006069BC" w:rsidP="006A266A">
      <w:pPr>
        <w:numPr>
          <w:ilvl w:val="0"/>
          <w:numId w:val="46"/>
        </w:numPr>
        <w:tabs>
          <w:tab w:val="left" w:pos="284"/>
        </w:tabs>
        <w:spacing w:after="0" w:line="240" w:lineRule="auto"/>
        <w:ind w:left="426" w:hanging="426"/>
        <w:contextualSpacing/>
        <w:jc w:val="both"/>
        <w:rPr>
          <w:rFonts w:ascii="Futura Std Book" w:hAnsi="Futura Std Book" w:cs="Arial"/>
          <w:sz w:val="20"/>
          <w:szCs w:val="20"/>
          <w:lang w:val="es-MX"/>
        </w:rPr>
      </w:pPr>
      <w:r>
        <w:rPr>
          <w:rFonts w:ascii="Futura Std Book" w:hAnsi="Futura Std Book" w:cs="Arial"/>
          <w:sz w:val="20"/>
          <w:szCs w:val="20"/>
          <w:lang w:val="es-ES"/>
        </w:rPr>
        <w:t>Corresponde Arrendamiento, d</w:t>
      </w:r>
      <w:r>
        <w:rPr>
          <w:rFonts w:ascii="Futura Std Book" w:hAnsi="Futura Std Book" w:cs="Arial"/>
          <w:sz w:val="20"/>
          <w:szCs w:val="20"/>
        </w:rPr>
        <w:t>diseño, montaje y desmontaje de 1 stand en área total de 50,46 metros cuadrados</w:t>
      </w:r>
      <w:r>
        <w:rPr>
          <w:rFonts w:ascii="Futura Std Book" w:hAnsi="Futura Std Book" w:cs="Arial"/>
          <w:sz w:val="20"/>
          <w:szCs w:val="20"/>
          <w:lang w:val="es-ES"/>
        </w:rPr>
        <w:t xml:space="preserve">. </w:t>
      </w:r>
    </w:p>
    <w:p w14:paraId="7FF3F8F1" w14:textId="77777777" w:rsidR="006069BC" w:rsidRDefault="006069BC" w:rsidP="006069BC">
      <w:pPr>
        <w:tabs>
          <w:tab w:val="left" w:pos="284"/>
        </w:tabs>
        <w:spacing w:after="0" w:line="240" w:lineRule="auto"/>
        <w:ind w:right="49"/>
        <w:jc w:val="both"/>
        <w:rPr>
          <w:rFonts w:ascii="Futura Std Book" w:hAnsi="Futura Std Book"/>
          <w:sz w:val="20"/>
          <w:szCs w:val="20"/>
        </w:rPr>
      </w:pPr>
    </w:p>
    <w:p w14:paraId="4DA22BF0"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2017</w:t>
      </w:r>
    </w:p>
    <w:p w14:paraId="617C6FBA" w14:textId="77777777" w:rsidR="006069BC" w:rsidRDefault="006069BC" w:rsidP="006069BC">
      <w:pPr>
        <w:numPr>
          <w:ilvl w:val="0"/>
          <w:numId w:val="26"/>
        </w:numPr>
        <w:tabs>
          <w:tab w:val="left" w:pos="284"/>
        </w:tabs>
        <w:spacing w:after="0" w:line="240" w:lineRule="auto"/>
        <w:ind w:left="0" w:firstLine="0"/>
        <w:contextualSpacing/>
        <w:jc w:val="both"/>
        <w:rPr>
          <w:rFonts w:ascii="Futura Std Book" w:eastAsia="Futura Std Book" w:hAnsi="Futura Std Book" w:cs="Futura Std Book"/>
          <w:b/>
          <w:sz w:val="20"/>
          <w:szCs w:val="20"/>
          <w:lang w:eastAsia="es-ES"/>
        </w:rPr>
      </w:pPr>
      <w:r>
        <w:rPr>
          <w:rFonts w:ascii="Futura Std Book" w:hAnsi="Futura Std Book"/>
          <w:b/>
          <w:bCs/>
          <w:sz w:val="20"/>
          <w:szCs w:val="20"/>
        </w:rPr>
        <w:t xml:space="preserve">FNTP-186-2017 Participación en la XXXVII Vitrina Turística de </w:t>
      </w:r>
      <w:proofErr w:type="spellStart"/>
      <w:r>
        <w:rPr>
          <w:rFonts w:ascii="Futura Std Book" w:hAnsi="Futura Std Book"/>
          <w:b/>
          <w:bCs/>
          <w:sz w:val="20"/>
          <w:szCs w:val="20"/>
        </w:rPr>
        <w:t>Anato</w:t>
      </w:r>
      <w:proofErr w:type="spellEnd"/>
      <w:r>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7DD70EBB"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Proponente: </w:t>
      </w:r>
      <w:proofErr w:type="spellStart"/>
      <w:r>
        <w:rPr>
          <w:rFonts w:ascii="Futura Std Book" w:hAnsi="Futura Std Book"/>
          <w:bCs/>
          <w:sz w:val="20"/>
          <w:szCs w:val="20"/>
        </w:rPr>
        <w:t>MinCIT</w:t>
      </w:r>
      <w:proofErr w:type="spellEnd"/>
    </w:p>
    <w:p w14:paraId="3E5D05CF"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Valor: $</w:t>
      </w:r>
      <w:r>
        <w:rPr>
          <w:rFonts w:ascii="Futura Std Book" w:hAnsi="Futura Std Book"/>
          <w:bCs/>
          <w:sz w:val="20"/>
          <w:szCs w:val="20"/>
        </w:rPr>
        <w:t xml:space="preserve">3.047.286.312 </w:t>
      </w:r>
      <w:r>
        <w:rPr>
          <w:rFonts w:ascii="Futura Std Book" w:hAnsi="Futura Std Book"/>
          <w:sz w:val="20"/>
          <w:szCs w:val="20"/>
        </w:rPr>
        <w:t>(</w:t>
      </w:r>
      <w:proofErr w:type="spellStart"/>
      <w:r>
        <w:rPr>
          <w:rFonts w:ascii="Futura Std Book" w:hAnsi="Futura Std Book"/>
          <w:sz w:val="20"/>
          <w:szCs w:val="20"/>
        </w:rPr>
        <w:t>Fontur</w:t>
      </w:r>
      <w:proofErr w:type="spellEnd"/>
      <w:r>
        <w:rPr>
          <w:rFonts w:ascii="Futura Std Book" w:hAnsi="Futura Std Book"/>
          <w:sz w:val="20"/>
          <w:szCs w:val="20"/>
        </w:rPr>
        <w:t xml:space="preserve"> $1.523.643.156; contrapartida $1.523.643.156) (aproximado $</w:t>
      </w:r>
      <w:r>
        <w:rPr>
          <w:rFonts w:ascii="Futura Std Book" w:hAnsi="Futura Std Book"/>
          <w:sz w:val="20"/>
          <w:szCs w:val="20"/>
          <w:lang w:eastAsia="es-CO"/>
        </w:rPr>
        <w:t xml:space="preserve">47.655.216 </w:t>
      </w:r>
      <w:r>
        <w:rPr>
          <w:rFonts w:ascii="Futura Std Book" w:hAnsi="Futura Std Book"/>
          <w:sz w:val="20"/>
          <w:szCs w:val="20"/>
        </w:rPr>
        <w:t>para el departamento)</w:t>
      </w:r>
    </w:p>
    <w:p w14:paraId="11B4A301" w14:textId="77777777" w:rsidR="006069BC" w:rsidRDefault="006069BC" w:rsidP="006069BC">
      <w:pPr>
        <w:spacing w:after="0" w:line="240" w:lineRule="auto"/>
        <w:jc w:val="both"/>
        <w:rPr>
          <w:rFonts w:ascii="Futura Std Book" w:eastAsia="Times New Roman" w:hAnsi="Futura Std Book" w:cs="Arial"/>
          <w:sz w:val="20"/>
          <w:szCs w:val="20"/>
          <w:lang w:eastAsia="es-CO"/>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2018.</w:t>
      </w:r>
    </w:p>
    <w:p w14:paraId="59DE17CE" w14:textId="77777777" w:rsidR="006069BC" w:rsidRDefault="006069BC" w:rsidP="006069BC">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Inicio: </w:t>
      </w:r>
      <w:r>
        <w:rPr>
          <w:rFonts w:ascii="Futura Std Book" w:eastAsia="Calibri" w:hAnsi="Futura Std Book" w:cs="Times New Roman"/>
          <w:sz w:val="20"/>
          <w:szCs w:val="20"/>
          <w:lang w:eastAsia="es-CO"/>
        </w:rPr>
        <w:t>21 de diciembre de 2017</w:t>
      </w:r>
    </w:p>
    <w:p w14:paraId="38442DC0" w14:textId="77777777" w:rsidR="006069BC" w:rsidRDefault="006069BC" w:rsidP="006069BC">
      <w:pPr>
        <w:shd w:val="clear" w:color="auto" w:fill="FFFFFF"/>
        <w:spacing w:after="0" w:line="240" w:lineRule="auto"/>
        <w:jc w:val="both"/>
        <w:rPr>
          <w:rFonts w:ascii="Futura Std Book" w:eastAsia="Calibri" w:hAnsi="Futura Std Book" w:cs="Times New Roman"/>
          <w:b/>
          <w:bCs/>
          <w:sz w:val="20"/>
          <w:szCs w:val="20"/>
          <w:lang w:eastAsia="es-CO"/>
        </w:rPr>
      </w:pPr>
      <w:r>
        <w:rPr>
          <w:rFonts w:ascii="Futura Std Book" w:eastAsia="Calibri" w:hAnsi="Futura Std Book" w:cs="Times New Roman"/>
          <w:b/>
          <w:bCs/>
          <w:sz w:val="20"/>
          <w:szCs w:val="20"/>
          <w:lang w:eastAsia="es-CO"/>
        </w:rPr>
        <w:t xml:space="preserve">Terminación: </w:t>
      </w:r>
      <w:r>
        <w:rPr>
          <w:rFonts w:ascii="Futura Std Book" w:eastAsia="Calibri" w:hAnsi="Futura Std Book" w:cs="Times New Roman"/>
          <w:sz w:val="20"/>
          <w:szCs w:val="20"/>
          <w:lang w:eastAsia="es-CO"/>
        </w:rPr>
        <w:t>20 de marzo de 2018</w:t>
      </w:r>
    </w:p>
    <w:p w14:paraId="2A9BF884" w14:textId="77777777" w:rsidR="006069BC" w:rsidRDefault="006069BC" w:rsidP="006069BC">
      <w:pPr>
        <w:shd w:val="clear" w:color="auto" w:fill="FFFFFF"/>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b/>
          <w:bCs/>
          <w:sz w:val="20"/>
          <w:szCs w:val="20"/>
          <w:lang w:eastAsia="es-CO"/>
        </w:rPr>
        <w:t>Estado:</w:t>
      </w:r>
      <w:r>
        <w:rPr>
          <w:rFonts w:ascii="Futura Std Book" w:eastAsia="Calibri" w:hAnsi="Futura Std Book" w:cs="Times New Roman"/>
          <w:sz w:val="20"/>
          <w:szCs w:val="20"/>
          <w:lang w:eastAsia="es-CO"/>
        </w:rPr>
        <w:t> Terminado</w:t>
      </w:r>
    </w:p>
    <w:p w14:paraId="3C99AAA8"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Calibri" w:hAnsi="Futura Std Book" w:cs="Times New Roman"/>
          <w:b/>
          <w:bCs/>
          <w:sz w:val="20"/>
          <w:szCs w:val="20"/>
          <w:lang w:eastAsia="es-CO"/>
        </w:rPr>
        <w:t xml:space="preserve">Avance: </w:t>
      </w:r>
      <w:r>
        <w:rPr>
          <w:rFonts w:ascii="Futura Std Book" w:eastAsia="Calibri" w:hAnsi="Futura Std Book" w:cs="Times New Roman"/>
          <w:sz w:val="20"/>
          <w:szCs w:val="20"/>
          <w:lang w:eastAsia="es-CO"/>
        </w:rPr>
        <w:t>100%</w:t>
      </w:r>
    </w:p>
    <w:p w14:paraId="6E34CC8A"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Informe:</w:t>
      </w:r>
    </w:p>
    <w:p w14:paraId="7A97BE58" w14:textId="77777777" w:rsidR="006069BC" w:rsidRDefault="006069BC" w:rsidP="006A266A">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 de agosto de 2017.</w:t>
      </w:r>
    </w:p>
    <w:p w14:paraId="2A6E2BAF" w14:textId="77777777" w:rsidR="006069BC" w:rsidRDefault="006069BC" w:rsidP="006A266A">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25 de octubre de 2017 por el Comité Directivo.</w:t>
      </w:r>
    </w:p>
    <w:p w14:paraId="5F8E99D6" w14:textId="77777777" w:rsidR="006069BC" w:rsidRDefault="006069BC" w:rsidP="006A266A">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remitió solicitud de contratación a jurídica a inicios de diciembre de 2017.</w:t>
      </w:r>
    </w:p>
    <w:p w14:paraId="7CB08898" w14:textId="77777777" w:rsidR="006069BC" w:rsidRDefault="006069BC" w:rsidP="006A266A">
      <w:pPr>
        <w:numPr>
          <w:ilvl w:val="0"/>
          <w:numId w:val="42"/>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suscribió contrato con </w:t>
      </w:r>
      <w:proofErr w:type="spellStart"/>
      <w:r>
        <w:rPr>
          <w:rFonts w:ascii="Futura Std Book" w:eastAsia="Times New Roman" w:hAnsi="Futura Std Book" w:cs="Arial"/>
          <w:sz w:val="20"/>
          <w:szCs w:val="20"/>
          <w:lang w:eastAsia="es-CO"/>
        </w:rPr>
        <w:t>Corferias</w:t>
      </w:r>
      <w:proofErr w:type="spellEnd"/>
      <w:r>
        <w:rPr>
          <w:rFonts w:ascii="Futura Std Book" w:eastAsia="Times New Roman" w:hAnsi="Futura Std Book" w:cs="Arial"/>
          <w:sz w:val="20"/>
          <w:szCs w:val="20"/>
          <w:lang w:eastAsia="es-CO"/>
        </w:rPr>
        <w:t xml:space="preserve"> para arrendamiento de área de 72 metros cuadrados para stand del departamento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que se llevó a cabo del 21 al 23 de febrero de 2018, con normalidad.</w:t>
      </w:r>
    </w:p>
    <w:p w14:paraId="1B7537F7"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Pr>
          <w:rFonts w:ascii="Futura Std Book" w:eastAsia="Times New Roman" w:hAnsi="Futura Std Book" w:cs="Arial"/>
          <w:bCs/>
          <w:sz w:val="20"/>
          <w:szCs w:val="20"/>
          <w:lang w:eastAsia="es-CO"/>
        </w:rPr>
        <w:t>•</w:t>
      </w:r>
      <w:r>
        <w:rPr>
          <w:rFonts w:ascii="Futura Std Book" w:eastAsia="Times New Roman" w:hAnsi="Futura Std Book" w:cs="Arial"/>
          <w:bCs/>
          <w:sz w:val="20"/>
          <w:szCs w:val="20"/>
          <w:lang w:eastAsia="es-CO"/>
        </w:rPr>
        <w:tab/>
        <w:t>El evento se llevó a cabo del 21 al 23 de febrero de 2018 con normalidad.</w:t>
      </w:r>
    </w:p>
    <w:p w14:paraId="7AF0C53C" w14:textId="77777777" w:rsidR="006069BC" w:rsidRDefault="006069BC" w:rsidP="006A266A">
      <w:pPr>
        <w:pStyle w:val="Prrafodelista"/>
        <w:numPr>
          <w:ilvl w:val="0"/>
          <w:numId w:val="35"/>
        </w:numPr>
        <w:tabs>
          <w:tab w:val="left" w:pos="284"/>
        </w:tabs>
        <w:spacing w:after="0" w:line="240" w:lineRule="auto"/>
        <w:jc w:val="both"/>
        <w:rPr>
          <w:rFonts w:ascii="Futura Std Book" w:hAnsi="Futura Std Book" w:cs="Arial"/>
          <w:b/>
          <w:sz w:val="20"/>
          <w:szCs w:val="20"/>
          <w:shd w:val="clear" w:color="auto" w:fill="FFFFFF"/>
        </w:rPr>
      </w:pPr>
      <w:r>
        <w:rPr>
          <w:rFonts w:ascii="Futura Std Book" w:hAnsi="Futura Std Book" w:cs="Arial"/>
          <w:b/>
          <w:sz w:val="20"/>
          <w:szCs w:val="20"/>
          <w:shd w:val="clear" w:color="auto" w:fill="FFFFFF"/>
        </w:rPr>
        <w:t>FNTP-106-2017 “PLAN ESTRATÉGICO DE PROMOCIÓN Y COMERCIALIZACIÓN DE LA RED DE PUEBLOS PATRIMONIO 2017”</w:t>
      </w:r>
    </w:p>
    <w:p w14:paraId="01CB8C15" w14:textId="77777777"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Proponente: </w:t>
      </w:r>
      <w:r>
        <w:rPr>
          <w:rFonts w:ascii="Futura Std Book" w:hAnsi="Futura Std Book"/>
          <w:sz w:val="20"/>
          <w:szCs w:val="20"/>
          <w:lang w:eastAsia="ar-SA"/>
        </w:rPr>
        <w:t>Ministerio de Comercio, Industria y Turismo</w:t>
      </w:r>
    </w:p>
    <w:p w14:paraId="78C9A9B6" w14:textId="77777777"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Valor: </w:t>
      </w:r>
      <w:r>
        <w:rPr>
          <w:rFonts w:ascii="Futura Std Book" w:hAnsi="Futura Std Book"/>
          <w:sz w:val="20"/>
          <w:szCs w:val="20"/>
          <w:lang w:eastAsia="ar-SA"/>
        </w:rPr>
        <w:t>$80.000.000 (</w:t>
      </w:r>
      <w:proofErr w:type="spellStart"/>
      <w:r>
        <w:rPr>
          <w:rFonts w:ascii="Futura Std Book" w:hAnsi="Futura Std Book"/>
          <w:sz w:val="20"/>
          <w:szCs w:val="20"/>
          <w:lang w:eastAsia="ar-SA"/>
        </w:rPr>
        <w:t>Fontur</w:t>
      </w:r>
      <w:proofErr w:type="spellEnd"/>
      <w:r>
        <w:rPr>
          <w:rFonts w:ascii="Futura Std Book" w:hAnsi="Futura Std Book"/>
          <w:sz w:val="20"/>
          <w:szCs w:val="20"/>
          <w:lang w:eastAsia="ar-SA"/>
        </w:rPr>
        <w:t xml:space="preserve"> $80.000.000; contrapartida N/A) (aproximado </w:t>
      </w:r>
      <w:r>
        <w:rPr>
          <w:rFonts w:ascii="Futura Std Book" w:hAnsi="Futura Std Book"/>
          <w:sz w:val="20"/>
          <w:szCs w:val="20"/>
        </w:rPr>
        <w:t xml:space="preserve">$9.411.765 </w:t>
      </w:r>
      <w:r>
        <w:rPr>
          <w:rFonts w:ascii="Futura Std Book" w:hAnsi="Futura Std Book"/>
          <w:sz w:val="20"/>
          <w:szCs w:val="20"/>
          <w:lang w:eastAsia="ar-SA"/>
        </w:rPr>
        <w:t>para el departamento)</w:t>
      </w:r>
    </w:p>
    <w:p w14:paraId="6B80B223" w14:textId="77777777"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Objetivo</w:t>
      </w:r>
      <w:proofErr w:type="gramStart"/>
      <w:r>
        <w:rPr>
          <w:rFonts w:ascii="Futura Std Book" w:hAnsi="Futura Std Book"/>
          <w:b/>
          <w:bCs/>
          <w:sz w:val="20"/>
          <w:szCs w:val="20"/>
          <w:lang w:eastAsia="ar-SA"/>
        </w:rPr>
        <w:t>:</w:t>
      </w:r>
      <w:r>
        <w:rPr>
          <w:rFonts w:ascii="Futura Std Book" w:hAnsi="Futura Std Book"/>
          <w:sz w:val="20"/>
          <w:szCs w:val="20"/>
          <w:lang w:eastAsia="ar-SA"/>
        </w:rPr>
        <w:t>.</w:t>
      </w:r>
      <w:proofErr w:type="gramEnd"/>
      <w:r>
        <w:rPr>
          <w:rFonts w:ascii="Futura Std Book" w:hAnsi="Futura Std Book"/>
          <w:sz w:val="20"/>
          <w:szCs w:val="20"/>
          <w:lang w:eastAsia="ar-SA"/>
        </w:rPr>
        <w:t xml:space="preserve"> Elaboración del Plan de promoción y Comercialización para los destinos que integran la Red Turística de Pueblos Patrimonio para el mercado nacional, con miras a la extensión internacional</w:t>
      </w:r>
    </w:p>
    <w:p w14:paraId="433EE5C5" w14:textId="77777777" w:rsidR="006069BC" w:rsidRDefault="006069BC" w:rsidP="006069BC">
      <w:pPr>
        <w:spacing w:after="0" w:line="240" w:lineRule="auto"/>
        <w:jc w:val="both"/>
        <w:rPr>
          <w:rFonts w:ascii="Futura Std Book" w:hAnsi="Futura Std Book"/>
          <w:bCs/>
          <w:sz w:val="20"/>
          <w:szCs w:val="20"/>
          <w:lang w:eastAsia="ar-SA"/>
        </w:rPr>
      </w:pPr>
      <w:r>
        <w:rPr>
          <w:rFonts w:ascii="Futura Std Book" w:hAnsi="Futura Std Book"/>
          <w:b/>
          <w:bCs/>
          <w:sz w:val="20"/>
          <w:szCs w:val="20"/>
          <w:lang w:eastAsia="ar-SA"/>
        </w:rPr>
        <w:t xml:space="preserve">Inicio: </w:t>
      </w:r>
      <w:r>
        <w:rPr>
          <w:rFonts w:ascii="Futura Std Book" w:hAnsi="Futura Std Book"/>
          <w:bCs/>
          <w:sz w:val="20"/>
          <w:szCs w:val="20"/>
          <w:lang w:eastAsia="ar-SA"/>
        </w:rPr>
        <w:t>Agosto de 2017</w:t>
      </w:r>
    </w:p>
    <w:p w14:paraId="5F01968C" w14:textId="77777777"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Terminación: </w:t>
      </w:r>
      <w:r>
        <w:rPr>
          <w:rFonts w:ascii="Futura Std Book" w:hAnsi="Futura Std Book"/>
          <w:bCs/>
          <w:sz w:val="20"/>
          <w:szCs w:val="20"/>
          <w:lang w:eastAsia="ar-SA"/>
        </w:rPr>
        <w:t>Febrero de 2019</w:t>
      </w:r>
    </w:p>
    <w:p w14:paraId="5AF96CD9" w14:textId="77777777"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Estado:</w:t>
      </w:r>
      <w:r>
        <w:rPr>
          <w:rFonts w:ascii="Futura Std Book" w:hAnsi="Futura Std Book"/>
          <w:sz w:val="20"/>
          <w:szCs w:val="20"/>
          <w:lang w:eastAsia="ar-SA"/>
        </w:rPr>
        <w:t xml:space="preserve"> En ejecución</w:t>
      </w:r>
    </w:p>
    <w:p w14:paraId="2DD1A191" w14:textId="77777777"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lastRenderedPageBreak/>
        <w:t xml:space="preserve">Avance </w:t>
      </w:r>
      <w:r>
        <w:rPr>
          <w:rFonts w:ascii="Futura Std Book" w:hAnsi="Futura Std Book"/>
          <w:bCs/>
          <w:sz w:val="20"/>
          <w:szCs w:val="20"/>
        </w:rPr>
        <w:t>Físico</w:t>
      </w:r>
      <w:r>
        <w:rPr>
          <w:rFonts w:ascii="Futura Std Book" w:hAnsi="Futura Std Book"/>
          <w:bCs/>
          <w:sz w:val="20"/>
          <w:szCs w:val="20"/>
          <w:lang w:eastAsia="ar-SA"/>
        </w:rPr>
        <w:t>: 30%</w:t>
      </w:r>
    </w:p>
    <w:p w14:paraId="5E2FFE42" w14:textId="77777777" w:rsidR="006069BC" w:rsidRDefault="006069BC" w:rsidP="006069BC">
      <w:pPr>
        <w:spacing w:after="0" w:line="240" w:lineRule="auto"/>
        <w:jc w:val="both"/>
        <w:rPr>
          <w:rFonts w:ascii="Futura Std Book" w:hAnsi="Futura Std Book"/>
          <w:b/>
          <w:bCs/>
          <w:sz w:val="20"/>
          <w:szCs w:val="20"/>
          <w:lang w:eastAsia="ar-SA"/>
        </w:rPr>
      </w:pPr>
      <w:r>
        <w:rPr>
          <w:rFonts w:ascii="Futura Std Book" w:hAnsi="Futura Std Book"/>
          <w:b/>
          <w:bCs/>
          <w:sz w:val="20"/>
          <w:szCs w:val="20"/>
          <w:lang w:eastAsia="ar-SA"/>
        </w:rPr>
        <w:t xml:space="preserve">Informe: </w:t>
      </w:r>
    </w:p>
    <w:p w14:paraId="723A07DC" w14:textId="77777777" w:rsidR="006069BC" w:rsidRDefault="006069BC" w:rsidP="006A266A">
      <w:pPr>
        <w:pStyle w:val="Prrafodelista"/>
        <w:numPr>
          <w:ilvl w:val="0"/>
          <w:numId w:val="48"/>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Radicado el 24 de mayo de 2017</w:t>
      </w:r>
    </w:p>
    <w:p w14:paraId="374C739D" w14:textId="77777777" w:rsidR="006069BC" w:rsidRDefault="006069BC" w:rsidP="006A266A">
      <w:pPr>
        <w:pStyle w:val="Prrafodelista"/>
        <w:numPr>
          <w:ilvl w:val="0"/>
          <w:numId w:val="48"/>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Aprobado el 4 de agosto de 2017</w:t>
      </w:r>
    </w:p>
    <w:p w14:paraId="0AFC2F12" w14:textId="77777777" w:rsidR="006069BC" w:rsidRDefault="006069BC" w:rsidP="006A266A">
      <w:pPr>
        <w:pStyle w:val="Prrafodelista"/>
        <w:numPr>
          <w:ilvl w:val="0"/>
          <w:numId w:val="48"/>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Actualmente se encuentra en ejecución el contrato FNTC-001-2018, cuyo objeto es “Elaborar el plan de promoción y comercialización de los destinos que integran la Red Turística de Pueblos Patrimonio para el mercado Nacional, con miras a la extensión internacional”</w:t>
      </w:r>
    </w:p>
    <w:p w14:paraId="07A681A3" w14:textId="77777777" w:rsidR="006069BC" w:rsidRDefault="006069BC" w:rsidP="006A266A">
      <w:pPr>
        <w:pStyle w:val="Prrafodelista"/>
        <w:numPr>
          <w:ilvl w:val="0"/>
          <w:numId w:val="48"/>
        </w:num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A la fecha se está a la espera de la realización de las siguientes actividades:</w:t>
      </w:r>
    </w:p>
    <w:p w14:paraId="19C7F141" w14:textId="77777777" w:rsidR="006069BC" w:rsidRDefault="006069BC" w:rsidP="006069BC">
      <w:p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1- Análisis de la Planificación Estratégica Existente</w:t>
      </w:r>
    </w:p>
    <w:p w14:paraId="267F1671" w14:textId="77777777" w:rsidR="006069BC" w:rsidRDefault="006069BC" w:rsidP="006069BC">
      <w:p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 xml:space="preserve">2 - Benchmarking </w:t>
      </w:r>
    </w:p>
    <w:p w14:paraId="748CBFFE" w14:textId="77777777" w:rsidR="006069BC" w:rsidRDefault="006069BC" w:rsidP="006069BC">
      <w:p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 xml:space="preserve">3- Análisis de Comportamiento de Compra en el Mercado Colombiano </w:t>
      </w:r>
    </w:p>
    <w:p w14:paraId="56AE7666" w14:textId="77777777" w:rsidR="006069BC" w:rsidRDefault="006069BC" w:rsidP="006069BC">
      <w:pPr>
        <w:spacing w:after="0" w:line="240" w:lineRule="auto"/>
        <w:ind w:left="426" w:hanging="426"/>
        <w:jc w:val="both"/>
        <w:rPr>
          <w:rFonts w:ascii="Futura Std Book" w:hAnsi="Futura Std Book"/>
          <w:sz w:val="20"/>
          <w:szCs w:val="20"/>
          <w:lang w:eastAsia="ar-SA"/>
        </w:rPr>
      </w:pPr>
      <w:r>
        <w:rPr>
          <w:rFonts w:ascii="Futura Std Book" w:hAnsi="Futura Std Book"/>
          <w:sz w:val="20"/>
          <w:szCs w:val="20"/>
          <w:lang w:eastAsia="ar-SA"/>
        </w:rPr>
        <w:t xml:space="preserve">4 - Encuestas en Profundidad Colombia, España y Turistas  </w:t>
      </w:r>
    </w:p>
    <w:p w14:paraId="7E00FC18"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p>
    <w:p w14:paraId="06D42B25"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2016</w:t>
      </w:r>
    </w:p>
    <w:p w14:paraId="1487D8D3" w14:textId="77777777" w:rsidR="006069BC" w:rsidRDefault="006069BC" w:rsidP="006069BC">
      <w:pPr>
        <w:numPr>
          <w:ilvl w:val="0"/>
          <w:numId w:val="27"/>
        </w:numPr>
        <w:tabs>
          <w:tab w:val="left" w:pos="284"/>
        </w:tabs>
        <w:spacing w:after="0" w:line="240" w:lineRule="auto"/>
        <w:ind w:left="0" w:firstLine="0"/>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FNTP-038-2016</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Promoción del producto turístico de Norte de Santander</w:t>
      </w:r>
    </w:p>
    <w:p w14:paraId="3A95DAD6"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Times New Roman" w:hAnsi="Futura Std Book" w:cs="Arial"/>
          <w:sz w:val="20"/>
          <w:szCs w:val="20"/>
          <w:lang w:eastAsia="es-CO"/>
        </w:rPr>
        <w:t>Corporación Mixta de Promoción de Norte de Santander</w:t>
      </w:r>
    </w:p>
    <w:p w14:paraId="21F928D3"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$1.262.527.888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$ 1.262.527.888)</w:t>
      </w:r>
    </w:p>
    <w:p w14:paraId="6E9FDB66"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Desarrollar un plan de promocional del producto turístico de Norte de Santander, como destino histórico, cultural y de naturaleza.</w:t>
      </w:r>
    </w:p>
    <w:p w14:paraId="05B0D377" w14:textId="77777777" w:rsidR="006069BC" w:rsidRDefault="006069BC" w:rsidP="006069BC">
      <w:pPr>
        <w:tabs>
          <w:tab w:val="left" w:pos="284"/>
        </w:tabs>
        <w:spacing w:after="0" w:line="240" w:lineRule="auto"/>
        <w:jc w:val="both"/>
        <w:rPr>
          <w:rFonts w:ascii="Futura Std Book" w:hAnsi="Futura Std Book"/>
          <w:sz w:val="20"/>
          <w:szCs w:val="20"/>
          <w:lang w:val="es-MX" w:eastAsia="es-CO"/>
        </w:rPr>
      </w:pPr>
      <w:r>
        <w:rPr>
          <w:rFonts w:ascii="Futura Std Book" w:hAnsi="Futura Std Book"/>
          <w:b/>
          <w:sz w:val="20"/>
          <w:szCs w:val="20"/>
          <w:lang w:val="es-MX" w:eastAsia="es-CO"/>
        </w:rPr>
        <w:t xml:space="preserve">Inicio: </w:t>
      </w:r>
      <w:r>
        <w:rPr>
          <w:rFonts w:ascii="Futura Std Book" w:hAnsi="Futura Std Book"/>
          <w:sz w:val="20"/>
          <w:szCs w:val="20"/>
          <w:lang w:val="es-MX" w:eastAsia="es-CO"/>
        </w:rPr>
        <w:t>27 de junio de 2016</w:t>
      </w:r>
    </w:p>
    <w:p w14:paraId="6BAD35FF" w14:textId="77777777" w:rsidR="006069BC" w:rsidRDefault="006069BC" w:rsidP="006069BC">
      <w:pPr>
        <w:tabs>
          <w:tab w:val="left" w:pos="284"/>
        </w:tabs>
        <w:spacing w:after="0" w:line="240" w:lineRule="auto"/>
        <w:jc w:val="both"/>
        <w:rPr>
          <w:rFonts w:ascii="Futura Std Book" w:hAnsi="Futura Std Book"/>
          <w:sz w:val="20"/>
          <w:szCs w:val="20"/>
          <w:lang w:val="es-MX" w:eastAsia="es-CO"/>
        </w:rPr>
      </w:pPr>
      <w:r>
        <w:rPr>
          <w:rFonts w:ascii="Futura Std Book" w:hAnsi="Futura Std Book"/>
          <w:b/>
          <w:sz w:val="20"/>
          <w:szCs w:val="20"/>
          <w:lang w:val="es-MX" w:eastAsia="es-CO"/>
        </w:rPr>
        <w:t xml:space="preserve">Terminación: </w:t>
      </w:r>
      <w:r>
        <w:rPr>
          <w:rFonts w:ascii="Futura Std Book" w:hAnsi="Futura Std Book"/>
          <w:sz w:val="20"/>
          <w:szCs w:val="20"/>
          <w:lang w:val="es-MX" w:eastAsia="es-CO"/>
        </w:rPr>
        <w:t>30 de septiembre de 2017</w:t>
      </w:r>
    </w:p>
    <w:p w14:paraId="6EFD798F"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0D2D61F5" w14:textId="77777777" w:rsidR="006069BC" w:rsidRDefault="006069BC" w:rsidP="006069BC">
      <w:pPr>
        <w:tabs>
          <w:tab w:val="left" w:pos="284"/>
        </w:tabs>
        <w:spacing w:after="0" w:line="240" w:lineRule="auto"/>
        <w:jc w:val="both"/>
        <w:rPr>
          <w:rFonts w:ascii="Futura Std Book" w:hAnsi="Futura Std Book"/>
          <w:sz w:val="20"/>
          <w:szCs w:val="20"/>
          <w:lang w:val="es-MX" w:eastAsia="es-CO"/>
        </w:rPr>
      </w:pPr>
      <w:r>
        <w:rPr>
          <w:rFonts w:ascii="Futura Std Book" w:hAnsi="Futura Std Book"/>
          <w:b/>
          <w:sz w:val="20"/>
          <w:szCs w:val="20"/>
          <w:lang w:val="es-MX" w:eastAsia="es-CO"/>
        </w:rPr>
        <w:t>Avance:</w:t>
      </w:r>
      <w:r>
        <w:rPr>
          <w:rFonts w:ascii="Futura Std Book" w:hAnsi="Futura Std Book"/>
          <w:sz w:val="20"/>
          <w:szCs w:val="20"/>
          <w:lang w:val="es-MX" w:eastAsia="es-CO"/>
        </w:rPr>
        <w:t xml:space="preserve"> 100%</w:t>
      </w:r>
    </w:p>
    <w:p w14:paraId="2113A2FC" w14:textId="77777777" w:rsidR="006069BC" w:rsidRDefault="006069BC" w:rsidP="006069BC">
      <w:pPr>
        <w:tabs>
          <w:tab w:val="left" w:pos="284"/>
        </w:tabs>
        <w:spacing w:after="0" w:line="240" w:lineRule="auto"/>
        <w:contextualSpacing/>
        <w:jc w:val="both"/>
        <w:rPr>
          <w:rFonts w:ascii="Futura Std Book" w:hAnsi="Futura Std Book"/>
          <w:b/>
          <w:sz w:val="20"/>
          <w:szCs w:val="20"/>
        </w:rPr>
      </w:pPr>
      <w:r>
        <w:rPr>
          <w:rFonts w:ascii="Futura Std Book" w:hAnsi="Futura Std Book"/>
          <w:b/>
          <w:sz w:val="20"/>
          <w:szCs w:val="20"/>
        </w:rPr>
        <w:t>Informe:</w:t>
      </w:r>
    </w:p>
    <w:p w14:paraId="0960731E" w14:textId="77777777" w:rsidR="006069BC" w:rsidRDefault="006069BC" w:rsidP="006A266A">
      <w:pPr>
        <w:numPr>
          <w:ilvl w:val="0"/>
          <w:numId w:val="49"/>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Radicado el 7 de abril de 2016.</w:t>
      </w:r>
    </w:p>
    <w:p w14:paraId="542D0A02" w14:textId="77777777" w:rsidR="006069BC" w:rsidRDefault="006069BC" w:rsidP="006A266A">
      <w:pPr>
        <w:numPr>
          <w:ilvl w:val="0"/>
          <w:numId w:val="49"/>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Aprobado el 21 de junio de 2016.</w:t>
      </w:r>
    </w:p>
    <w:p w14:paraId="5EE5CCD6" w14:textId="77777777" w:rsidR="006069BC" w:rsidRDefault="006069BC" w:rsidP="006A266A">
      <w:pPr>
        <w:numPr>
          <w:ilvl w:val="0"/>
          <w:numId w:val="49"/>
        </w:numPr>
        <w:tabs>
          <w:tab w:val="left" w:pos="284"/>
        </w:tabs>
        <w:spacing w:after="0" w:line="240" w:lineRule="auto"/>
        <w:ind w:left="0" w:firstLine="0"/>
        <w:contextualSpacing/>
        <w:jc w:val="both"/>
        <w:rPr>
          <w:rFonts w:ascii="Futura Std Book" w:hAnsi="Futura Std Book"/>
          <w:b/>
          <w:sz w:val="20"/>
          <w:szCs w:val="20"/>
        </w:rPr>
      </w:pPr>
      <w:r>
        <w:rPr>
          <w:rFonts w:ascii="Futura Std Book" w:eastAsia="Times New Roman" w:hAnsi="Futura Std Book" w:cs="Arial"/>
          <w:sz w:val="20"/>
          <w:szCs w:val="20"/>
          <w:lang w:eastAsia="es-CO"/>
        </w:rPr>
        <w:t xml:space="preserve">Se realizaron 2 </w:t>
      </w:r>
      <w:proofErr w:type="spellStart"/>
      <w:r>
        <w:rPr>
          <w:rFonts w:ascii="Futura Std Book" w:eastAsia="Times New Roman" w:hAnsi="Futura Std Book" w:cs="Arial"/>
          <w:sz w:val="20"/>
          <w:szCs w:val="20"/>
          <w:lang w:eastAsia="es-CO"/>
        </w:rPr>
        <w:t>Fams</w:t>
      </w:r>
      <w:proofErr w:type="spellEnd"/>
      <w:r>
        <w:rPr>
          <w:rFonts w:ascii="Futura Std Book" w:eastAsia="Times New Roman" w:hAnsi="Futura Std Book" w:cs="Arial"/>
          <w:sz w:val="20"/>
          <w:szCs w:val="20"/>
          <w:lang w:eastAsia="es-CO"/>
        </w:rPr>
        <w:t xml:space="preserve"> </w:t>
      </w:r>
      <w:proofErr w:type="spellStart"/>
      <w:r>
        <w:rPr>
          <w:rFonts w:ascii="Futura Std Book" w:eastAsia="Times New Roman" w:hAnsi="Futura Std Book" w:cs="Arial"/>
          <w:sz w:val="20"/>
          <w:szCs w:val="20"/>
          <w:lang w:eastAsia="es-CO"/>
        </w:rPr>
        <w:t>Trips</w:t>
      </w:r>
      <w:proofErr w:type="spellEnd"/>
      <w:r>
        <w:rPr>
          <w:rFonts w:ascii="Futura Std Book" w:eastAsia="Times New Roman" w:hAnsi="Futura Std Book" w:cs="Arial"/>
          <w:sz w:val="20"/>
          <w:szCs w:val="20"/>
          <w:lang w:eastAsia="es-CO"/>
        </w:rPr>
        <w:t xml:space="preserve"> y un plan de medios que inicio a principios de junio de 2017, se terminaron actividades del proyecto a finales de septiembre de 2017.</w:t>
      </w:r>
    </w:p>
    <w:p w14:paraId="30F00CFA" w14:textId="77777777" w:rsidR="006069BC" w:rsidRDefault="006069BC" w:rsidP="006069BC">
      <w:pPr>
        <w:pStyle w:val="Prrafodelista"/>
        <w:widowControl w:val="0"/>
        <w:numPr>
          <w:ilvl w:val="0"/>
          <w:numId w:val="27"/>
        </w:numPr>
        <w:tabs>
          <w:tab w:val="left" w:pos="0"/>
          <w:tab w:val="left" w:pos="284"/>
          <w:tab w:val="left" w:pos="426"/>
        </w:tabs>
        <w:autoSpaceDE w:val="0"/>
        <w:autoSpaceDN w:val="0"/>
        <w:adjustRightInd w:val="0"/>
        <w:spacing w:after="0" w:line="240" w:lineRule="auto"/>
        <w:jc w:val="both"/>
        <w:rPr>
          <w:rFonts w:ascii="Futura Std Book" w:hAnsi="Futura Std Book" w:cs="Arial"/>
          <w:sz w:val="20"/>
          <w:szCs w:val="20"/>
        </w:rPr>
      </w:pPr>
      <w:r>
        <w:rPr>
          <w:rFonts w:ascii="Futura Std Book" w:hAnsi="Futura Std Book" w:cs="Arial"/>
          <w:b/>
          <w:bCs/>
          <w:sz w:val="20"/>
          <w:szCs w:val="20"/>
        </w:rPr>
        <w:t>FNTP-079-2016 Ruedas de negocios “Turismo Negocia” en 12 destinos de Colombia</w:t>
      </w:r>
    </w:p>
    <w:p w14:paraId="042EA77E" w14:textId="77777777" w:rsidR="006069BC" w:rsidRDefault="006069BC" w:rsidP="006069BC">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cs="Arial"/>
          <w:sz w:val="20"/>
          <w:szCs w:val="20"/>
        </w:rPr>
      </w:pPr>
      <w:r>
        <w:rPr>
          <w:rFonts w:ascii="Futura Std Book" w:hAnsi="Futura Std Book" w:cs="Arial"/>
          <w:b/>
          <w:bCs/>
          <w:sz w:val="20"/>
          <w:szCs w:val="20"/>
        </w:rPr>
        <w:t xml:space="preserve">Proponente: </w:t>
      </w:r>
      <w:proofErr w:type="spellStart"/>
      <w:r>
        <w:rPr>
          <w:rFonts w:ascii="Futura Std Book" w:hAnsi="Futura Std Book" w:cs="Arial"/>
          <w:sz w:val="20"/>
          <w:szCs w:val="20"/>
        </w:rPr>
        <w:t>MinCIT</w:t>
      </w:r>
      <w:proofErr w:type="spellEnd"/>
    </w:p>
    <w:p w14:paraId="0CDC49FE" w14:textId="77777777" w:rsidR="006069BC" w:rsidRDefault="006069BC" w:rsidP="006069BC">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Valor: </w:t>
      </w:r>
      <w:r>
        <w:rPr>
          <w:rFonts w:ascii="Futura Std Book" w:hAnsi="Futura Std Book" w:cs="Arial"/>
          <w:sz w:val="20"/>
          <w:szCs w:val="20"/>
        </w:rPr>
        <w:t>$3.480.200.403</w:t>
      </w:r>
    </w:p>
    <w:p w14:paraId="7A0F581B" w14:textId="77777777" w:rsidR="006069BC" w:rsidRDefault="006069BC" w:rsidP="006069BC">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Pr>
          <w:rFonts w:ascii="Futura Std Book" w:hAnsi="Futura Std Book" w:cs="Arial"/>
          <w:b/>
          <w:sz w:val="20"/>
          <w:szCs w:val="20"/>
        </w:rPr>
        <w:t>Objetivo:</w:t>
      </w:r>
      <w:r>
        <w:rPr>
          <w:rFonts w:ascii="Futura Std Book" w:hAnsi="Futura Std Book" w:cs="Arial"/>
          <w:sz w:val="20"/>
          <w:szCs w:val="20"/>
        </w:rPr>
        <w:t xml:space="preserve"> Generar oportunidades de negocios para los empresarios del sector turismo nacionales a través de la realización de la rueda de negocios Turismo Negocia en 12 ciudades del país.</w:t>
      </w:r>
    </w:p>
    <w:p w14:paraId="39B404E9" w14:textId="77777777" w:rsidR="006069BC" w:rsidRDefault="006069BC" w:rsidP="006069BC">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Pr>
          <w:rFonts w:ascii="Futura Std Book" w:hAnsi="Futura Std Book" w:cs="Arial"/>
          <w:b/>
          <w:sz w:val="20"/>
          <w:szCs w:val="20"/>
        </w:rPr>
        <w:t xml:space="preserve">Inicio: </w:t>
      </w:r>
      <w:r>
        <w:rPr>
          <w:rFonts w:ascii="Futura Std Book" w:hAnsi="Futura Std Book" w:cs="Arial"/>
          <w:sz w:val="20"/>
          <w:szCs w:val="20"/>
        </w:rPr>
        <w:t>15 de julio de 2016</w:t>
      </w:r>
    </w:p>
    <w:p w14:paraId="4A2D3749" w14:textId="77777777" w:rsidR="006069BC" w:rsidRDefault="006069BC" w:rsidP="006069BC">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Pr>
          <w:rFonts w:ascii="Futura Std Book" w:hAnsi="Futura Std Book" w:cs="Arial"/>
          <w:b/>
          <w:sz w:val="20"/>
          <w:szCs w:val="20"/>
        </w:rPr>
        <w:t>Terminación:</w:t>
      </w:r>
      <w:r>
        <w:rPr>
          <w:rFonts w:ascii="Futura Std Book" w:hAnsi="Futura Std Book"/>
          <w:sz w:val="20"/>
          <w:szCs w:val="20"/>
        </w:rPr>
        <w:t xml:space="preserve"> </w:t>
      </w:r>
      <w:r>
        <w:rPr>
          <w:rFonts w:ascii="Futura Std Book" w:hAnsi="Futura Std Book" w:cs="Arial"/>
          <w:sz w:val="20"/>
          <w:szCs w:val="20"/>
        </w:rPr>
        <w:t>31 de diciembre de 2017</w:t>
      </w:r>
    </w:p>
    <w:p w14:paraId="43AEC0CA" w14:textId="77777777" w:rsidR="006069BC" w:rsidRDefault="006069BC" w:rsidP="006069BC">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Pr>
          <w:rFonts w:ascii="Futura Std Book" w:hAnsi="Futura Std Book" w:cs="Arial"/>
          <w:b/>
          <w:sz w:val="20"/>
          <w:szCs w:val="20"/>
        </w:rPr>
        <w:t xml:space="preserve">Estado: </w:t>
      </w:r>
      <w:r>
        <w:rPr>
          <w:rFonts w:ascii="Futura Std Book" w:hAnsi="Futura Std Book" w:cs="Arial"/>
          <w:sz w:val="20"/>
          <w:szCs w:val="20"/>
        </w:rPr>
        <w:t>terminado</w:t>
      </w:r>
    </w:p>
    <w:p w14:paraId="2226D3FC" w14:textId="77777777" w:rsidR="006069BC" w:rsidRDefault="006069BC" w:rsidP="006069BC">
      <w:pPr>
        <w:widowControl w:val="0"/>
        <w:tabs>
          <w:tab w:val="left" w:pos="284"/>
          <w:tab w:val="left" w:pos="426"/>
        </w:tabs>
        <w:autoSpaceDE w:val="0"/>
        <w:autoSpaceDN w:val="0"/>
        <w:adjustRightInd w:val="0"/>
        <w:spacing w:after="0" w:line="240" w:lineRule="auto"/>
        <w:jc w:val="both"/>
        <w:rPr>
          <w:rFonts w:ascii="Futura Std Book" w:hAnsi="Futura Std Book" w:cs="Arial"/>
          <w:b/>
          <w:iCs/>
          <w:sz w:val="20"/>
          <w:szCs w:val="20"/>
        </w:rPr>
      </w:pPr>
      <w:r>
        <w:rPr>
          <w:rFonts w:ascii="Futura Std Book" w:hAnsi="Futura Std Book" w:cs="Arial"/>
          <w:b/>
          <w:iCs/>
          <w:sz w:val="20"/>
          <w:szCs w:val="20"/>
        </w:rPr>
        <w:t xml:space="preserve">Avance </w:t>
      </w:r>
      <w:r>
        <w:rPr>
          <w:rFonts w:ascii="Futura Std Book" w:eastAsia="Times New Roman" w:hAnsi="Futura Std Book" w:cs="Times New Roman"/>
          <w:b/>
          <w:bCs/>
          <w:sz w:val="20"/>
          <w:szCs w:val="20"/>
          <w:shd w:val="clear" w:color="auto" w:fill="FFFFFF"/>
          <w:lang w:eastAsia="es-CO"/>
        </w:rPr>
        <w:t>físico</w:t>
      </w:r>
      <w:r>
        <w:rPr>
          <w:rFonts w:ascii="Futura Std Book" w:hAnsi="Futura Std Book" w:cs="Arial"/>
          <w:b/>
          <w:iCs/>
          <w:sz w:val="20"/>
          <w:szCs w:val="20"/>
        </w:rPr>
        <w:t xml:space="preserve">: </w:t>
      </w:r>
      <w:r>
        <w:rPr>
          <w:rFonts w:ascii="Futura Std Book" w:hAnsi="Futura Std Book" w:cs="Arial"/>
          <w:iCs/>
          <w:sz w:val="20"/>
          <w:szCs w:val="20"/>
        </w:rPr>
        <w:t>100%</w:t>
      </w:r>
    </w:p>
    <w:p w14:paraId="469F32C7" w14:textId="77777777" w:rsidR="006069BC" w:rsidRDefault="006069BC" w:rsidP="006069BC">
      <w:pPr>
        <w:widowControl w:val="0"/>
        <w:tabs>
          <w:tab w:val="left" w:pos="284"/>
          <w:tab w:val="left" w:pos="426"/>
        </w:tabs>
        <w:autoSpaceDE w:val="0"/>
        <w:autoSpaceDN w:val="0"/>
        <w:adjustRightInd w:val="0"/>
        <w:spacing w:after="0" w:line="240" w:lineRule="auto"/>
        <w:jc w:val="both"/>
        <w:rPr>
          <w:rFonts w:ascii="Futura Std Book" w:hAnsi="Futura Std Book" w:cs="Arial"/>
          <w:b/>
          <w:iCs/>
          <w:sz w:val="20"/>
          <w:szCs w:val="20"/>
        </w:rPr>
      </w:pPr>
      <w:r>
        <w:rPr>
          <w:rFonts w:ascii="Futura Std Book" w:hAnsi="Futura Std Book" w:cs="Arial"/>
          <w:b/>
          <w:iCs/>
          <w:sz w:val="20"/>
          <w:szCs w:val="20"/>
        </w:rPr>
        <w:t xml:space="preserve">Informe: </w:t>
      </w:r>
    </w:p>
    <w:p w14:paraId="646BDA07" w14:textId="77777777" w:rsidR="006069BC" w:rsidRDefault="006069BC" w:rsidP="006A266A">
      <w:pPr>
        <w:pStyle w:val="Prrafodelista"/>
        <w:widowControl w:val="0"/>
        <w:numPr>
          <w:ilvl w:val="0"/>
          <w:numId w:val="50"/>
        </w:numPr>
        <w:tabs>
          <w:tab w:val="left" w:pos="284"/>
          <w:tab w:val="left" w:pos="426"/>
          <w:tab w:val="left" w:pos="709"/>
        </w:tabs>
        <w:autoSpaceDE w:val="0"/>
        <w:autoSpaceDN w:val="0"/>
        <w:adjustRightInd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Radicado el 20 de junio de 2016</w:t>
      </w:r>
    </w:p>
    <w:p w14:paraId="1898214D" w14:textId="77777777" w:rsidR="006069BC" w:rsidRDefault="006069BC" w:rsidP="006A266A">
      <w:pPr>
        <w:pStyle w:val="Prrafodelista"/>
        <w:widowControl w:val="0"/>
        <w:numPr>
          <w:ilvl w:val="0"/>
          <w:numId w:val="50"/>
        </w:numPr>
        <w:tabs>
          <w:tab w:val="left" w:pos="284"/>
          <w:tab w:val="left" w:pos="426"/>
          <w:tab w:val="left" w:pos="709"/>
        </w:tabs>
        <w:autoSpaceDE w:val="0"/>
        <w:autoSpaceDN w:val="0"/>
        <w:adjustRightInd w:val="0"/>
        <w:spacing w:after="0" w:line="240" w:lineRule="auto"/>
        <w:ind w:left="0" w:firstLine="0"/>
        <w:jc w:val="both"/>
        <w:rPr>
          <w:rFonts w:ascii="Futura Std Book" w:hAnsi="Futura Std Book" w:cs="Arial"/>
          <w:sz w:val="20"/>
          <w:szCs w:val="20"/>
        </w:rPr>
      </w:pPr>
      <w:r>
        <w:rPr>
          <w:rFonts w:ascii="Futura Std Book" w:hAnsi="Futura Std Book" w:cs="Arial"/>
          <w:sz w:val="20"/>
          <w:szCs w:val="20"/>
        </w:rPr>
        <w:t>Aprobado el 15 de julio de 2016.</w:t>
      </w:r>
    </w:p>
    <w:p w14:paraId="1F4249E3"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Choco, el 24 de enero de 2017, con la participación aproximada de 20 personas.</w:t>
      </w:r>
    </w:p>
    <w:p w14:paraId="4D1944CF"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Quibdó” el 02 de febrero de 2017, con la participación de  30 compradores nacionales, 21 vendedores regionales y se lograron 187 citas.</w:t>
      </w:r>
    </w:p>
    <w:p w14:paraId="5D718DA4"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Magdalena, el 14 de febrero de 2017, con la participación aproximada de 40 personas.</w:t>
      </w:r>
    </w:p>
    <w:p w14:paraId="6853C19D"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Santa Marta” el 23 de febrero de 2017, con la participación de 38 compradores nacionales, 136 vendedores regionales y se lograron 990 citas.</w:t>
      </w:r>
    </w:p>
    <w:p w14:paraId="70379998"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del Meta, el 14 de marzo de 2017, con la participación aproximada de 70 personas.</w:t>
      </w:r>
    </w:p>
    <w:p w14:paraId="200C5C33"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lastRenderedPageBreak/>
        <w:t>Se llevó a cabo la rueda de negocios “Negocia Turismo Villavicencio” el 23 de marzo de 2017, con la participación de 38 compradores nacionales, 136 vendedores regionales y se lograron 990 citas.</w:t>
      </w:r>
    </w:p>
    <w:p w14:paraId="1539CD4C"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Nariño, el 11 de abril de 2017, con la participación aproximada de 50 personas.</w:t>
      </w:r>
    </w:p>
    <w:p w14:paraId="65859BFF"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Pasto” el 20 de abril de 2017, con la participación de 40 compradores nacionales, 100 vendedores regionales y se lograron 850 citas.</w:t>
      </w:r>
    </w:p>
    <w:p w14:paraId="51BE791A"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Antioquia, el 09 de mayo, con la participación aproximada de 80 personas.</w:t>
      </w:r>
    </w:p>
    <w:p w14:paraId="1338B0C4"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Apartado” el 18 de mayo de 2017, con la participación de 23 compradores nacionales, 49 vendedores regionales y se lograron 536 citas.</w:t>
      </w:r>
    </w:p>
    <w:p w14:paraId="00E20C46"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San andes, el 30 de mayo de 2017, con la participación aproximada de 15 personas.</w:t>
      </w:r>
    </w:p>
    <w:p w14:paraId="7AFD8E53"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San andes” el 08 de junio de 2017, con la participación de 40 compradores nacionales, 73 vendedores regionales y se lograron 912 citas.</w:t>
      </w:r>
    </w:p>
    <w:p w14:paraId="6C4A0F7F"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La Guajira, el 27 de junio de 2017, con la participación aproximada de 30 personas.</w:t>
      </w:r>
    </w:p>
    <w:p w14:paraId="70415E90"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Riohacha” el 06 de julio de 2017, con la participación de 29 compradores nacionales, 73 vendedores regionales y se lograron 803 citas.</w:t>
      </w:r>
    </w:p>
    <w:p w14:paraId="16D5BC04"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Amazonas, el 25 de julio de 2017, con la participación aproximada de 40 personas.</w:t>
      </w:r>
    </w:p>
    <w:p w14:paraId="209AA91E"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Leticia” el 03 de agosto de 2017, con la participación de 26 compradores nacionales, 44 vendedores regionales y se lograron 483 citas.</w:t>
      </w:r>
    </w:p>
    <w:p w14:paraId="68569832"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Quindío, el 29 de agosto de 2017, con la participación aproximada de 80 personas.</w:t>
      </w:r>
    </w:p>
    <w:p w14:paraId="5D19AE1F"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Armenia” el 07 de septiembre de 2017, con la participación de 48 compradores nacionales, 117 vendedores regionales y se lograron 1.053 citas.</w:t>
      </w:r>
    </w:p>
    <w:p w14:paraId="3D39D40C"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Tolima, el 11 de septiembre de 2017, con la participación aproximada de 60 personas.</w:t>
      </w:r>
    </w:p>
    <w:p w14:paraId="6E88A2B4"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Ibagué” el 21 de septiembre de 2017, con la participación de 21 compradores nacionales, 66 vendedores regionales y se lograron 454 citas.</w:t>
      </w:r>
    </w:p>
    <w:p w14:paraId="0AD6C523"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Norte de Santander, el 03 de octubre de 2017, con la participación aproximada de 50 personas.</w:t>
      </w:r>
    </w:p>
    <w:p w14:paraId="6C5578FF"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Se llevó a cabo la rueda de negocios “Negocia Turismo Cúcuta” el 12 de octubre de 2017, con la participación de 19 compradores nacionales, 33 vendedores regionales y se lograron 459 citas.</w:t>
      </w:r>
    </w:p>
    <w:p w14:paraId="260FD210"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capacitación en ventas a vendedores regionales del departamento de Huila, el 03 de octubre de 2017, con la participación aproximada de 50 personas.</w:t>
      </w:r>
    </w:p>
    <w:p w14:paraId="47FA7A5E"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Pr>
          <w:rFonts w:ascii="Futura Std Book" w:eastAsia="Times New Roman" w:hAnsi="Futura Std Book" w:cs="Arial"/>
          <w:sz w:val="20"/>
          <w:szCs w:val="20"/>
          <w:lang w:eastAsia="es-CO"/>
        </w:rPr>
        <w:t xml:space="preserve">Se llevó a cabo la rueda de negocios “Negocia Turismo Cúcuta” el 14 de noviembre de 2017, con la participación de 29 compradores nacionales, 33 vendedores </w:t>
      </w:r>
      <w:proofErr w:type="spellStart"/>
      <w:r>
        <w:rPr>
          <w:rFonts w:ascii="Futura Std Book" w:eastAsia="Times New Roman" w:hAnsi="Futura Std Book" w:cs="Arial"/>
          <w:sz w:val="20"/>
          <w:szCs w:val="20"/>
          <w:lang w:eastAsia="es-CO"/>
        </w:rPr>
        <w:t>regioales</w:t>
      </w:r>
      <w:proofErr w:type="spellEnd"/>
      <w:r>
        <w:rPr>
          <w:rFonts w:ascii="Futura Std Book" w:eastAsia="Times New Roman" w:hAnsi="Futura Std Book" w:cs="Arial"/>
          <w:sz w:val="20"/>
          <w:szCs w:val="20"/>
          <w:lang w:eastAsia="es-CO"/>
        </w:rPr>
        <w:t xml:space="preserve"> y se lograron 630 citas.</w:t>
      </w:r>
    </w:p>
    <w:p w14:paraId="6F3537B8" w14:textId="77777777" w:rsidR="006069BC" w:rsidRDefault="006069BC" w:rsidP="006A266A">
      <w:pPr>
        <w:numPr>
          <w:ilvl w:val="0"/>
          <w:numId w:val="50"/>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La realización de las 12 Ruedas de negocios, conto con la inversión de $3.110.512.158.</w:t>
      </w:r>
    </w:p>
    <w:p w14:paraId="67A78A4C" w14:textId="77777777" w:rsidR="006069BC" w:rsidRDefault="006069BC" w:rsidP="006069BC">
      <w:pPr>
        <w:numPr>
          <w:ilvl w:val="0"/>
          <w:numId w:val="27"/>
        </w:numPr>
        <w:tabs>
          <w:tab w:val="left" w:pos="284"/>
        </w:tabs>
        <w:spacing w:after="0" w:line="240" w:lineRule="auto"/>
        <w:ind w:left="0" w:firstLine="0"/>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FNTP-127-2016</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 xml:space="preserve">Participación de los departamentos de Amazonas, Arauca, Caquetá, Casanare, Chocó, Guainía, La Guajira, Norte de Santander, Putumayo, Vaupés y Vichada en La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2017</w:t>
      </w:r>
    </w:p>
    <w:p w14:paraId="21717A93"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w:t>
      </w:r>
      <w:proofErr w:type="spellStart"/>
      <w:r>
        <w:rPr>
          <w:rFonts w:ascii="Futura Std Book" w:eastAsia="Times New Roman" w:hAnsi="Futura Std Book" w:cs="Arial"/>
          <w:sz w:val="20"/>
          <w:szCs w:val="20"/>
          <w:lang w:eastAsia="es-CO"/>
        </w:rPr>
        <w:t>MinCIT</w:t>
      </w:r>
      <w:proofErr w:type="spellEnd"/>
    </w:p>
    <w:p w14:paraId="197821A3"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$629.475.066 (aproximado $106.312.788 para el departamento)</w:t>
      </w:r>
    </w:p>
    <w:p w14:paraId="30AF2197"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Promocionar la oferta turística de los departamentos de Amazonas, Arauca, Caquetá, Casanare, Chocó, Guainía, La Guajira, Norte de Santander, Putumayo, Vaupés y Vichada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2017.</w:t>
      </w:r>
    </w:p>
    <w:p w14:paraId="49A85A3F"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16 de diciembre de 2016</w:t>
      </w:r>
    </w:p>
    <w:p w14:paraId="5A9B0C29"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Terminación: </w:t>
      </w:r>
      <w:r>
        <w:rPr>
          <w:rFonts w:ascii="Futura Std Book" w:hAnsi="Futura Std Book"/>
          <w:bCs/>
          <w:sz w:val="20"/>
          <w:szCs w:val="20"/>
        </w:rPr>
        <w:t>3 de abril de 2017</w:t>
      </w:r>
    </w:p>
    <w:p w14:paraId="092E629B" w14:textId="77777777" w:rsidR="006069BC" w:rsidRDefault="006069BC" w:rsidP="006069BC">
      <w:pPr>
        <w:tabs>
          <w:tab w:val="left" w:pos="284"/>
        </w:tabs>
        <w:spacing w:after="0" w:line="240" w:lineRule="auto"/>
        <w:contextualSpacing/>
        <w:jc w:val="both"/>
        <w:rPr>
          <w:rFonts w:ascii="Futura Std Book" w:hAnsi="Futura Std Book"/>
          <w:b/>
          <w:sz w:val="20"/>
          <w:szCs w:val="20"/>
        </w:rPr>
      </w:pPr>
      <w:r>
        <w:rPr>
          <w:rFonts w:ascii="Futura Std Book" w:hAnsi="Futura Std Book"/>
          <w:b/>
          <w:bCs/>
          <w:sz w:val="20"/>
          <w:szCs w:val="20"/>
        </w:rPr>
        <w:t>Estado:</w:t>
      </w:r>
      <w:r>
        <w:rPr>
          <w:rFonts w:ascii="Futura Std Book" w:hAnsi="Futura Std Book"/>
          <w:b/>
          <w:sz w:val="20"/>
          <w:szCs w:val="20"/>
        </w:rPr>
        <w:t xml:space="preserve"> </w:t>
      </w:r>
      <w:r>
        <w:rPr>
          <w:rFonts w:ascii="Futura Std Book" w:hAnsi="Futura Std Book"/>
          <w:sz w:val="20"/>
          <w:szCs w:val="20"/>
        </w:rPr>
        <w:t>terminado</w:t>
      </w:r>
    </w:p>
    <w:p w14:paraId="53898263"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lastRenderedPageBreak/>
        <w:t xml:space="preserve">Avance: </w:t>
      </w:r>
      <w:r>
        <w:rPr>
          <w:rFonts w:ascii="Futura Std Book" w:hAnsi="Futura Std Book"/>
          <w:bCs/>
          <w:sz w:val="20"/>
          <w:szCs w:val="20"/>
        </w:rPr>
        <w:t>100%</w:t>
      </w:r>
    </w:p>
    <w:p w14:paraId="5D5C0500"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2E38C690" w14:textId="77777777" w:rsidR="006069BC" w:rsidRDefault="006069BC" w:rsidP="006A266A">
      <w:pPr>
        <w:numPr>
          <w:ilvl w:val="0"/>
          <w:numId w:val="49"/>
        </w:numPr>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6 de septiembre de 2016.</w:t>
      </w:r>
    </w:p>
    <w:p w14:paraId="53265BED" w14:textId="77777777" w:rsidR="006069BC" w:rsidRDefault="006069BC" w:rsidP="006A266A">
      <w:pPr>
        <w:numPr>
          <w:ilvl w:val="0"/>
          <w:numId w:val="49"/>
        </w:numPr>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25 de octubre de 2016.</w:t>
      </w:r>
    </w:p>
    <w:p w14:paraId="01A1763B" w14:textId="77777777" w:rsidR="006069BC" w:rsidRDefault="006069BC" w:rsidP="006A266A">
      <w:pPr>
        <w:numPr>
          <w:ilvl w:val="0"/>
          <w:numId w:val="49"/>
        </w:numPr>
        <w:tabs>
          <w:tab w:val="left" w:pos="284"/>
        </w:tabs>
        <w:spacing w:after="0" w:line="240" w:lineRule="auto"/>
        <w:ind w:left="0" w:firstLine="0"/>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apoyó al departamento Norte de Santander con el arriendo de un área, diseño, montaje y desmontaje de stand de 72 metros cuadrados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2017 que se llevó a cabo del 1 al 3 de marzo de 2017.</w:t>
      </w:r>
    </w:p>
    <w:p w14:paraId="2A4174D3" w14:textId="77777777" w:rsidR="006069BC" w:rsidRDefault="006069BC" w:rsidP="006069BC">
      <w:pPr>
        <w:pStyle w:val="Prrafodelista"/>
        <w:numPr>
          <w:ilvl w:val="0"/>
          <w:numId w:val="27"/>
        </w:numPr>
        <w:spacing w:after="0" w:line="240" w:lineRule="auto"/>
        <w:jc w:val="both"/>
        <w:rPr>
          <w:rFonts w:ascii="Futura Std Book" w:eastAsia="Times New Roman" w:hAnsi="Futura Std Book" w:cs="Arial"/>
          <w:b/>
          <w:sz w:val="20"/>
          <w:szCs w:val="20"/>
          <w:lang w:val="es-MX" w:eastAsia="es-MX"/>
        </w:rPr>
      </w:pPr>
      <w:r>
        <w:rPr>
          <w:rFonts w:ascii="Futura Std Book" w:hAnsi="Futura Std Book" w:cs="Arial"/>
          <w:b/>
          <w:sz w:val="20"/>
          <w:szCs w:val="20"/>
          <w:shd w:val="clear" w:color="auto" w:fill="FFFFFF"/>
        </w:rPr>
        <w:t xml:space="preserve">FNTP-007-2016 </w:t>
      </w:r>
      <w:r>
        <w:rPr>
          <w:rFonts w:ascii="Futura Std Book" w:eastAsia="Times New Roman" w:hAnsi="Futura Std Book" w:cs="Arial"/>
          <w:b/>
          <w:sz w:val="20"/>
          <w:szCs w:val="20"/>
          <w:lang w:val="es-MX" w:eastAsia="es-MX"/>
        </w:rPr>
        <w:t>Promoción de la Red Turística de Pueblos Patrimonio de Colombia 2016</w:t>
      </w:r>
    </w:p>
    <w:p w14:paraId="2C2B8FC2" w14:textId="77777777" w:rsidR="006069BC" w:rsidRDefault="006069BC" w:rsidP="006069BC">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Proponente: </w:t>
      </w:r>
      <w:proofErr w:type="spellStart"/>
      <w:r>
        <w:rPr>
          <w:rFonts w:ascii="Futura Std Book" w:eastAsia="Times New Roman" w:hAnsi="Futura Std Book" w:cs="Arial"/>
          <w:sz w:val="20"/>
          <w:szCs w:val="20"/>
          <w:lang w:eastAsia="ar-SA"/>
        </w:rPr>
        <w:t>MinCIT</w:t>
      </w:r>
      <w:proofErr w:type="spellEnd"/>
    </w:p>
    <w:p w14:paraId="1E36C0EF" w14:textId="77777777" w:rsidR="006069BC" w:rsidRDefault="006069BC" w:rsidP="006069BC">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Valor: </w:t>
      </w:r>
      <w:r>
        <w:rPr>
          <w:rFonts w:ascii="Futura Std Book" w:eastAsia="Times New Roman" w:hAnsi="Futura Std Book" w:cs="Times New Roman"/>
          <w:sz w:val="20"/>
          <w:szCs w:val="20"/>
          <w:lang w:eastAsia="es-CO"/>
        </w:rPr>
        <w:t>$1.096.422.170 (</w:t>
      </w:r>
      <w:proofErr w:type="spellStart"/>
      <w:r>
        <w:rPr>
          <w:rFonts w:ascii="Futura Std Book" w:eastAsia="Times New Roman" w:hAnsi="Futura Std Book" w:cs="Times New Roman"/>
          <w:sz w:val="20"/>
          <w:szCs w:val="20"/>
          <w:lang w:eastAsia="es-CO"/>
        </w:rPr>
        <w:t>Fontur</w:t>
      </w:r>
      <w:proofErr w:type="spellEnd"/>
      <w:r>
        <w:rPr>
          <w:rFonts w:ascii="Futura Std Book" w:eastAsia="Times New Roman" w:hAnsi="Futura Std Book" w:cs="Times New Roman"/>
          <w:sz w:val="20"/>
          <w:szCs w:val="20"/>
          <w:lang w:eastAsia="es-CO"/>
        </w:rPr>
        <w:t xml:space="preserve"> $1.096.422.170 (aproximado $</w:t>
      </w:r>
      <w:r>
        <w:rPr>
          <w:rFonts w:ascii="Futura Std Book" w:eastAsia="Times New Roman" w:hAnsi="Futura Std Book" w:cs="Calibri"/>
          <w:sz w:val="20"/>
          <w:szCs w:val="20"/>
          <w:lang w:val="es-MX" w:eastAsia="es-MX"/>
        </w:rPr>
        <w:t>64</w:t>
      </w:r>
      <w:proofErr w:type="gramStart"/>
      <w:r>
        <w:rPr>
          <w:rFonts w:ascii="Futura Std Book" w:eastAsia="Times New Roman" w:hAnsi="Futura Std Book" w:cs="Calibri"/>
          <w:sz w:val="20"/>
          <w:szCs w:val="20"/>
          <w:lang w:val="es-MX" w:eastAsia="es-MX"/>
        </w:rPr>
        <w:t>,495,421</w:t>
      </w:r>
      <w:proofErr w:type="gramEnd"/>
      <w:r>
        <w:rPr>
          <w:rFonts w:ascii="Futura Std Book" w:eastAsia="Times New Roman" w:hAnsi="Futura Std Book" w:cs="Calibri"/>
          <w:sz w:val="20"/>
          <w:szCs w:val="20"/>
          <w:lang w:val="es-MX" w:eastAsia="es-MX"/>
        </w:rPr>
        <w:t xml:space="preserve"> </w:t>
      </w:r>
      <w:r>
        <w:rPr>
          <w:rFonts w:ascii="Futura Std Book" w:eastAsia="Times New Roman" w:hAnsi="Futura Std Book" w:cs="Times New Roman"/>
          <w:sz w:val="20"/>
          <w:szCs w:val="20"/>
          <w:lang w:eastAsia="es-CO"/>
        </w:rPr>
        <w:t>para el departamento)</w:t>
      </w:r>
    </w:p>
    <w:p w14:paraId="35945C8A" w14:textId="77777777" w:rsidR="006069BC" w:rsidRDefault="006069BC" w:rsidP="006069BC">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Objetivo: </w:t>
      </w:r>
      <w:r>
        <w:rPr>
          <w:rFonts w:ascii="Futura Std Book" w:hAnsi="Futura Std Book" w:cs="Arial"/>
          <w:sz w:val="20"/>
          <w:szCs w:val="20"/>
          <w:shd w:val="clear" w:color="auto" w:fill="FFFFFF"/>
        </w:rPr>
        <w:t>Realizar un plan de promoción para los pueblos que hacen parte de la Red Turística de Pueblos Patrimonio</w:t>
      </w:r>
    </w:p>
    <w:p w14:paraId="17AEF5CF" w14:textId="77777777" w:rsidR="006069BC" w:rsidRDefault="006069BC" w:rsidP="006069BC">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Inicio: </w:t>
      </w:r>
      <w:r>
        <w:rPr>
          <w:rFonts w:ascii="Futura Std Book" w:eastAsia="Times New Roman" w:hAnsi="Futura Std Book" w:cs="Times New Roman"/>
          <w:sz w:val="20"/>
          <w:szCs w:val="20"/>
          <w:lang w:eastAsia="es-CO"/>
        </w:rPr>
        <w:t>13 de octubre de 2016</w:t>
      </w:r>
    </w:p>
    <w:p w14:paraId="2E18D5ED" w14:textId="77777777" w:rsidR="006069BC" w:rsidRDefault="006069BC" w:rsidP="006069BC">
      <w:pPr>
        <w:shd w:val="clear" w:color="auto" w:fill="FFFFFF"/>
        <w:spacing w:after="0" w:line="240" w:lineRule="auto"/>
        <w:jc w:val="both"/>
        <w:rPr>
          <w:rFonts w:ascii="Futura Std Book" w:eastAsia="Times New Roman" w:hAnsi="Futura Std Book" w:cs="Times New Roman"/>
          <w:sz w:val="20"/>
          <w:szCs w:val="20"/>
          <w:lang w:eastAsia="es-CO"/>
        </w:rPr>
      </w:pPr>
      <w:r>
        <w:rPr>
          <w:rFonts w:ascii="Futura Std Book" w:eastAsia="Times New Roman" w:hAnsi="Futura Std Book" w:cs="Times New Roman"/>
          <w:b/>
          <w:bCs/>
          <w:sz w:val="20"/>
          <w:szCs w:val="20"/>
          <w:lang w:eastAsia="es-CO"/>
        </w:rPr>
        <w:t>Terminación: </w:t>
      </w:r>
      <w:r>
        <w:rPr>
          <w:rFonts w:ascii="Futura Std Book" w:eastAsia="Times New Roman" w:hAnsi="Futura Std Book" w:cs="Times New Roman"/>
          <w:sz w:val="20"/>
          <w:szCs w:val="20"/>
          <w:lang w:eastAsia="es-CO"/>
        </w:rPr>
        <w:t>01 de septiembre de 2018</w:t>
      </w:r>
    </w:p>
    <w:p w14:paraId="09D3A2C4" w14:textId="18580E9F"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Estado:</w:t>
      </w:r>
      <w:r w:rsidR="009D0F1A">
        <w:rPr>
          <w:rFonts w:ascii="Futura Std Book" w:hAnsi="Futura Std Book"/>
          <w:sz w:val="20"/>
          <w:szCs w:val="20"/>
          <w:lang w:eastAsia="ar-SA"/>
        </w:rPr>
        <w:t xml:space="preserve"> terminado</w:t>
      </w:r>
    </w:p>
    <w:p w14:paraId="1717FF7D" w14:textId="7D93245C" w:rsidR="006069BC" w:rsidRDefault="006069BC" w:rsidP="006069BC">
      <w:pPr>
        <w:spacing w:after="0" w:line="240" w:lineRule="auto"/>
        <w:jc w:val="both"/>
        <w:rPr>
          <w:rFonts w:ascii="Futura Std Book" w:hAnsi="Futura Std Book"/>
          <w:sz w:val="20"/>
          <w:szCs w:val="20"/>
          <w:lang w:eastAsia="ar-SA"/>
        </w:rPr>
      </w:pPr>
      <w:r>
        <w:rPr>
          <w:rFonts w:ascii="Futura Std Book" w:hAnsi="Futura Std Book"/>
          <w:b/>
          <w:bCs/>
          <w:sz w:val="20"/>
          <w:szCs w:val="20"/>
          <w:lang w:eastAsia="ar-SA"/>
        </w:rPr>
        <w:t xml:space="preserve">Avance </w:t>
      </w:r>
      <w:r>
        <w:rPr>
          <w:rFonts w:ascii="Futura Std Book" w:hAnsi="Futura Std Book"/>
          <w:b/>
          <w:bCs/>
          <w:sz w:val="20"/>
          <w:szCs w:val="20"/>
        </w:rPr>
        <w:t>Físico</w:t>
      </w:r>
      <w:r>
        <w:rPr>
          <w:rFonts w:ascii="Futura Std Book" w:hAnsi="Futura Std Book"/>
          <w:b/>
          <w:bCs/>
          <w:sz w:val="20"/>
          <w:szCs w:val="20"/>
          <w:lang w:eastAsia="ar-SA"/>
        </w:rPr>
        <w:t xml:space="preserve">: </w:t>
      </w:r>
      <w:r w:rsidR="009D0F1A">
        <w:rPr>
          <w:rFonts w:ascii="Futura Std Book" w:hAnsi="Futura Std Book"/>
          <w:bCs/>
          <w:sz w:val="20"/>
          <w:szCs w:val="20"/>
          <w:lang w:eastAsia="ar-SA"/>
        </w:rPr>
        <w:t>100</w:t>
      </w:r>
      <w:r>
        <w:rPr>
          <w:rFonts w:ascii="Futura Std Book" w:hAnsi="Futura Std Book"/>
          <w:bCs/>
          <w:sz w:val="20"/>
          <w:szCs w:val="20"/>
          <w:lang w:eastAsia="ar-SA"/>
        </w:rPr>
        <w:t>%</w:t>
      </w:r>
    </w:p>
    <w:p w14:paraId="0EB1206D" w14:textId="77777777" w:rsidR="006069BC" w:rsidRDefault="006069BC" w:rsidP="006069BC">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Pr>
          <w:rFonts w:ascii="Futura Std Book" w:eastAsia="Times New Roman" w:hAnsi="Futura Std Book" w:cs="Arial"/>
          <w:b/>
          <w:sz w:val="20"/>
          <w:szCs w:val="20"/>
          <w:lang w:eastAsia="ar-SA"/>
        </w:rPr>
        <w:t xml:space="preserve">Informe: </w:t>
      </w:r>
    </w:p>
    <w:p w14:paraId="3C35AA0C" w14:textId="77777777" w:rsidR="006069BC" w:rsidRDefault="006069BC" w:rsidP="006A266A">
      <w:pPr>
        <w:pStyle w:val="Prrafodelista"/>
        <w:numPr>
          <w:ilvl w:val="0"/>
          <w:numId w:val="51"/>
        </w:numPr>
        <w:spacing w:after="0" w:line="240" w:lineRule="auto"/>
        <w:ind w:left="426" w:hanging="426"/>
        <w:jc w:val="both"/>
        <w:rPr>
          <w:rFonts w:ascii="Futura Std Book" w:eastAsia="Times New Roman" w:hAnsi="Futura Std Book" w:cs="Arial"/>
          <w:sz w:val="20"/>
          <w:szCs w:val="20"/>
          <w:lang w:val="es-MX" w:eastAsia="es-MX"/>
        </w:rPr>
      </w:pPr>
      <w:r>
        <w:rPr>
          <w:rFonts w:ascii="Futura Std Book" w:eastAsia="Times New Roman" w:hAnsi="Futura Std Book" w:cs="Arial"/>
          <w:sz w:val="20"/>
          <w:szCs w:val="20"/>
          <w:lang w:val="es-MX" w:eastAsia="es-MX"/>
        </w:rPr>
        <w:t>Radicado 19 de enero de 2016</w:t>
      </w:r>
    </w:p>
    <w:p w14:paraId="71C96DE4" w14:textId="77777777" w:rsidR="006069BC" w:rsidRDefault="006069BC" w:rsidP="006A266A">
      <w:pPr>
        <w:pStyle w:val="Prrafodelista"/>
        <w:numPr>
          <w:ilvl w:val="0"/>
          <w:numId w:val="51"/>
        </w:numPr>
        <w:spacing w:after="0" w:line="240" w:lineRule="auto"/>
        <w:ind w:left="426" w:hanging="426"/>
        <w:jc w:val="both"/>
        <w:rPr>
          <w:rFonts w:ascii="Futura Std Book" w:eastAsia="Times New Roman" w:hAnsi="Futura Std Book" w:cs="Arial"/>
          <w:sz w:val="20"/>
          <w:szCs w:val="20"/>
          <w:lang w:val="es-MX" w:eastAsia="es-MX"/>
        </w:rPr>
      </w:pPr>
      <w:r>
        <w:rPr>
          <w:rFonts w:ascii="Futura Std Book" w:eastAsia="Times New Roman" w:hAnsi="Futura Std Book" w:cs="Arial"/>
          <w:sz w:val="20"/>
          <w:szCs w:val="20"/>
          <w:lang w:val="es-MX" w:eastAsia="es-MX"/>
        </w:rPr>
        <w:t>Aprobado 30 de marzo de 2016</w:t>
      </w:r>
    </w:p>
    <w:p w14:paraId="5789B45F" w14:textId="77777777" w:rsidR="006069BC" w:rsidRDefault="006069BC" w:rsidP="006A266A">
      <w:pPr>
        <w:pStyle w:val="Prrafodelista"/>
        <w:numPr>
          <w:ilvl w:val="0"/>
          <w:numId w:val="51"/>
        </w:numPr>
        <w:spacing w:after="0" w:line="240" w:lineRule="auto"/>
        <w:ind w:left="426" w:hanging="426"/>
        <w:jc w:val="both"/>
        <w:rPr>
          <w:rFonts w:ascii="Futura Std Book" w:eastAsia="Times New Roman" w:hAnsi="Futura Std Book" w:cs="Arial"/>
          <w:sz w:val="20"/>
          <w:szCs w:val="20"/>
          <w:lang w:val="es-MX" w:eastAsia="es-MX"/>
        </w:rPr>
      </w:pPr>
      <w:r>
        <w:rPr>
          <w:rFonts w:ascii="Futura Std Book" w:eastAsia="Times New Roman" w:hAnsi="Futura Std Book" w:cs="Arial"/>
          <w:sz w:val="20"/>
          <w:szCs w:val="20"/>
          <w:lang w:val="es-MX" w:eastAsia="es-MX"/>
        </w:rPr>
        <w:t>Contemplo la realización de la fase II de la web, fase III de campaña de Promoción; video promocional para cada pueblo y participación Hay festival Cartagena de Indias 2017.</w:t>
      </w:r>
    </w:p>
    <w:p w14:paraId="58D973C2"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p>
    <w:p w14:paraId="293AABC0"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2015</w:t>
      </w:r>
    </w:p>
    <w:p w14:paraId="4ADBA929" w14:textId="77777777" w:rsidR="006069BC" w:rsidRDefault="006069BC" w:rsidP="006A266A">
      <w:pPr>
        <w:numPr>
          <w:ilvl w:val="3"/>
          <w:numId w:val="43"/>
        </w:numPr>
        <w:tabs>
          <w:tab w:val="left" w:pos="284"/>
        </w:tabs>
        <w:spacing w:after="0" w:line="240" w:lineRule="auto"/>
        <w:ind w:left="0" w:firstLine="0"/>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FNTP-195-2015</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 xml:space="preserve">Participación de los departamentos del Amazonas, Arauca, Caquetá, Chocó, Guainía, Guaviare, La Guajira, Norte de Santander, Putumayo, Vaupés y Vichada en la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2016</w:t>
      </w:r>
    </w:p>
    <w:p w14:paraId="67F55D83"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entidades territoriales</w:t>
      </w:r>
    </w:p>
    <w:p w14:paraId="4B115FB4"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$601.873.408Fontur$601.873.408) (aproximado $54.715.764 para el departamento)</w:t>
      </w:r>
    </w:p>
    <w:p w14:paraId="7491528E"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Promocionar la oferta turística de los departamentos de Amazonas, Arauca, Caquetá, Chocó, Guainía, Guaviare, La Guajira, Norte de Santander, Putumayo, Vaupés y Vichada a través de la participación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2016.</w:t>
      </w:r>
    </w:p>
    <w:p w14:paraId="06190D72"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19 de enero de 2016</w:t>
      </w:r>
    </w:p>
    <w:p w14:paraId="0A258BA2"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19 de abril de 2016</w:t>
      </w:r>
    </w:p>
    <w:p w14:paraId="5D6A88B0"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5B0AA2AD"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420F9F6A"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6C6373CE" w14:textId="77777777" w:rsidR="006069BC" w:rsidRDefault="006069BC" w:rsidP="006A266A">
      <w:pPr>
        <w:numPr>
          <w:ilvl w:val="0"/>
          <w:numId w:val="52"/>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23 de octubre de 2015.</w:t>
      </w:r>
    </w:p>
    <w:p w14:paraId="3E5E9EEC" w14:textId="77777777" w:rsidR="006069BC" w:rsidRDefault="006069BC" w:rsidP="006A266A">
      <w:pPr>
        <w:numPr>
          <w:ilvl w:val="0"/>
          <w:numId w:val="52"/>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27 de noviembre de 2015.</w:t>
      </w:r>
    </w:p>
    <w:p w14:paraId="4F038B97" w14:textId="77777777" w:rsidR="006069BC" w:rsidRDefault="006069BC" w:rsidP="006A266A">
      <w:pPr>
        <w:numPr>
          <w:ilvl w:val="0"/>
          <w:numId w:val="52"/>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Se apoyó al departamento Norte de Santander con el arriendo de un área, diseño, montaje y desmontaje de stand de 72 metros cuadrados en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2016.</w:t>
      </w:r>
    </w:p>
    <w:p w14:paraId="560F011D" w14:textId="77777777" w:rsidR="006069BC" w:rsidRDefault="006069BC" w:rsidP="006A266A">
      <w:pPr>
        <w:numPr>
          <w:ilvl w:val="3"/>
          <w:numId w:val="43"/>
        </w:numPr>
        <w:tabs>
          <w:tab w:val="left" w:pos="284"/>
        </w:tabs>
        <w:spacing w:after="0" w:line="240" w:lineRule="auto"/>
        <w:ind w:left="0" w:firstLine="0"/>
        <w:contextualSpacing/>
        <w:jc w:val="both"/>
        <w:rPr>
          <w:rFonts w:ascii="Futura Std Book" w:eastAsia="Times New Roman" w:hAnsi="Futura Std Book" w:cs="Arial"/>
          <w:b/>
          <w:bCs/>
          <w:sz w:val="20"/>
          <w:szCs w:val="20"/>
          <w:lang w:eastAsia="es-CO"/>
        </w:rPr>
      </w:pPr>
      <w:r>
        <w:rPr>
          <w:rFonts w:ascii="Futura Std Book" w:eastAsia="Times New Roman" w:hAnsi="Futura Std Book" w:cs="Arial"/>
          <w:b/>
          <w:bCs/>
          <w:sz w:val="20"/>
          <w:szCs w:val="20"/>
          <w:lang w:eastAsia="es-CO"/>
        </w:rPr>
        <w:t>FNTP-061-2014 PLAN DE PROMOCIÓN PARA LA RED TURÍSTICA DE PUEBLOS PATRIMONIO 2014</w:t>
      </w:r>
    </w:p>
    <w:p w14:paraId="18AA8689" w14:textId="77777777" w:rsidR="006069BC" w:rsidRDefault="006069BC" w:rsidP="006069BC">
      <w:pPr>
        <w:spacing w:after="0" w:line="240" w:lineRule="auto"/>
        <w:jc w:val="both"/>
        <w:rPr>
          <w:rFonts w:ascii="Futura Std Book" w:eastAsia="Calibri" w:hAnsi="Futura Std Book" w:cs="Calibri"/>
          <w:sz w:val="20"/>
          <w:szCs w:val="20"/>
          <w:lang w:eastAsia="es-CO"/>
        </w:rPr>
      </w:pPr>
      <w:r>
        <w:rPr>
          <w:rFonts w:ascii="Futura Std Book" w:eastAsia="Calibri" w:hAnsi="Futura Std Book" w:cs="Calibri"/>
          <w:b/>
          <w:bCs/>
          <w:sz w:val="20"/>
          <w:szCs w:val="20"/>
        </w:rPr>
        <w:t>Proponente:</w:t>
      </w:r>
      <w:r>
        <w:rPr>
          <w:rFonts w:ascii="Futura Std Book" w:eastAsia="Calibri" w:hAnsi="Futura Std Book" w:cs="Calibri"/>
          <w:sz w:val="20"/>
          <w:szCs w:val="20"/>
          <w:lang w:eastAsia="es-CO"/>
        </w:rPr>
        <w:t xml:space="preserve"> </w:t>
      </w:r>
      <w:proofErr w:type="spellStart"/>
      <w:r>
        <w:rPr>
          <w:rFonts w:ascii="Futura Std Book" w:eastAsia="Calibri" w:hAnsi="Futura Std Book" w:cs="Calibri"/>
          <w:sz w:val="20"/>
          <w:szCs w:val="20"/>
          <w:lang w:eastAsia="es-CO"/>
        </w:rPr>
        <w:t>Fontur</w:t>
      </w:r>
      <w:proofErr w:type="spellEnd"/>
    </w:p>
    <w:p w14:paraId="60F7F6CE" w14:textId="77777777" w:rsidR="006069BC" w:rsidRDefault="006069BC" w:rsidP="006069BC">
      <w:pPr>
        <w:spacing w:after="0" w:line="240" w:lineRule="auto"/>
        <w:jc w:val="both"/>
        <w:rPr>
          <w:rFonts w:ascii="Futura Std Book" w:eastAsia="Calibri" w:hAnsi="Futura Std Book" w:cs="Calibri"/>
          <w:sz w:val="20"/>
          <w:szCs w:val="20"/>
          <w:lang w:eastAsia="es-CO"/>
        </w:rPr>
      </w:pPr>
      <w:r>
        <w:rPr>
          <w:rFonts w:ascii="Futura Std Book" w:eastAsia="Calibri" w:hAnsi="Futura Std Book" w:cs="Calibri"/>
          <w:b/>
          <w:bCs/>
          <w:sz w:val="20"/>
          <w:szCs w:val="20"/>
        </w:rPr>
        <w:t xml:space="preserve">Valor: </w:t>
      </w:r>
      <w:r>
        <w:rPr>
          <w:rFonts w:ascii="Futura Std Book" w:eastAsia="Calibri" w:hAnsi="Futura Std Book" w:cs="Calibri"/>
          <w:sz w:val="20"/>
          <w:szCs w:val="20"/>
          <w:lang w:eastAsia="es-CO"/>
        </w:rPr>
        <w:t>$442.493.703 (aproximado $ 26.029.041para el departamento)</w:t>
      </w:r>
    </w:p>
    <w:p w14:paraId="23C43027" w14:textId="77777777" w:rsidR="006069BC" w:rsidRDefault="006069BC" w:rsidP="006069BC">
      <w:pPr>
        <w:spacing w:after="0" w:line="240" w:lineRule="auto"/>
        <w:jc w:val="both"/>
        <w:rPr>
          <w:rFonts w:ascii="Futura Std Book" w:eastAsia="Calibri" w:hAnsi="Futura Std Book" w:cs="Calibri"/>
          <w:sz w:val="20"/>
          <w:szCs w:val="20"/>
          <w:lang w:eastAsia="es-CO"/>
        </w:rPr>
      </w:pPr>
      <w:r>
        <w:rPr>
          <w:rFonts w:ascii="Futura Std Book" w:eastAsia="Calibri" w:hAnsi="Futura Std Book" w:cs="Calibri"/>
          <w:b/>
          <w:bCs/>
          <w:sz w:val="20"/>
          <w:szCs w:val="20"/>
        </w:rPr>
        <w:t>Objetivo:</w:t>
      </w:r>
      <w:r>
        <w:rPr>
          <w:rFonts w:ascii="Futura Std Book" w:eastAsia="Calibri" w:hAnsi="Futura Std Book" w:cs="Calibri"/>
          <w:sz w:val="20"/>
          <w:szCs w:val="20"/>
          <w:lang w:eastAsia="es-CO"/>
        </w:rPr>
        <w:t xml:space="preserve"> incentivar el turismo cultural hacia los pueblos de la red.</w:t>
      </w:r>
    </w:p>
    <w:p w14:paraId="3878108D" w14:textId="77777777" w:rsidR="006069BC" w:rsidRDefault="006069BC" w:rsidP="006069BC">
      <w:pPr>
        <w:spacing w:after="0" w:line="240" w:lineRule="auto"/>
        <w:jc w:val="both"/>
        <w:rPr>
          <w:rFonts w:ascii="Futura Std Book" w:eastAsia="Calibri" w:hAnsi="Futura Std Book" w:cs="Calibri"/>
          <w:sz w:val="20"/>
          <w:szCs w:val="20"/>
        </w:rPr>
      </w:pPr>
      <w:r>
        <w:rPr>
          <w:rFonts w:ascii="Futura Std Book" w:eastAsia="Calibri" w:hAnsi="Futura Std Book" w:cs="Calibri"/>
          <w:b/>
          <w:bCs/>
          <w:sz w:val="20"/>
          <w:szCs w:val="20"/>
        </w:rPr>
        <w:t xml:space="preserve">Inicio: </w:t>
      </w:r>
      <w:r>
        <w:rPr>
          <w:rFonts w:ascii="Futura Std Book" w:eastAsia="Calibri" w:hAnsi="Futura Std Book" w:cs="Calibri"/>
          <w:sz w:val="20"/>
          <w:szCs w:val="20"/>
        </w:rPr>
        <w:t>1 de abril de 2014</w:t>
      </w:r>
    </w:p>
    <w:p w14:paraId="711FB687" w14:textId="77777777" w:rsidR="006069BC" w:rsidRDefault="006069BC" w:rsidP="006069BC">
      <w:pPr>
        <w:spacing w:after="0" w:line="240" w:lineRule="auto"/>
        <w:jc w:val="both"/>
        <w:rPr>
          <w:rFonts w:ascii="Futura Std Book" w:eastAsia="Calibri" w:hAnsi="Futura Std Book" w:cs="Calibri"/>
          <w:b/>
          <w:bCs/>
          <w:sz w:val="20"/>
          <w:szCs w:val="20"/>
        </w:rPr>
      </w:pPr>
      <w:r>
        <w:rPr>
          <w:rFonts w:ascii="Futura Std Book" w:eastAsia="Calibri" w:hAnsi="Futura Std Book" w:cs="Calibri"/>
          <w:b/>
          <w:bCs/>
          <w:sz w:val="20"/>
          <w:szCs w:val="20"/>
        </w:rPr>
        <w:t xml:space="preserve">Terminación: </w:t>
      </w:r>
      <w:r>
        <w:rPr>
          <w:rFonts w:ascii="Futura Std Book" w:eastAsia="Calibri" w:hAnsi="Futura Std Book" w:cs="Calibri"/>
          <w:sz w:val="20"/>
          <w:szCs w:val="20"/>
        </w:rPr>
        <w:t xml:space="preserve">31 de agosto de 2018 </w:t>
      </w:r>
    </w:p>
    <w:p w14:paraId="68AA59EB" w14:textId="77777777" w:rsidR="006069BC" w:rsidRDefault="006069BC" w:rsidP="006069BC">
      <w:pPr>
        <w:spacing w:after="0" w:line="240" w:lineRule="auto"/>
        <w:jc w:val="both"/>
        <w:rPr>
          <w:rFonts w:ascii="Futura Std Book" w:eastAsia="Calibri" w:hAnsi="Futura Std Book" w:cs="Calibri"/>
          <w:b/>
          <w:bCs/>
          <w:sz w:val="20"/>
          <w:szCs w:val="20"/>
        </w:rPr>
      </w:pPr>
      <w:r>
        <w:rPr>
          <w:rFonts w:ascii="Futura Std Book" w:eastAsia="Calibri" w:hAnsi="Futura Std Book" w:cs="Calibri"/>
          <w:b/>
          <w:bCs/>
          <w:sz w:val="20"/>
          <w:szCs w:val="20"/>
        </w:rPr>
        <w:t xml:space="preserve">Avance: </w:t>
      </w:r>
      <w:r>
        <w:rPr>
          <w:rFonts w:ascii="Futura Std Book" w:eastAsia="Calibri" w:hAnsi="Futura Std Book" w:cs="Calibri"/>
          <w:sz w:val="20"/>
          <w:szCs w:val="20"/>
        </w:rPr>
        <w:t>100%</w:t>
      </w:r>
    </w:p>
    <w:p w14:paraId="6A487664" w14:textId="77777777" w:rsidR="006069BC" w:rsidRDefault="006069BC" w:rsidP="006069BC">
      <w:pPr>
        <w:spacing w:after="0" w:line="240" w:lineRule="auto"/>
        <w:jc w:val="both"/>
        <w:rPr>
          <w:rFonts w:ascii="Futura Std Book" w:eastAsia="Calibri" w:hAnsi="Futura Std Book" w:cs="Calibri"/>
          <w:sz w:val="20"/>
          <w:szCs w:val="20"/>
        </w:rPr>
      </w:pPr>
      <w:r>
        <w:rPr>
          <w:rFonts w:ascii="Futura Std Book" w:eastAsia="Calibri" w:hAnsi="Futura Std Book" w:cs="Calibri"/>
          <w:b/>
          <w:bCs/>
          <w:sz w:val="20"/>
          <w:szCs w:val="20"/>
        </w:rPr>
        <w:t>Estado:</w:t>
      </w:r>
      <w:r>
        <w:rPr>
          <w:rFonts w:ascii="Futura Std Book" w:eastAsia="Calibri" w:hAnsi="Futura Std Book" w:cs="Calibri"/>
          <w:sz w:val="20"/>
          <w:szCs w:val="20"/>
        </w:rPr>
        <w:t xml:space="preserve"> Terminado</w:t>
      </w:r>
    </w:p>
    <w:p w14:paraId="78F2DB5A" w14:textId="77777777" w:rsidR="006069BC" w:rsidRDefault="006069BC" w:rsidP="006069BC">
      <w:pPr>
        <w:shd w:val="clear" w:color="auto" w:fill="FFFFFF"/>
        <w:spacing w:after="0" w:line="240" w:lineRule="auto"/>
        <w:jc w:val="both"/>
        <w:rPr>
          <w:rFonts w:ascii="Futura Std Book" w:eastAsia="Calibri" w:hAnsi="Futura Std Book" w:cs="Calibri"/>
          <w:sz w:val="20"/>
          <w:szCs w:val="20"/>
          <w:lang w:eastAsia="es-CO"/>
        </w:rPr>
      </w:pPr>
      <w:r>
        <w:rPr>
          <w:rFonts w:ascii="Futura Std Book" w:eastAsia="Calibri" w:hAnsi="Futura Std Book" w:cs="Calibri"/>
          <w:b/>
          <w:bCs/>
          <w:sz w:val="20"/>
          <w:szCs w:val="20"/>
        </w:rPr>
        <w:t>Informe:</w:t>
      </w:r>
      <w:r>
        <w:rPr>
          <w:rFonts w:ascii="Futura Std Book" w:eastAsia="Calibri" w:hAnsi="Futura Std Book" w:cs="Calibri"/>
          <w:sz w:val="20"/>
          <w:szCs w:val="20"/>
          <w:lang w:eastAsia="es-CO"/>
        </w:rPr>
        <w:t xml:space="preserve"> </w:t>
      </w:r>
    </w:p>
    <w:p w14:paraId="17D603A9" w14:textId="77777777" w:rsidR="006069BC" w:rsidRDefault="006069BC" w:rsidP="006A266A">
      <w:pPr>
        <w:numPr>
          <w:ilvl w:val="0"/>
          <w:numId w:val="53"/>
        </w:numPr>
        <w:spacing w:after="0" w:line="240" w:lineRule="auto"/>
        <w:contextualSpacing/>
        <w:jc w:val="both"/>
        <w:rPr>
          <w:rFonts w:ascii="Futura Std Book" w:hAnsi="Futura Std Book" w:cs="Calibri"/>
          <w:sz w:val="20"/>
          <w:szCs w:val="20"/>
          <w:lang w:eastAsia="es-CO"/>
        </w:rPr>
      </w:pPr>
      <w:r>
        <w:rPr>
          <w:rFonts w:ascii="Futura Std Book" w:hAnsi="Futura Std Book" w:cs="Calibri"/>
          <w:sz w:val="20"/>
          <w:szCs w:val="20"/>
          <w:lang w:eastAsia="es-CO"/>
        </w:rPr>
        <w:t>Radicado el 18 de marzo de 2014</w:t>
      </w:r>
    </w:p>
    <w:p w14:paraId="08571688" w14:textId="77777777" w:rsidR="006069BC" w:rsidRDefault="006069BC" w:rsidP="006A266A">
      <w:pPr>
        <w:numPr>
          <w:ilvl w:val="0"/>
          <w:numId w:val="53"/>
        </w:numPr>
        <w:spacing w:after="0" w:line="240" w:lineRule="auto"/>
        <w:contextualSpacing/>
        <w:jc w:val="both"/>
        <w:rPr>
          <w:rFonts w:ascii="Futura Std Book" w:hAnsi="Futura Std Book" w:cs="Calibri"/>
          <w:sz w:val="20"/>
          <w:szCs w:val="20"/>
          <w:lang w:eastAsia="es-CO"/>
        </w:rPr>
      </w:pPr>
      <w:r>
        <w:rPr>
          <w:rFonts w:ascii="Futura Std Book" w:hAnsi="Futura Std Book" w:cs="Calibri"/>
          <w:sz w:val="20"/>
          <w:szCs w:val="20"/>
          <w:lang w:eastAsia="es-CO"/>
        </w:rPr>
        <w:t>Aprobado el 25 de mayo de 2015</w:t>
      </w:r>
    </w:p>
    <w:p w14:paraId="1008125C" w14:textId="77777777" w:rsidR="006069BC" w:rsidRDefault="006069BC" w:rsidP="006A266A">
      <w:pPr>
        <w:numPr>
          <w:ilvl w:val="0"/>
          <w:numId w:val="53"/>
        </w:numPr>
        <w:spacing w:after="0" w:line="240" w:lineRule="auto"/>
        <w:contextualSpacing/>
        <w:jc w:val="both"/>
        <w:rPr>
          <w:rFonts w:ascii="Futura Std Book" w:hAnsi="Futura Std Book" w:cs="Calibri"/>
          <w:sz w:val="20"/>
          <w:szCs w:val="20"/>
          <w:lang w:eastAsia="es-CO"/>
        </w:rPr>
      </w:pPr>
      <w:r>
        <w:rPr>
          <w:rFonts w:ascii="Futura Std Book" w:hAnsi="Futura Std Book" w:cs="Calibri"/>
          <w:sz w:val="20"/>
          <w:szCs w:val="20"/>
          <w:lang w:eastAsia="es-CO"/>
        </w:rPr>
        <w:lastRenderedPageBreak/>
        <w:t>Contempló la realización de la conceptualización y rediseño de la web de la Red; producción de spot publicitario; participación de ferias y fiestas de los pueblos que conforman la red; realización y distribución de guía turística de la Red.</w:t>
      </w:r>
    </w:p>
    <w:p w14:paraId="20B51AAE" w14:textId="77777777" w:rsidR="006069BC" w:rsidRDefault="006069BC" w:rsidP="006A266A">
      <w:pPr>
        <w:pStyle w:val="paragraph"/>
        <w:numPr>
          <w:ilvl w:val="3"/>
          <w:numId w:val="43"/>
        </w:numPr>
        <w:spacing w:before="0" w:beforeAutospacing="0" w:after="0" w:afterAutospacing="0"/>
        <w:ind w:left="284" w:hanging="284"/>
        <w:jc w:val="both"/>
        <w:textAlignment w:val="baseline"/>
        <w:rPr>
          <w:rStyle w:val="normaltextrun"/>
        </w:rPr>
      </w:pPr>
      <w:r>
        <w:rPr>
          <w:rStyle w:val="normaltextrun"/>
          <w:rFonts w:ascii="Futura Std Book" w:hAnsi="Futura Std Book"/>
          <w:b/>
          <w:bCs/>
          <w:sz w:val="20"/>
          <w:szCs w:val="20"/>
          <w:lang w:val="es-CO"/>
        </w:rPr>
        <w:t>FNTP-</w:t>
      </w:r>
      <w:r>
        <w:rPr>
          <w:rFonts w:ascii="Futura Std Book" w:hAnsi="Futura Std Book"/>
          <w:b/>
          <w:bCs/>
          <w:sz w:val="20"/>
          <w:szCs w:val="20"/>
          <w:lang w:val="es-CO"/>
        </w:rPr>
        <w:t>160-2014 Promoción de los municipios de la Red Turística de Pueblos Patrimonio de Colombia en el marco de la X Edición del Hay Festival Cartagena 2016</w:t>
      </w:r>
    </w:p>
    <w:p w14:paraId="5ECD5515" w14:textId="77777777" w:rsidR="006069BC" w:rsidRDefault="006069BC" w:rsidP="006069BC">
      <w:pPr>
        <w:pStyle w:val="paragraph"/>
        <w:spacing w:before="0" w:beforeAutospacing="0" w:after="0" w:afterAutospacing="0"/>
        <w:jc w:val="both"/>
        <w:textAlignment w:val="baseline"/>
      </w:pPr>
      <w:r>
        <w:rPr>
          <w:rStyle w:val="normaltextrun"/>
          <w:rFonts w:ascii="Futura Std Book" w:hAnsi="Futura Std Book"/>
          <w:b/>
          <w:bCs/>
          <w:sz w:val="20"/>
          <w:szCs w:val="20"/>
          <w:lang w:val="es-CO"/>
        </w:rPr>
        <w:t>Proponente: </w:t>
      </w:r>
      <w:proofErr w:type="spellStart"/>
      <w:r>
        <w:rPr>
          <w:rStyle w:val="normaltextrun"/>
          <w:rFonts w:ascii="Futura Std Book" w:hAnsi="Futura Std Book"/>
          <w:sz w:val="20"/>
          <w:szCs w:val="20"/>
          <w:lang w:val="es-CO"/>
        </w:rPr>
        <w:t>Fontur</w:t>
      </w:r>
      <w:proofErr w:type="spellEnd"/>
    </w:p>
    <w:p w14:paraId="0645F899" w14:textId="77777777" w:rsidR="006069BC" w:rsidRDefault="006069BC" w:rsidP="006069BC">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Valor:</w:t>
      </w:r>
      <w:r>
        <w:rPr>
          <w:rStyle w:val="normaltextrun"/>
          <w:rFonts w:ascii="Futura Std Book" w:hAnsi="Futura Std Book"/>
          <w:sz w:val="20"/>
          <w:szCs w:val="20"/>
          <w:lang w:val="es-CO"/>
        </w:rPr>
        <w:t> </w:t>
      </w:r>
      <w:r>
        <w:rPr>
          <w:rFonts w:ascii="Futura Std Book" w:hAnsi="Futura Std Book"/>
          <w:sz w:val="20"/>
          <w:szCs w:val="20"/>
          <w:lang w:val="es-CO"/>
        </w:rPr>
        <w:t xml:space="preserve">$ </w:t>
      </w:r>
      <w:r>
        <w:rPr>
          <w:rStyle w:val="normaltextrun"/>
          <w:rFonts w:ascii="Futura Std Book" w:hAnsi="Futura Std Book"/>
          <w:sz w:val="20"/>
          <w:szCs w:val="20"/>
          <w:lang w:val="es-CO"/>
        </w:rPr>
        <w:t>371.200.000</w:t>
      </w:r>
      <w:r>
        <w:rPr>
          <w:rStyle w:val="eop"/>
          <w:rFonts w:ascii="Futura Std Book" w:hAnsi="Futura Std Book"/>
          <w:sz w:val="20"/>
          <w:szCs w:val="20"/>
          <w:lang w:val="es-CO"/>
        </w:rPr>
        <w:t xml:space="preserve"> (</w:t>
      </w:r>
      <w:proofErr w:type="spellStart"/>
      <w:r>
        <w:rPr>
          <w:rStyle w:val="eop"/>
          <w:rFonts w:ascii="Futura Std Book" w:hAnsi="Futura Std Book"/>
          <w:sz w:val="20"/>
          <w:szCs w:val="20"/>
          <w:lang w:val="es-CO"/>
        </w:rPr>
        <w:t>Fontur</w:t>
      </w:r>
      <w:proofErr w:type="spellEnd"/>
      <w:r>
        <w:rPr>
          <w:rStyle w:val="eop"/>
          <w:rFonts w:ascii="Futura Std Book" w:hAnsi="Futura Std Book"/>
          <w:sz w:val="20"/>
          <w:szCs w:val="20"/>
          <w:lang w:val="es-CO"/>
        </w:rPr>
        <w:t xml:space="preserve"> $</w:t>
      </w:r>
      <w:r>
        <w:rPr>
          <w:rStyle w:val="normaltextrun"/>
          <w:rFonts w:ascii="Futura Std Book" w:hAnsi="Futura Std Book"/>
          <w:sz w:val="20"/>
          <w:szCs w:val="20"/>
          <w:lang w:val="es-CO"/>
        </w:rPr>
        <w:t>371.200.000</w:t>
      </w:r>
      <w:r>
        <w:rPr>
          <w:rStyle w:val="eop"/>
          <w:rFonts w:ascii="Futura Std Book" w:hAnsi="Futura Std Book"/>
          <w:sz w:val="20"/>
          <w:szCs w:val="20"/>
          <w:lang w:val="es-CO"/>
        </w:rPr>
        <w:t>) (aproximado $</w:t>
      </w:r>
      <w:r>
        <w:rPr>
          <w:rFonts w:ascii="Futura Std Book" w:hAnsi="Futura Std Book"/>
          <w:sz w:val="20"/>
          <w:szCs w:val="20"/>
          <w:lang w:val="es-CO"/>
        </w:rPr>
        <w:t xml:space="preserve"> </w:t>
      </w:r>
      <w:r>
        <w:rPr>
          <w:rStyle w:val="eop"/>
          <w:rFonts w:ascii="Futura Std Book" w:hAnsi="Futura Std Book"/>
          <w:sz w:val="20"/>
          <w:szCs w:val="20"/>
          <w:lang w:val="es-CO"/>
        </w:rPr>
        <w:t>21.835.294 para el departamento)</w:t>
      </w:r>
    </w:p>
    <w:p w14:paraId="455EC39F" w14:textId="77777777" w:rsidR="006069BC" w:rsidRDefault="006069BC" w:rsidP="006069BC">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Objetivo</w:t>
      </w:r>
      <w:r>
        <w:rPr>
          <w:rFonts w:ascii="Futura Std Book" w:hAnsi="Futura Std Book"/>
          <w:b/>
          <w:bCs/>
          <w:sz w:val="20"/>
          <w:szCs w:val="20"/>
          <w:lang w:val="es-CO"/>
        </w:rPr>
        <w:t>:</w:t>
      </w:r>
      <w:r>
        <w:rPr>
          <w:rStyle w:val="normaltextrun"/>
          <w:rFonts w:ascii="Futura Std Book" w:hAnsi="Futura Std Book"/>
          <w:sz w:val="20"/>
          <w:szCs w:val="20"/>
          <w:lang w:val="es-CO"/>
        </w:rPr>
        <w:t> </w:t>
      </w:r>
      <w:r>
        <w:rPr>
          <w:rFonts w:ascii="Futura Std Book" w:hAnsi="Futura Std Book"/>
          <w:sz w:val="20"/>
          <w:szCs w:val="20"/>
          <w:lang w:val="es-CO"/>
        </w:rPr>
        <w:t>cautivar al público objetivo de turismo cultural a través de la promoción de los municipios de la Red en el marco del Hay Festival. </w:t>
      </w:r>
      <w:r>
        <w:rPr>
          <w:rStyle w:val="eop"/>
          <w:rFonts w:ascii="Futura Std Book" w:hAnsi="Futura Std Book"/>
          <w:sz w:val="20"/>
          <w:szCs w:val="20"/>
          <w:lang w:val="es-CO"/>
        </w:rPr>
        <w:t> </w:t>
      </w:r>
    </w:p>
    <w:p w14:paraId="5F8393E2" w14:textId="77777777" w:rsidR="006069BC" w:rsidRDefault="006069BC" w:rsidP="006069BC">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Inicio: </w:t>
      </w:r>
      <w:r>
        <w:rPr>
          <w:rStyle w:val="normaltextrun"/>
          <w:rFonts w:ascii="Futura Std Book" w:hAnsi="Futura Std Book"/>
          <w:sz w:val="20"/>
          <w:szCs w:val="20"/>
          <w:lang w:val="es-CO"/>
        </w:rPr>
        <w:t>05 de marzo de 2015</w:t>
      </w:r>
      <w:r>
        <w:rPr>
          <w:rStyle w:val="eop"/>
          <w:rFonts w:ascii="Futura Std Book" w:hAnsi="Futura Std Book"/>
          <w:sz w:val="20"/>
          <w:szCs w:val="20"/>
          <w:lang w:val="es-CO"/>
        </w:rPr>
        <w:t> </w:t>
      </w:r>
    </w:p>
    <w:p w14:paraId="55CD3F3C" w14:textId="77777777" w:rsidR="006069BC" w:rsidRDefault="006069BC" w:rsidP="006069BC">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Terminación: </w:t>
      </w:r>
      <w:r>
        <w:rPr>
          <w:rStyle w:val="normaltextrun"/>
          <w:rFonts w:ascii="Futura Std Book" w:hAnsi="Futura Std Book"/>
          <w:sz w:val="20"/>
          <w:szCs w:val="20"/>
          <w:lang w:val="es-CO"/>
        </w:rPr>
        <w:t>04 de julio de 2016</w:t>
      </w:r>
      <w:r>
        <w:rPr>
          <w:rStyle w:val="eop"/>
          <w:rFonts w:ascii="Futura Std Book" w:hAnsi="Futura Std Book"/>
          <w:sz w:val="20"/>
          <w:szCs w:val="20"/>
          <w:lang w:val="es-CO"/>
        </w:rPr>
        <w:t> </w:t>
      </w:r>
    </w:p>
    <w:p w14:paraId="3DFFBD7C" w14:textId="77777777" w:rsidR="006069BC" w:rsidRDefault="006069BC" w:rsidP="006069BC">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Estado</w:t>
      </w:r>
      <w:r>
        <w:rPr>
          <w:rFonts w:ascii="Futura Std Book" w:hAnsi="Futura Std Book"/>
          <w:b/>
          <w:bCs/>
          <w:sz w:val="20"/>
          <w:szCs w:val="20"/>
          <w:lang w:val="es-CO"/>
        </w:rPr>
        <w:t>:</w:t>
      </w:r>
      <w:r>
        <w:rPr>
          <w:rStyle w:val="normaltextrun"/>
          <w:rFonts w:ascii="Futura Std Book" w:hAnsi="Futura Std Book"/>
          <w:sz w:val="20"/>
          <w:szCs w:val="20"/>
          <w:lang w:val="es-CO"/>
        </w:rPr>
        <w:t> </w:t>
      </w:r>
      <w:r>
        <w:rPr>
          <w:rFonts w:ascii="Futura Std Book" w:hAnsi="Futura Std Book"/>
          <w:sz w:val="20"/>
          <w:szCs w:val="20"/>
          <w:lang w:val="es-CO"/>
        </w:rPr>
        <w:t>finalizado</w:t>
      </w:r>
    </w:p>
    <w:p w14:paraId="17150BFA" w14:textId="77777777" w:rsidR="006069BC" w:rsidRDefault="006069BC" w:rsidP="006069BC">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Avance</w:t>
      </w:r>
      <w:r>
        <w:rPr>
          <w:rFonts w:ascii="Futura Std Book" w:hAnsi="Futura Std Book"/>
          <w:b/>
          <w:bCs/>
          <w:sz w:val="20"/>
          <w:szCs w:val="20"/>
          <w:lang w:val="es-CO"/>
        </w:rPr>
        <w:t> Físico: </w:t>
      </w:r>
      <w:r>
        <w:rPr>
          <w:rStyle w:val="normaltextrun"/>
          <w:rFonts w:ascii="Futura Std Book" w:hAnsi="Futura Std Book"/>
          <w:sz w:val="20"/>
          <w:szCs w:val="20"/>
          <w:lang w:val="es-CO"/>
        </w:rPr>
        <w:t>1</w:t>
      </w:r>
      <w:r>
        <w:rPr>
          <w:rFonts w:ascii="Futura Std Book" w:hAnsi="Futura Std Book"/>
          <w:sz w:val="20"/>
          <w:szCs w:val="20"/>
          <w:lang w:val="es-CO"/>
        </w:rPr>
        <w:t>00%</w:t>
      </w:r>
      <w:r>
        <w:rPr>
          <w:rStyle w:val="eop"/>
          <w:rFonts w:ascii="Futura Std Book" w:hAnsi="Futura Std Book"/>
          <w:sz w:val="20"/>
          <w:szCs w:val="20"/>
          <w:lang w:val="es-CO"/>
        </w:rPr>
        <w:t> </w:t>
      </w:r>
    </w:p>
    <w:p w14:paraId="1D7925B4" w14:textId="77777777" w:rsidR="006069BC" w:rsidRDefault="006069BC" w:rsidP="006069BC">
      <w:pPr>
        <w:pStyle w:val="paragraph"/>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b/>
          <w:bCs/>
          <w:sz w:val="20"/>
          <w:szCs w:val="20"/>
          <w:lang w:val="es-CO"/>
        </w:rPr>
        <w:t>Informe:</w:t>
      </w:r>
      <w:r>
        <w:rPr>
          <w:rStyle w:val="eop"/>
          <w:rFonts w:ascii="Futura Std Book" w:hAnsi="Futura Std Book"/>
          <w:sz w:val="20"/>
          <w:szCs w:val="20"/>
          <w:lang w:val="es-CO"/>
        </w:rPr>
        <w:t> </w:t>
      </w:r>
    </w:p>
    <w:p w14:paraId="4BA8207D" w14:textId="77777777" w:rsidR="006069BC" w:rsidRDefault="006069BC" w:rsidP="006A266A">
      <w:pPr>
        <w:pStyle w:val="paragraph"/>
        <w:numPr>
          <w:ilvl w:val="0"/>
          <w:numId w:val="54"/>
        </w:numPr>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sz w:val="20"/>
          <w:szCs w:val="20"/>
          <w:lang w:val="es-CO"/>
        </w:rPr>
        <w:t>Radicado</w:t>
      </w:r>
      <w:r>
        <w:rPr>
          <w:rFonts w:ascii="Futura Std Book" w:hAnsi="Futura Std Book"/>
          <w:sz w:val="20"/>
          <w:szCs w:val="20"/>
          <w:lang w:val="es-CO"/>
        </w:rPr>
        <w:t> el 09 de junio de 2014.</w:t>
      </w:r>
    </w:p>
    <w:p w14:paraId="0BF33ACC" w14:textId="77777777" w:rsidR="006069BC" w:rsidRDefault="006069BC" w:rsidP="006A266A">
      <w:pPr>
        <w:pStyle w:val="paragraph"/>
        <w:numPr>
          <w:ilvl w:val="0"/>
          <w:numId w:val="54"/>
        </w:numPr>
        <w:spacing w:before="0" w:beforeAutospacing="0" w:after="0" w:afterAutospacing="0"/>
        <w:jc w:val="both"/>
        <w:textAlignment w:val="baseline"/>
        <w:rPr>
          <w:rFonts w:ascii="Futura Std Book" w:hAnsi="Futura Std Book"/>
          <w:sz w:val="20"/>
          <w:szCs w:val="20"/>
          <w:lang w:val="es-CO"/>
        </w:rPr>
      </w:pPr>
      <w:r>
        <w:rPr>
          <w:rStyle w:val="normaltextrun"/>
          <w:rFonts w:ascii="Futura Std Book" w:hAnsi="Futura Std Book"/>
          <w:sz w:val="20"/>
          <w:szCs w:val="20"/>
          <w:lang w:val="es-CO"/>
        </w:rPr>
        <w:t>Aprobado</w:t>
      </w:r>
      <w:r>
        <w:rPr>
          <w:rFonts w:ascii="Futura Std Book" w:hAnsi="Futura Std Book"/>
          <w:sz w:val="20"/>
          <w:szCs w:val="20"/>
          <w:lang w:val="es-CO"/>
        </w:rPr>
        <w:t> en Comité Directivo el 19 de diciembre de 2014.</w:t>
      </w:r>
    </w:p>
    <w:p w14:paraId="0D23605B" w14:textId="77777777" w:rsidR="006069BC" w:rsidRDefault="006069BC" w:rsidP="006A266A">
      <w:pPr>
        <w:pStyle w:val="paragraph"/>
        <w:numPr>
          <w:ilvl w:val="0"/>
          <w:numId w:val="54"/>
        </w:numPr>
        <w:spacing w:before="0" w:beforeAutospacing="0" w:after="0" w:afterAutospacing="0"/>
        <w:jc w:val="both"/>
        <w:textAlignment w:val="baseline"/>
        <w:rPr>
          <w:rStyle w:val="eop"/>
        </w:rPr>
      </w:pPr>
      <w:r>
        <w:rPr>
          <w:rStyle w:val="eop"/>
          <w:rFonts w:ascii="Futura Std Book" w:hAnsi="Futura Std Book"/>
          <w:sz w:val="20"/>
          <w:szCs w:val="20"/>
          <w:lang w:val="es-CO"/>
        </w:rPr>
        <w:t>Entre agosto y septiembre de 2015 en el periódico El Tiempo se publicaron las crónicas de los 17 pueblos patrimonio, desarrolladas gracias a que los escritores realizaron visititas a estos destinos.</w:t>
      </w:r>
    </w:p>
    <w:p w14:paraId="21343809" w14:textId="77777777" w:rsidR="006069BC" w:rsidRDefault="006069BC" w:rsidP="006A266A">
      <w:pPr>
        <w:pStyle w:val="paragraph"/>
        <w:numPr>
          <w:ilvl w:val="0"/>
          <w:numId w:val="54"/>
        </w:numPr>
        <w:spacing w:before="0" w:beforeAutospacing="0" w:after="0" w:afterAutospacing="0"/>
        <w:jc w:val="both"/>
        <w:textAlignment w:val="baseline"/>
      </w:pPr>
      <w:r>
        <w:rPr>
          <w:rStyle w:val="eop"/>
          <w:rFonts w:ascii="Futura Std Book" w:hAnsi="Futura Std Book"/>
          <w:sz w:val="20"/>
          <w:szCs w:val="20"/>
          <w:lang w:val="es-CO"/>
        </w:rPr>
        <w:t>Se emitieron piezas publicitarias de los pueblos en comerciales de TV, radio e impresos.</w:t>
      </w:r>
    </w:p>
    <w:p w14:paraId="6B5674DA" w14:textId="77777777" w:rsidR="006069BC" w:rsidRDefault="006069BC" w:rsidP="006069BC">
      <w:pPr>
        <w:spacing w:after="0" w:line="240" w:lineRule="auto"/>
        <w:ind w:left="360"/>
        <w:contextualSpacing/>
        <w:jc w:val="both"/>
        <w:rPr>
          <w:rFonts w:ascii="Futura Std Book" w:hAnsi="Futura Std Book" w:cs="Calibri"/>
          <w:sz w:val="20"/>
          <w:szCs w:val="20"/>
          <w:lang w:val="es-MX" w:eastAsia="es-CO"/>
        </w:rPr>
      </w:pPr>
    </w:p>
    <w:p w14:paraId="6ECDC940"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2014</w:t>
      </w:r>
    </w:p>
    <w:p w14:paraId="67AE9867" w14:textId="77777777" w:rsidR="006069BC" w:rsidRDefault="006069BC" w:rsidP="006069BC">
      <w:pPr>
        <w:numPr>
          <w:ilvl w:val="0"/>
          <w:numId w:val="5"/>
        </w:numPr>
        <w:tabs>
          <w:tab w:val="left" w:pos="284"/>
        </w:tabs>
        <w:spacing w:after="0" w:line="240" w:lineRule="auto"/>
        <w:ind w:left="0" w:firstLine="0"/>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FNTP-174-2013</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Análisis del estado actual del clúster de turismo en salud facilitando la consolidación de Cúcuta como centro turístico</w:t>
      </w:r>
    </w:p>
    <w:p w14:paraId="3019A6DF"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w:t>
      </w:r>
      <w:proofErr w:type="spellStart"/>
      <w:r>
        <w:rPr>
          <w:rFonts w:ascii="Futura Std Book" w:eastAsia="Times New Roman" w:hAnsi="Futura Std Book" w:cs="Arial"/>
          <w:sz w:val="20"/>
          <w:szCs w:val="20"/>
          <w:lang w:eastAsia="es-CO"/>
        </w:rPr>
        <w:t>Fenalco</w:t>
      </w:r>
      <w:proofErr w:type="spellEnd"/>
    </w:p>
    <w:p w14:paraId="632391BA"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$128.804.000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$102.889.580; contrapartida $25.914.420).</w:t>
      </w:r>
    </w:p>
    <w:p w14:paraId="669A68CE"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Realizar un estudio del mercado del clúster de turismo en salud en el municipio de Cúcuta. </w:t>
      </w:r>
    </w:p>
    <w:p w14:paraId="4CB397AD"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01 de septiembre de 2013</w:t>
      </w:r>
    </w:p>
    <w:p w14:paraId="20CEB6D2"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Terminado: </w:t>
      </w:r>
      <w:r>
        <w:rPr>
          <w:rFonts w:ascii="Futura Std Book" w:hAnsi="Futura Std Book"/>
          <w:bCs/>
          <w:sz w:val="20"/>
          <w:szCs w:val="20"/>
        </w:rPr>
        <w:t>14 de diciembre de 2015</w:t>
      </w:r>
      <w:r>
        <w:rPr>
          <w:rFonts w:ascii="Futura Std Book" w:hAnsi="Futura Std Book"/>
          <w:b/>
          <w:bCs/>
          <w:sz w:val="20"/>
          <w:szCs w:val="20"/>
        </w:rPr>
        <w:t xml:space="preserve">  </w:t>
      </w:r>
    </w:p>
    <w:p w14:paraId="35484A24"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 </w:t>
      </w:r>
    </w:p>
    <w:p w14:paraId="3151153B"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0EA83D39"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67415D71" w14:textId="77777777" w:rsidR="006069BC" w:rsidRDefault="006069BC" w:rsidP="006A266A">
      <w:pPr>
        <w:numPr>
          <w:ilvl w:val="0"/>
          <w:numId w:val="55"/>
        </w:numPr>
        <w:tabs>
          <w:tab w:val="left" w:pos="284"/>
        </w:tabs>
        <w:spacing w:after="0" w:line="240" w:lineRule="auto"/>
        <w:ind w:left="426"/>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6 de junio de 2013.</w:t>
      </w:r>
    </w:p>
    <w:p w14:paraId="51AA988F" w14:textId="77777777" w:rsidR="006069BC" w:rsidRDefault="006069BC" w:rsidP="006A266A">
      <w:pPr>
        <w:numPr>
          <w:ilvl w:val="0"/>
          <w:numId w:val="55"/>
        </w:numPr>
        <w:tabs>
          <w:tab w:val="left" w:pos="284"/>
        </w:tabs>
        <w:spacing w:after="0" w:line="240" w:lineRule="auto"/>
        <w:ind w:left="426"/>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29 de abril de 2014.</w:t>
      </w:r>
    </w:p>
    <w:p w14:paraId="18AB7DFE" w14:textId="77777777" w:rsidR="006069BC" w:rsidRDefault="006069BC" w:rsidP="006A266A">
      <w:pPr>
        <w:numPr>
          <w:ilvl w:val="0"/>
          <w:numId w:val="55"/>
        </w:numPr>
        <w:tabs>
          <w:tab w:val="left" w:pos="284"/>
        </w:tabs>
        <w:spacing w:after="0" w:line="240" w:lineRule="auto"/>
        <w:ind w:left="426"/>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 Se realizó el análisis del estado actual del clúster de turismo en salud de la Ciudad de Cúcuta.</w:t>
      </w:r>
    </w:p>
    <w:p w14:paraId="060D3D2A" w14:textId="77777777" w:rsidR="006069BC" w:rsidRDefault="006069BC" w:rsidP="006069BC">
      <w:pPr>
        <w:numPr>
          <w:ilvl w:val="0"/>
          <w:numId w:val="5"/>
        </w:numPr>
        <w:tabs>
          <w:tab w:val="left" w:pos="284"/>
        </w:tabs>
        <w:spacing w:after="0" w:line="240" w:lineRule="auto"/>
        <w:ind w:left="0" w:firstLine="0"/>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FNTP-226-2013</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Reimpresión de la Guía Turística del departamento de Norte de Santander</w:t>
      </w:r>
    </w:p>
    <w:p w14:paraId="44F01719"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w:t>
      </w:r>
      <w:proofErr w:type="spellStart"/>
      <w:r>
        <w:rPr>
          <w:rFonts w:ascii="Futura Std Book" w:eastAsia="Times New Roman" w:hAnsi="Futura Std Book" w:cs="Arial"/>
          <w:sz w:val="20"/>
          <w:szCs w:val="20"/>
          <w:lang w:eastAsia="es-CO"/>
        </w:rPr>
        <w:t>MinCIT</w:t>
      </w:r>
      <w:proofErr w:type="spellEnd"/>
    </w:p>
    <w:p w14:paraId="49B305AE"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$49.724.754(Fontur$49.724.754)</w:t>
      </w:r>
    </w:p>
    <w:p w14:paraId="73EDB7C1"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Promocionar al departamento de Norte de Santander como destino turístico nacional a través de una guía turística. </w:t>
      </w:r>
    </w:p>
    <w:p w14:paraId="01AF5543"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3 de diciembre de 2014</w:t>
      </w:r>
    </w:p>
    <w:p w14:paraId="3E669F6A"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Terminación: </w:t>
      </w:r>
      <w:r>
        <w:rPr>
          <w:rFonts w:ascii="Futura Std Book" w:hAnsi="Futura Std Book"/>
          <w:bCs/>
          <w:sz w:val="20"/>
          <w:szCs w:val="20"/>
        </w:rPr>
        <w:t>3 de mayo de 2015</w:t>
      </w:r>
    </w:p>
    <w:p w14:paraId="01FE8892"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1CC9F21A"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0A59979B"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2A19DCB8" w14:textId="77777777" w:rsidR="006069BC" w:rsidRDefault="006069BC" w:rsidP="006A266A">
      <w:pPr>
        <w:numPr>
          <w:ilvl w:val="0"/>
          <w:numId w:val="56"/>
        </w:numPr>
        <w:tabs>
          <w:tab w:val="left" w:pos="284"/>
        </w:tabs>
        <w:spacing w:after="0" w:line="240" w:lineRule="auto"/>
        <w:ind w:left="426"/>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13 de septiembre de 2013.</w:t>
      </w:r>
    </w:p>
    <w:p w14:paraId="3D35364B" w14:textId="77777777" w:rsidR="006069BC" w:rsidRDefault="006069BC" w:rsidP="006A266A">
      <w:pPr>
        <w:numPr>
          <w:ilvl w:val="0"/>
          <w:numId w:val="56"/>
        </w:numPr>
        <w:tabs>
          <w:tab w:val="left" w:pos="284"/>
        </w:tabs>
        <w:spacing w:after="0" w:line="240" w:lineRule="auto"/>
        <w:ind w:left="426"/>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6 de febrero 2014.</w:t>
      </w:r>
    </w:p>
    <w:p w14:paraId="3D709E9B" w14:textId="77777777" w:rsidR="006069BC" w:rsidRDefault="006069BC" w:rsidP="006A266A">
      <w:pPr>
        <w:numPr>
          <w:ilvl w:val="0"/>
          <w:numId w:val="56"/>
        </w:numPr>
        <w:tabs>
          <w:tab w:val="left" w:pos="284"/>
        </w:tabs>
        <w:spacing w:after="0" w:line="240" w:lineRule="auto"/>
        <w:ind w:left="426"/>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Se realizó la re caracterización gráfica, reimpresión y distribución de 10.000 ejemplares de la guía del departamento de Norte de Santander y producción de 1.000 USB que contengan la publicación Guía Turística del norte de Santander.</w:t>
      </w:r>
    </w:p>
    <w:p w14:paraId="24818577"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p>
    <w:p w14:paraId="17E9E1F3"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2012</w:t>
      </w:r>
    </w:p>
    <w:p w14:paraId="028DF834" w14:textId="77777777" w:rsidR="006069BC" w:rsidRDefault="006069BC" w:rsidP="006069BC">
      <w:pPr>
        <w:numPr>
          <w:ilvl w:val="0"/>
          <w:numId w:val="6"/>
        </w:numPr>
        <w:tabs>
          <w:tab w:val="left" w:pos="284"/>
        </w:tabs>
        <w:spacing w:after="0" w:line="240" w:lineRule="auto"/>
        <w:ind w:left="0" w:firstLine="0"/>
        <w:contextualSpacing/>
        <w:jc w:val="both"/>
        <w:rPr>
          <w:rFonts w:ascii="Futura Std Book" w:hAnsi="Futura Std Book"/>
          <w:b/>
          <w:bCs/>
          <w:sz w:val="20"/>
          <w:szCs w:val="20"/>
        </w:rPr>
      </w:pPr>
      <w:r>
        <w:rPr>
          <w:rFonts w:ascii="Futura Std Book" w:eastAsia="Times New Roman" w:hAnsi="Futura Std Book" w:cs="Arial"/>
          <w:b/>
          <w:bCs/>
          <w:sz w:val="20"/>
          <w:szCs w:val="20"/>
          <w:lang w:eastAsia="es-CO"/>
        </w:rPr>
        <w:t>FPTP-257-2012</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 xml:space="preserve"> Promoción del destino "Norte de Santander" en la versión XXXII de la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2013</w:t>
      </w:r>
    </w:p>
    <w:p w14:paraId="1B779CF6"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Corporación Mixta de Promoción de Norte de Santander</w:t>
      </w:r>
    </w:p>
    <w:p w14:paraId="56CD5A71"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$67.051.000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$33.294.000; contrapartida $33.757.000).</w:t>
      </w:r>
    </w:p>
    <w:p w14:paraId="1F138010"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Promocionar el departamento Norte de Santander como destino turístico, en la versión XXII de la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2013. </w:t>
      </w:r>
    </w:p>
    <w:p w14:paraId="4A24A594"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01 de febrero de 2013</w:t>
      </w:r>
    </w:p>
    <w:p w14:paraId="7AF0E858"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02 de marzo de 2013</w:t>
      </w:r>
    </w:p>
    <w:p w14:paraId="070E600C"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4D876B60"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5F2F127F"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2BE57D10" w14:textId="77777777" w:rsidR="006069BC" w:rsidRDefault="006069BC" w:rsidP="006A266A">
      <w:pPr>
        <w:numPr>
          <w:ilvl w:val="0"/>
          <w:numId w:val="57"/>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25 de octubre de 2012.</w:t>
      </w:r>
    </w:p>
    <w:p w14:paraId="1DFB8A02" w14:textId="77777777" w:rsidR="006069BC" w:rsidRDefault="006069BC" w:rsidP="006A266A">
      <w:pPr>
        <w:numPr>
          <w:ilvl w:val="0"/>
          <w:numId w:val="57"/>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18 de diciembre de 2012.</w:t>
      </w:r>
    </w:p>
    <w:p w14:paraId="55EA353C" w14:textId="77777777" w:rsidR="006069BC" w:rsidRDefault="006069BC" w:rsidP="006A266A">
      <w:pPr>
        <w:numPr>
          <w:ilvl w:val="0"/>
          <w:numId w:val="57"/>
        </w:numPr>
        <w:tabs>
          <w:tab w:val="left" w:pos="0"/>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Prestar sus servicios con el fin de realizar el diseño, montaje y desmontaje del stand para la participación del departamento de Norte de Santander como expositor en la XXXII Vitrina Turística de la Asociación Colombiana de Agencias de Viajes y Turismo, </w:t>
      </w:r>
      <w:proofErr w:type="spellStart"/>
      <w:r>
        <w:rPr>
          <w:rFonts w:ascii="Futura Std Book" w:eastAsia="Times New Roman" w:hAnsi="Futura Std Book" w:cs="Arial"/>
          <w:sz w:val="20"/>
          <w:szCs w:val="20"/>
          <w:lang w:eastAsia="es-CO"/>
        </w:rPr>
        <w:t>Anato</w:t>
      </w:r>
      <w:proofErr w:type="spellEnd"/>
      <w:r>
        <w:rPr>
          <w:rFonts w:ascii="Futura Std Book" w:hAnsi="Futura Std Book" w:cs="Arial"/>
          <w:sz w:val="20"/>
          <w:szCs w:val="20"/>
          <w:shd w:val="clear" w:color="auto" w:fill="FFFFFF"/>
        </w:rPr>
        <w:t xml:space="preserve"> 2013. </w:t>
      </w:r>
    </w:p>
    <w:p w14:paraId="150915B7" w14:textId="77777777" w:rsidR="006069BC" w:rsidRDefault="006069BC" w:rsidP="006A266A">
      <w:pPr>
        <w:numPr>
          <w:ilvl w:val="0"/>
          <w:numId w:val="57"/>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Realizar la impresión del material POP.</w:t>
      </w:r>
    </w:p>
    <w:p w14:paraId="1892DBEF"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p>
    <w:p w14:paraId="550C1A1E"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Aprobados 2011</w:t>
      </w:r>
    </w:p>
    <w:p w14:paraId="4C52D6E0" w14:textId="77777777" w:rsidR="006069BC" w:rsidRDefault="006069BC" w:rsidP="006A266A">
      <w:pPr>
        <w:pStyle w:val="Prrafodelista"/>
        <w:numPr>
          <w:ilvl w:val="3"/>
          <w:numId w:val="57"/>
        </w:numPr>
        <w:tabs>
          <w:tab w:val="left" w:pos="284"/>
        </w:tabs>
        <w:spacing w:after="0" w:line="240" w:lineRule="auto"/>
        <w:ind w:left="0" w:firstLine="0"/>
        <w:jc w:val="both"/>
        <w:rPr>
          <w:rFonts w:ascii="Futura Std Book" w:hAnsi="Futura Std Book"/>
          <w:b/>
          <w:bCs/>
          <w:sz w:val="20"/>
          <w:szCs w:val="20"/>
        </w:rPr>
      </w:pPr>
      <w:r>
        <w:rPr>
          <w:rFonts w:ascii="Futura Std Book" w:eastAsia="Times New Roman" w:hAnsi="Futura Std Book" w:cs="Arial"/>
          <w:b/>
          <w:bCs/>
          <w:sz w:val="20"/>
          <w:szCs w:val="20"/>
          <w:lang w:eastAsia="es-CO"/>
        </w:rPr>
        <w:t>FPTP-239-2010</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Plan de promoción turística del departamento de Norte de Santander</w:t>
      </w:r>
    </w:p>
    <w:p w14:paraId="210A3162"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Corporación Mixta de Promoción de Norte de Santander</w:t>
      </w:r>
    </w:p>
    <w:p w14:paraId="1F15468F"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$274.142.728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$137.117.728; contrapartida $137.025.000).</w:t>
      </w:r>
    </w:p>
    <w:p w14:paraId="0E409A25"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Desarrollar una plan de promoción turística del departamento de Norte de Santander, como destino histórico, cultural y de compras.</w:t>
      </w:r>
    </w:p>
    <w:p w14:paraId="5F6627C6"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Inicio: </w:t>
      </w:r>
      <w:r>
        <w:rPr>
          <w:rFonts w:ascii="Futura Std Book" w:hAnsi="Futura Std Book"/>
          <w:bCs/>
          <w:sz w:val="20"/>
          <w:szCs w:val="20"/>
        </w:rPr>
        <w:t>23 de agosto de 2011</w:t>
      </w:r>
    </w:p>
    <w:p w14:paraId="6D10C8D1"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25 de diciembre de 2011</w:t>
      </w:r>
    </w:p>
    <w:p w14:paraId="37F4FDBA"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4CB68F87"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12AD0869"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132859DF" w14:textId="77777777" w:rsidR="006069BC" w:rsidRDefault="006069BC" w:rsidP="006A266A">
      <w:pPr>
        <w:numPr>
          <w:ilvl w:val="0"/>
          <w:numId w:val="58"/>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18 de junio de 2010.</w:t>
      </w:r>
    </w:p>
    <w:p w14:paraId="0E0C7C8F" w14:textId="77777777" w:rsidR="006069BC" w:rsidRDefault="006069BC" w:rsidP="006A266A">
      <w:pPr>
        <w:numPr>
          <w:ilvl w:val="0"/>
          <w:numId w:val="58"/>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8 de febrero de 2011.</w:t>
      </w:r>
    </w:p>
    <w:p w14:paraId="10132470" w14:textId="77777777" w:rsidR="006069BC" w:rsidRDefault="006069BC" w:rsidP="006A266A">
      <w:pPr>
        <w:numPr>
          <w:ilvl w:val="0"/>
          <w:numId w:val="58"/>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Elaborar un video promocional turístico de 7 minutos en inglés y español, sobre el Norte de Santander.</w:t>
      </w:r>
    </w:p>
    <w:p w14:paraId="49698FCA" w14:textId="77777777" w:rsidR="006069BC" w:rsidRDefault="006069BC" w:rsidP="006A266A">
      <w:pPr>
        <w:pStyle w:val="Prrafodelista"/>
        <w:numPr>
          <w:ilvl w:val="3"/>
          <w:numId w:val="57"/>
        </w:numPr>
        <w:tabs>
          <w:tab w:val="left" w:pos="284"/>
        </w:tabs>
        <w:spacing w:after="0" w:line="240" w:lineRule="auto"/>
        <w:ind w:left="0" w:firstLine="0"/>
        <w:jc w:val="both"/>
        <w:rPr>
          <w:rFonts w:ascii="Futura Std Book" w:hAnsi="Futura Std Book"/>
          <w:b/>
          <w:bCs/>
          <w:sz w:val="20"/>
          <w:szCs w:val="20"/>
        </w:rPr>
      </w:pPr>
      <w:r>
        <w:rPr>
          <w:rFonts w:ascii="Futura Std Book" w:eastAsia="Times New Roman" w:hAnsi="Futura Std Book" w:cs="Arial"/>
          <w:b/>
          <w:bCs/>
          <w:sz w:val="20"/>
          <w:szCs w:val="20"/>
          <w:lang w:eastAsia="es-CO"/>
        </w:rPr>
        <w:t>FPTP-268-2011</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Promoción del destino turístico Cúcuta en el marco de la realización del Festival Internacional de la Frontera 2011</w:t>
      </w:r>
    </w:p>
    <w:p w14:paraId="71BE0D93"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w:t>
      </w:r>
      <w:proofErr w:type="spellStart"/>
      <w:r>
        <w:rPr>
          <w:rFonts w:ascii="Futura Std Book" w:eastAsia="Times New Roman" w:hAnsi="Futura Std Book" w:cs="Arial"/>
          <w:sz w:val="20"/>
          <w:szCs w:val="20"/>
          <w:lang w:eastAsia="es-CO"/>
        </w:rPr>
        <w:t>Fontur</w:t>
      </w:r>
      <w:proofErr w:type="spellEnd"/>
    </w:p>
    <w:p w14:paraId="231BAE66"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$144.474.770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$72.654.770; contrapartida $71.820.000).</w:t>
      </w:r>
    </w:p>
    <w:p w14:paraId="77FE4B67"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Fomentar y proyectar nacionalmente al municipio de San José de Cúcuta y su área metropolitana binacional como destino turístico con la realización de la versión 2011 del Festival Internacional de la Frontera a través de actividades turísticas, culturales y festivas”.</w:t>
      </w:r>
    </w:p>
    <w:p w14:paraId="719FB224"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18 de octubre de 2011</w:t>
      </w:r>
    </w:p>
    <w:p w14:paraId="1681F582"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Terminación: </w:t>
      </w:r>
      <w:r>
        <w:rPr>
          <w:rFonts w:ascii="Futura Std Book" w:hAnsi="Futura Std Book"/>
          <w:bCs/>
          <w:sz w:val="20"/>
          <w:szCs w:val="20"/>
        </w:rPr>
        <w:t>07 de noviembre de 2011</w:t>
      </w:r>
    </w:p>
    <w:p w14:paraId="12B43B65"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275749E4"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finalizado</w:t>
      </w:r>
    </w:p>
    <w:p w14:paraId="5ABA6C25"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3CD3A9BF" w14:textId="77777777" w:rsidR="006069BC" w:rsidRDefault="006069BC" w:rsidP="006A266A">
      <w:pPr>
        <w:numPr>
          <w:ilvl w:val="0"/>
          <w:numId w:val="59"/>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31 de agosto de 2011.</w:t>
      </w:r>
    </w:p>
    <w:p w14:paraId="1F23EA37" w14:textId="77777777" w:rsidR="006069BC" w:rsidRDefault="006069BC" w:rsidP="006A266A">
      <w:pPr>
        <w:numPr>
          <w:ilvl w:val="0"/>
          <w:numId w:val="59"/>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20 de septiembre de 2011.</w:t>
      </w:r>
    </w:p>
    <w:p w14:paraId="3FDD140D" w14:textId="77777777" w:rsidR="006069BC" w:rsidRDefault="006069BC" w:rsidP="006A266A">
      <w:pPr>
        <w:numPr>
          <w:ilvl w:val="0"/>
          <w:numId w:val="59"/>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Hacer presencia con el talento (presentadores y/o periodistas) de los programas de televisión Estilo RCN, El Lavadero, Muy Buenos Días y Sección de farándula de Noticias RCN, en algunos de los eventos que se desarrollaron en el </w:t>
      </w:r>
      <w:r>
        <w:rPr>
          <w:rFonts w:ascii="Futura Std Book" w:eastAsia="Times New Roman" w:hAnsi="Futura Std Book" w:cs="Arial"/>
          <w:sz w:val="20"/>
          <w:szCs w:val="20"/>
          <w:lang w:eastAsia="es-CO"/>
        </w:rPr>
        <w:lastRenderedPageBreak/>
        <w:t>marco del “Festival Internacional de la Frontera 2011”, que se llevó a cabo en la ciudad de San José de Cúcuta los días 2, 3, 4, 5 y 6 de noviembre de 2011.</w:t>
      </w:r>
    </w:p>
    <w:p w14:paraId="1F5708EC" w14:textId="77777777" w:rsidR="006069BC" w:rsidRDefault="006069BC" w:rsidP="006A266A">
      <w:pPr>
        <w:numPr>
          <w:ilvl w:val="0"/>
          <w:numId w:val="59"/>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Transmitir un total de 1.328 cuñas radiales, en 11 emisoras de RCN de la región, comprendidas entre el 26 de octubre y el 4 de noviembre de 2011.</w:t>
      </w:r>
    </w:p>
    <w:p w14:paraId="68FE032C" w14:textId="77777777" w:rsidR="006069BC" w:rsidRDefault="006069BC" w:rsidP="006A266A">
      <w:pPr>
        <w:pStyle w:val="Prrafodelista"/>
        <w:numPr>
          <w:ilvl w:val="3"/>
          <w:numId w:val="57"/>
        </w:numPr>
        <w:tabs>
          <w:tab w:val="left" w:pos="284"/>
        </w:tabs>
        <w:spacing w:after="0" w:line="240" w:lineRule="auto"/>
        <w:ind w:left="0" w:firstLine="0"/>
        <w:jc w:val="both"/>
        <w:rPr>
          <w:rFonts w:ascii="Futura Std Book" w:hAnsi="Futura Std Book"/>
          <w:b/>
          <w:bCs/>
          <w:sz w:val="20"/>
          <w:szCs w:val="20"/>
        </w:rPr>
      </w:pPr>
      <w:r>
        <w:rPr>
          <w:rFonts w:ascii="Futura Std Book" w:eastAsia="Times New Roman" w:hAnsi="Futura Std Book" w:cs="Arial"/>
          <w:b/>
          <w:bCs/>
          <w:sz w:val="20"/>
          <w:szCs w:val="20"/>
          <w:lang w:eastAsia="es-CO"/>
        </w:rPr>
        <w:t>FPTP-318-2011</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 xml:space="preserve">Promoción del destino "Norte de Santander" a través de la XXXI Vitrina Turística de </w:t>
      </w:r>
      <w:proofErr w:type="spellStart"/>
      <w:r>
        <w:rPr>
          <w:rFonts w:ascii="Futura Std Book" w:eastAsia="Times New Roman" w:hAnsi="Futura Std Book" w:cs="Arial"/>
          <w:b/>
          <w:bCs/>
          <w:sz w:val="20"/>
          <w:szCs w:val="20"/>
          <w:lang w:eastAsia="es-CO"/>
        </w:rPr>
        <w:t>Anato</w:t>
      </w:r>
      <w:proofErr w:type="spellEnd"/>
      <w:r>
        <w:rPr>
          <w:rFonts w:ascii="Futura Std Book" w:eastAsia="Times New Roman" w:hAnsi="Futura Std Book" w:cs="Arial"/>
          <w:b/>
          <w:bCs/>
          <w:sz w:val="20"/>
          <w:szCs w:val="20"/>
          <w:lang w:eastAsia="es-CO"/>
        </w:rPr>
        <w:t xml:space="preserve"> 2012</w:t>
      </w:r>
    </w:p>
    <w:p w14:paraId="73CCAD16"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Proponente:</w:t>
      </w:r>
      <w:r>
        <w:rPr>
          <w:rFonts w:ascii="Futura Std Book" w:eastAsia="Times New Roman" w:hAnsi="Futura Std Book" w:cs="Arial"/>
          <w:sz w:val="20"/>
          <w:szCs w:val="20"/>
          <w:lang w:eastAsia="es-CO"/>
        </w:rPr>
        <w:t xml:space="preserve"> </w:t>
      </w:r>
      <w:proofErr w:type="spellStart"/>
      <w:r>
        <w:rPr>
          <w:rFonts w:ascii="Futura Std Book" w:eastAsia="Times New Roman" w:hAnsi="Futura Std Book" w:cs="Arial"/>
          <w:sz w:val="20"/>
          <w:szCs w:val="20"/>
          <w:lang w:eastAsia="es-CO"/>
        </w:rPr>
        <w:t>Cotelco</w:t>
      </w:r>
      <w:proofErr w:type="spellEnd"/>
      <w:r>
        <w:rPr>
          <w:rFonts w:ascii="Futura Std Book" w:eastAsia="Times New Roman" w:hAnsi="Futura Std Book" w:cs="Arial"/>
          <w:sz w:val="20"/>
          <w:szCs w:val="20"/>
          <w:lang w:eastAsia="es-CO"/>
        </w:rPr>
        <w:t xml:space="preserve"> Capítulo Norte de Santander </w:t>
      </w:r>
    </w:p>
    <w:p w14:paraId="0E1919BC"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Valor:</w:t>
      </w:r>
      <w:r>
        <w:rPr>
          <w:rFonts w:ascii="Futura Std Book" w:eastAsia="Times New Roman" w:hAnsi="Futura Std Book" w:cs="Arial"/>
          <w:sz w:val="20"/>
          <w:szCs w:val="20"/>
          <w:lang w:eastAsia="es-CO"/>
        </w:rPr>
        <w:t xml:space="preserve"> $65.224.000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$43.678.000; contrapartida $21.546.000).</w:t>
      </w:r>
    </w:p>
    <w:p w14:paraId="73FCF4C5" w14:textId="77777777" w:rsidR="006069BC" w:rsidRDefault="006069BC" w:rsidP="006069BC">
      <w:p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bCs/>
          <w:sz w:val="20"/>
          <w:szCs w:val="20"/>
        </w:rPr>
        <w:t>Objetivo:</w:t>
      </w:r>
      <w:r>
        <w:rPr>
          <w:rFonts w:ascii="Futura Std Book" w:eastAsia="Times New Roman" w:hAnsi="Futura Std Book" w:cs="Arial"/>
          <w:sz w:val="20"/>
          <w:szCs w:val="20"/>
          <w:lang w:eastAsia="es-CO"/>
        </w:rPr>
        <w:t xml:space="preserve"> Fomentar y proyectar nacional e internacionalmente al municipio de San José de Cúcuta y su área metropolitana binacional como destino turístico con la realización de la versión 2011 del Festival Internacional de la Frontera a través de actividades turísticas, culturales y festivas.</w:t>
      </w:r>
    </w:p>
    <w:p w14:paraId="4A47219A"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Inicio: </w:t>
      </w:r>
      <w:r>
        <w:rPr>
          <w:rFonts w:ascii="Futura Std Book" w:hAnsi="Futura Std Book"/>
          <w:bCs/>
          <w:sz w:val="20"/>
          <w:szCs w:val="20"/>
        </w:rPr>
        <w:t>10 de febrero de 2012</w:t>
      </w:r>
    </w:p>
    <w:p w14:paraId="25E0EA7D" w14:textId="77777777" w:rsidR="006069BC" w:rsidRDefault="006069BC" w:rsidP="006069BC">
      <w:pPr>
        <w:tabs>
          <w:tab w:val="left" w:pos="284"/>
        </w:tabs>
        <w:spacing w:after="0" w:line="240" w:lineRule="auto"/>
        <w:contextualSpacing/>
        <w:jc w:val="both"/>
        <w:rPr>
          <w:rFonts w:ascii="Futura Std Book" w:hAnsi="Futura Std Book"/>
          <w:bCs/>
          <w:sz w:val="20"/>
          <w:szCs w:val="20"/>
        </w:rPr>
      </w:pPr>
      <w:r>
        <w:rPr>
          <w:rFonts w:ascii="Futura Std Book" w:hAnsi="Futura Std Book"/>
          <w:b/>
          <w:bCs/>
          <w:sz w:val="20"/>
          <w:szCs w:val="20"/>
        </w:rPr>
        <w:t xml:space="preserve">Terminación: </w:t>
      </w:r>
      <w:r>
        <w:rPr>
          <w:rFonts w:ascii="Futura Std Book" w:hAnsi="Futura Std Book"/>
          <w:bCs/>
          <w:sz w:val="20"/>
          <w:szCs w:val="20"/>
        </w:rPr>
        <w:t>03 de marzo de 2012</w:t>
      </w:r>
    </w:p>
    <w:p w14:paraId="40907335"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Avance: </w:t>
      </w:r>
      <w:r>
        <w:rPr>
          <w:rFonts w:ascii="Futura Std Book" w:hAnsi="Futura Std Book"/>
          <w:bCs/>
          <w:sz w:val="20"/>
          <w:szCs w:val="20"/>
        </w:rPr>
        <w:t>100%</w:t>
      </w:r>
    </w:p>
    <w:p w14:paraId="00A0A222"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liberado</w:t>
      </w:r>
    </w:p>
    <w:p w14:paraId="2D7898B7"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hAnsi="Futura Std Book"/>
          <w:b/>
          <w:sz w:val="20"/>
          <w:szCs w:val="20"/>
        </w:rPr>
        <w:t>Informe:</w:t>
      </w:r>
      <w:r>
        <w:rPr>
          <w:rFonts w:ascii="Futura Std Book" w:eastAsia="Times New Roman" w:hAnsi="Futura Std Book" w:cs="Arial"/>
          <w:sz w:val="20"/>
          <w:szCs w:val="20"/>
          <w:lang w:eastAsia="es-CO"/>
        </w:rPr>
        <w:t xml:space="preserve"> </w:t>
      </w:r>
    </w:p>
    <w:p w14:paraId="06877E53" w14:textId="77777777" w:rsidR="006069BC" w:rsidRDefault="006069BC" w:rsidP="006A266A">
      <w:pPr>
        <w:numPr>
          <w:ilvl w:val="0"/>
          <w:numId w:val="60"/>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Radicado el 10 de noviembre de 2011.</w:t>
      </w:r>
    </w:p>
    <w:p w14:paraId="1705ECF7" w14:textId="77777777" w:rsidR="006069BC" w:rsidRDefault="006069BC" w:rsidP="006A266A">
      <w:pPr>
        <w:numPr>
          <w:ilvl w:val="0"/>
          <w:numId w:val="60"/>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Aprobado el 21 de diciembre de 2011.</w:t>
      </w:r>
    </w:p>
    <w:p w14:paraId="59608167" w14:textId="77777777" w:rsidR="006069BC" w:rsidRDefault="006069BC" w:rsidP="006A266A">
      <w:pPr>
        <w:numPr>
          <w:ilvl w:val="0"/>
          <w:numId w:val="60"/>
        </w:numPr>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sz w:val="20"/>
          <w:szCs w:val="20"/>
          <w:lang w:eastAsia="es-CO"/>
        </w:rPr>
        <w:t xml:space="preserve">Arrendamiento de área, en la que se llevó a cabo el evento denominado XXXI Vitrina Turística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que se llevará a cabo del 29 de febrero al 02 de marzo de 2012. </w:t>
      </w:r>
    </w:p>
    <w:p w14:paraId="6651416B" w14:textId="77777777" w:rsidR="006069BC" w:rsidRDefault="006069BC" w:rsidP="006069BC">
      <w:pPr>
        <w:tabs>
          <w:tab w:val="left" w:pos="284"/>
        </w:tabs>
        <w:spacing w:after="0" w:line="240" w:lineRule="auto"/>
        <w:ind w:left="360"/>
        <w:contextualSpacing/>
        <w:jc w:val="both"/>
        <w:rPr>
          <w:rFonts w:ascii="Futura Std Book" w:eastAsia="Times New Roman" w:hAnsi="Futura Std Book" w:cs="Arial"/>
          <w:sz w:val="20"/>
          <w:szCs w:val="20"/>
          <w:lang w:eastAsia="es-CO"/>
        </w:rPr>
      </w:pPr>
    </w:p>
    <w:p w14:paraId="564784BB"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b/>
          <w:bCs/>
          <w:sz w:val="20"/>
          <w:szCs w:val="20"/>
          <w:u w:val="single"/>
          <w:lang w:eastAsia="es-CO"/>
        </w:rPr>
      </w:pPr>
      <w:r>
        <w:rPr>
          <w:rFonts w:ascii="Futura Std Book" w:eastAsia="Times New Roman" w:hAnsi="Futura Std Book" w:cs="Arial"/>
          <w:b/>
          <w:bCs/>
          <w:sz w:val="20"/>
          <w:szCs w:val="20"/>
          <w:u w:val="single"/>
          <w:lang w:eastAsia="es-CO"/>
        </w:rPr>
        <w:t>No aprobados 2011</w:t>
      </w:r>
    </w:p>
    <w:p w14:paraId="10BBD221" w14:textId="77777777" w:rsidR="006069BC" w:rsidRDefault="006069BC" w:rsidP="006069BC">
      <w:pPr>
        <w:numPr>
          <w:ilvl w:val="0"/>
          <w:numId w:val="7"/>
        </w:numPr>
        <w:tabs>
          <w:tab w:val="left" w:pos="0"/>
        </w:tabs>
        <w:spacing w:after="0" w:line="240" w:lineRule="auto"/>
        <w:ind w:left="284" w:hanging="284"/>
        <w:contextualSpacing/>
        <w:jc w:val="both"/>
        <w:rPr>
          <w:rFonts w:ascii="Futura Std Book" w:hAnsi="Futura Std Book" w:cs="Calibri"/>
          <w:b/>
          <w:bCs/>
          <w:sz w:val="20"/>
          <w:szCs w:val="20"/>
        </w:rPr>
      </w:pPr>
      <w:r>
        <w:rPr>
          <w:rFonts w:ascii="Futura Std Book" w:eastAsia="Times New Roman" w:hAnsi="Futura Std Book" w:cs="Arial"/>
          <w:b/>
          <w:bCs/>
          <w:sz w:val="20"/>
          <w:szCs w:val="20"/>
          <w:lang w:eastAsia="es-CO"/>
        </w:rPr>
        <w:t>FPTP-220-2011</w:t>
      </w:r>
      <w:r>
        <w:rPr>
          <w:rFonts w:ascii="Futura Std Book" w:hAnsi="Futura Std Book"/>
          <w:b/>
          <w:bCs/>
          <w:sz w:val="20"/>
          <w:szCs w:val="20"/>
        </w:rPr>
        <w:t xml:space="preserve"> </w:t>
      </w:r>
      <w:r>
        <w:rPr>
          <w:rFonts w:ascii="Futura Std Book" w:eastAsia="Times New Roman" w:hAnsi="Futura Std Book" w:cs="Arial"/>
          <w:b/>
          <w:bCs/>
          <w:sz w:val="20"/>
          <w:szCs w:val="20"/>
          <w:lang w:eastAsia="es-CO"/>
        </w:rPr>
        <w:t>Promoción del destino turístico Cúcuta en el marco de la realización del Festival Internacional de la Frontera 2011</w:t>
      </w:r>
    </w:p>
    <w:p w14:paraId="1078E773" w14:textId="77777777" w:rsidR="006069BC" w:rsidRDefault="006069BC" w:rsidP="006069BC">
      <w:pPr>
        <w:tabs>
          <w:tab w:val="left" w:pos="284"/>
        </w:tabs>
        <w:spacing w:after="0" w:line="240" w:lineRule="auto"/>
        <w:contextualSpacing/>
        <w:jc w:val="both"/>
        <w:rPr>
          <w:rFonts w:ascii="Futura Std Book" w:hAnsi="Futura Std Book"/>
          <w:b/>
          <w:bCs/>
          <w:sz w:val="20"/>
          <w:szCs w:val="20"/>
        </w:rPr>
      </w:pPr>
      <w:r>
        <w:rPr>
          <w:rFonts w:ascii="Futura Std Book" w:hAnsi="Futura Std Book"/>
          <w:b/>
          <w:bCs/>
          <w:sz w:val="20"/>
          <w:szCs w:val="20"/>
        </w:rPr>
        <w:t xml:space="preserve">Proponente: </w:t>
      </w:r>
      <w:r>
        <w:rPr>
          <w:rFonts w:ascii="Futura Std Book" w:eastAsia="Times New Roman" w:hAnsi="Futura Std Book" w:cs="Arial"/>
          <w:sz w:val="20"/>
          <w:szCs w:val="20"/>
          <w:lang w:eastAsia="es-CO"/>
        </w:rPr>
        <w:t>Alcaldía de Cúcuta</w:t>
      </w:r>
    </w:p>
    <w:p w14:paraId="0953E7BE"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Valor: </w:t>
      </w:r>
      <w:r>
        <w:rPr>
          <w:rFonts w:ascii="Futura Std Book" w:eastAsia="Times New Roman" w:hAnsi="Futura Std Book" w:cs="Arial"/>
          <w:sz w:val="20"/>
          <w:szCs w:val="20"/>
          <w:lang w:eastAsia="es-CO"/>
        </w:rPr>
        <w:t>$182.036.732 (</w:t>
      </w:r>
      <w:proofErr w:type="spellStart"/>
      <w:r>
        <w:rPr>
          <w:rFonts w:ascii="Futura Std Book" w:eastAsia="Times New Roman" w:hAnsi="Futura Std Book" w:cs="Arial"/>
          <w:sz w:val="20"/>
          <w:szCs w:val="20"/>
          <w:lang w:eastAsia="es-CO"/>
        </w:rPr>
        <w:t>Fontur</w:t>
      </w:r>
      <w:proofErr w:type="spellEnd"/>
      <w:r>
        <w:rPr>
          <w:rFonts w:ascii="Futura Std Book" w:eastAsia="Times New Roman" w:hAnsi="Futura Std Book" w:cs="Arial"/>
          <w:sz w:val="20"/>
          <w:szCs w:val="20"/>
          <w:lang w:eastAsia="es-CO"/>
        </w:rPr>
        <w:t xml:space="preserve"> $127.376.732; contrapartida $54.660.000)</w:t>
      </w:r>
    </w:p>
    <w:p w14:paraId="72EE2A01"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 xml:space="preserve">Objetivo: </w:t>
      </w:r>
      <w:r>
        <w:rPr>
          <w:rFonts w:ascii="Futura Std Book" w:eastAsia="Times New Roman" w:hAnsi="Futura Std Book" w:cs="Arial"/>
          <w:sz w:val="20"/>
          <w:szCs w:val="20"/>
          <w:lang w:eastAsia="es-CO"/>
        </w:rPr>
        <w:t xml:space="preserve">Promocionar al departamento Norte de Santander en la XXXI Vitrina Turística de </w:t>
      </w:r>
      <w:proofErr w:type="spellStart"/>
      <w:r>
        <w:rPr>
          <w:rFonts w:ascii="Futura Std Book" w:eastAsia="Times New Roman" w:hAnsi="Futura Std Book" w:cs="Arial"/>
          <w:sz w:val="20"/>
          <w:szCs w:val="20"/>
          <w:lang w:eastAsia="es-CO"/>
        </w:rPr>
        <w:t>Anato</w:t>
      </w:r>
      <w:proofErr w:type="spellEnd"/>
      <w:r>
        <w:rPr>
          <w:rFonts w:ascii="Futura Std Book" w:eastAsia="Times New Roman" w:hAnsi="Futura Std Book" w:cs="Arial"/>
          <w:sz w:val="20"/>
          <w:szCs w:val="20"/>
          <w:lang w:eastAsia="es-CO"/>
        </w:rPr>
        <w:t xml:space="preserve"> 2012.</w:t>
      </w:r>
    </w:p>
    <w:p w14:paraId="35CE5B3B"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bCs/>
          <w:sz w:val="20"/>
          <w:szCs w:val="20"/>
        </w:rPr>
        <w:t>Estado:</w:t>
      </w:r>
      <w:r>
        <w:rPr>
          <w:rFonts w:ascii="Futura Std Book" w:hAnsi="Futura Std Book"/>
          <w:sz w:val="20"/>
          <w:szCs w:val="20"/>
        </w:rPr>
        <w:t xml:space="preserve"> no elegible</w:t>
      </w:r>
    </w:p>
    <w:p w14:paraId="488EAB71" w14:textId="77777777" w:rsidR="006069BC" w:rsidRDefault="006069BC" w:rsidP="006069BC">
      <w:pPr>
        <w:tabs>
          <w:tab w:val="left" w:pos="284"/>
        </w:tabs>
        <w:spacing w:after="0" w:line="240" w:lineRule="auto"/>
        <w:contextualSpacing/>
        <w:jc w:val="both"/>
        <w:rPr>
          <w:rFonts w:ascii="Futura Std Book" w:hAnsi="Futura Std Book"/>
          <w:sz w:val="20"/>
          <w:szCs w:val="20"/>
        </w:rPr>
      </w:pPr>
      <w:r>
        <w:rPr>
          <w:rFonts w:ascii="Futura Std Book" w:hAnsi="Futura Std Book"/>
          <w:b/>
          <w:sz w:val="20"/>
          <w:szCs w:val="20"/>
        </w:rPr>
        <w:t>Informe:</w:t>
      </w:r>
      <w:r>
        <w:rPr>
          <w:rFonts w:ascii="Futura Std Book" w:hAnsi="Futura Std Book"/>
          <w:sz w:val="20"/>
          <w:szCs w:val="20"/>
        </w:rPr>
        <w:t xml:space="preserve"> </w:t>
      </w:r>
    </w:p>
    <w:p w14:paraId="2453F30E" w14:textId="77777777" w:rsidR="006069BC" w:rsidRDefault="006069BC" w:rsidP="006A266A">
      <w:pPr>
        <w:numPr>
          <w:ilvl w:val="0"/>
          <w:numId w:val="61"/>
        </w:numPr>
        <w:tabs>
          <w:tab w:val="left" w:pos="284"/>
        </w:tabs>
        <w:spacing w:after="0" w:line="240" w:lineRule="auto"/>
        <w:ind w:left="0" w:firstLine="0"/>
        <w:contextualSpacing/>
        <w:jc w:val="both"/>
        <w:rPr>
          <w:rFonts w:ascii="Futura Std Book" w:hAnsi="Futura Std Book"/>
          <w:sz w:val="20"/>
          <w:szCs w:val="20"/>
        </w:rPr>
      </w:pPr>
      <w:r>
        <w:rPr>
          <w:rFonts w:ascii="Futura Std Book" w:hAnsi="Futura Std Book"/>
          <w:sz w:val="20"/>
          <w:szCs w:val="20"/>
        </w:rPr>
        <w:t>Radicado 24 de junio de 2018</w:t>
      </w:r>
    </w:p>
    <w:p w14:paraId="43A0343B" w14:textId="77777777" w:rsidR="006069BC" w:rsidRDefault="006069BC" w:rsidP="006A266A">
      <w:pPr>
        <w:numPr>
          <w:ilvl w:val="1"/>
          <w:numId w:val="62"/>
        </w:numPr>
        <w:tabs>
          <w:tab w:val="left" w:pos="284"/>
        </w:tabs>
        <w:spacing w:after="0" w:line="240" w:lineRule="auto"/>
        <w:ind w:left="0" w:firstLine="0"/>
        <w:contextualSpacing/>
        <w:jc w:val="both"/>
        <w:rPr>
          <w:rFonts w:ascii="Futura Std Book" w:hAnsi="Futura Std Book"/>
          <w:sz w:val="20"/>
          <w:szCs w:val="20"/>
        </w:rPr>
      </w:pPr>
      <w:r>
        <w:rPr>
          <w:rFonts w:ascii="Futura Std Book" w:eastAsia="Times New Roman" w:hAnsi="Futura Std Book" w:cs="Arial"/>
          <w:sz w:val="20"/>
          <w:szCs w:val="20"/>
          <w:lang w:eastAsia="es-CO"/>
        </w:rPr>
        <w:t>El proyecto fue calificado como </w:t>
      </w:r>
      <w:r>
        <w:rPr>
          <w:rFonts w:ascii="Futura Std Book" w:eastAsia="Times New Roman" w:hAnsi="Futura Std Book" w:cs="Arial"/>
          <w:iCs/>
          <w:sz w:val="20"/>
          <w:szCs w:val="20"/>
          <w:lang w:eastAsia="es-CO"/>
        </w:rPr>
        <w:t>no elegible</w:t>
      </w:r>
      <w:r>
        <w:rPr>
          <w:rFonts w:ascii="Futura Std Book" w:eastAsia="Times New Roman" w:hAnsi="Futura Std Book" w:cs="Arial"/>
          <w:sz w:val="20"/>
          <w:szCs w:val="20"/>
          <w:lang w:eastAsia="es-CO"/>
        </w:rPr>
        <w:t xml:space="preserve"> toda vez que el proyecto no cumplía con los lineamientos del Manual. </w:t>
      </w:r>
    </w:p>
    <w:p w14:paraId="74009498" w14:textId="77777777" w:rsidR="006069BC" w:rsidRDefault="006069BC" w:rsidP="006069BC">
      <w:pPr>
        <w:tabs>
          <w:tab w:val="left" w:pos="284"/>
        </w:tabs>
        <w:spacing w:after="0" w:line="240" w:lineRule="auto"/>
        <w:contextualSpacing/>
        <w:jc w:val="both"/>
        <w:rPr>
          <w:rFonts w:ascii="Futura Std Book" w:hAnsi="Futura Std Book"/>
          <w:sz w:val="20"/>
          <w:szCs w:val="20"/>
        </w:rPr>
      </w:pPr>
    </w:p>
    <w:p w14:paraId="55519144" w14:textId="77777777" w:rsidR="006069BC" w:rsidRDefault="006069BC" w:rsidP="006069BC">
      <w:pPr>
        <w:tabs>
          <w:tab w:val="left" w:pos="284"/>
        </w:tabs>
        <w:spacing w:after="0" w:line="240" w:lineRule="auto"/>
        <w:contextualSpacing/>
        <w:jc w:val="both"/>
        <w:rPr>
          <w:rFonts w:ascii="Futura Std Book" w:hAnsi="Futura Std Book"/>
          <w:sz w:val="20"/>
          <w:szCs w:val="20"/>
        </w:rPr>
      </w:pPr>
    </w:p>
    <w:p w14:paraId="353EB5E5" w14:textId="77777777" w:rsidR="006069BC" w:rsidRDefault="006069BC" w:rsidP="006069BC">
      <w:pPr>
        <w:pBdr>
          <w:top w:val="single" w:sz="4" w:space="1" w:color="auto" w:shadow="1"/>
          <w:left w:val="single" w:sz="4" w:space="4" w:color="auto" w:shadow="1"/>
          <w:bottom w:val="single" w:sz="4" w:space="1" w:color="auto" w:shadow="1"/>
          <w:right w:val="single" w:sz="4" w:space="4" w:color="auto" w:shadow="1"/>
        </w:pBd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Pr>
          <w:rFonts w:ascii="Futura Std Book" w:eastAsia="Times New Roman" w:hAnsi="Futura Std Book" w:cs="Arial"/>
          <w:b/>
          <w:bCs/>
          <w:sz w:val="20"/>
          <w:szCs w:val="20"/>
          <w:lang w:eastAsia="es-CO"/>
        </w:rPr>
        <w:t xml:space="preserve">Programas </w:t>
      </w:r>
      <w:proofErr w:type="spellStart"/>
      <w:r>
        <w:rPr>
          <w:rFonts w:ascii="Futura Std Book" w:eastAsia="Times New Roman" w:hAnsi="Futura Std Book" w:cs="Arial"/>
          <w:b/>
          <w:bCs/>
          <w:sz w:val="20"/>
          <w:szCs w:val="20"/>
          <w:lang w:eastAsia="es-CO"/>
        </w:rPr>
        <w:t>Fontur</w:t>
      </w:r>
      <w:proofErr w:type="spellEnd"/>
    </w:p>
    <w:p w14:paraId="41D4E403" w14:textId="77777777" w:rsidR="006069BC" w:rsidRDefault="006069BC" w:rsidP="006069BC">
      <w:pPr>
        <w:shd w:val="clear" w:color="auto" w:fill="FFFFFF"/>
        <w:tabs>
          <w:tab w:val="left" w:pos="284"/>
        </w:tabs>
        <w:spacing w:after="0" w:line="240" w:lineRule="auto"/>
        <w:contextualSpacing/>
        <w:jc w:val="both"/>
        <w:rPr>
          <w:rFonts w:ascii="Futura Std Book" w:eastAsia="Times New Roman" w:hAnsi="Futura Std Book" w:cs="Arial"/>
          <w:sz w:val="20"/>
          <w:szCs w:val="20"/>
          <w:u w:val="single"/>
          <w:lang w:eastAsia="es-CO"/>
        </w:rPr>
      </w:pPr>
    </w:p>
    <w:p w14:paraId="1F3C2E6B" w14:textId="77777777" w:rsidR="006069BC" w:rsidRPr="005E4149" w:rsidRDefault="006069BC" w:rsidP="006A266A">
      <w:pPr>
        <w:numPr>
          <w:ilvl w:val="0"/>
          <w:numId w:val="63"/>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u w:val="single"/>
          <w:lang w:eastAsia="es-CO"/>
        </w:rPr>
      </w:pPr>
      <w:r w:rsidRPr="005E4149">
        <w:rPr>
          <w:rFonts w:ascii="Futura Std Book" w:eastAsia="Times New Roman" w:hAnsi="Futura Std Book" w:cs="Arial"/>
          <w:b/>
          <w:bCs/>
          <w:sz w:val="20"/>
          <w:szCs w:val="20"/>
          <w:u w:val="single"/>
          <w:lang w:eastAsia="es-CO"/>
        </w:rPr>
        <w:t>Tarjeta Joven:</w:t>
      </w:r>
    </w:p>
    <w:p w14:paraId="62CD84DA" w14:textId="77777777" w:rsidR="006069BC" w:rsidRPr="005E4149" w:rsidRDefault="006069BC" w:rsidP="006069BC">
      <w:pPr>
        <w:tabs>
          <w:tab w:val="left" w:pos="284"/>
        </w:tabs>
        <w:spacing w:after="0" w:line="240" w:lineRule="auto"/>
        <w:jc w:val="both"/>
        <w:rPr>
          <w:rFonts w:ascii="Futura Std Book" w:eastAsia="Futura Std Book" w:hAnsi="Futura Std Book" w:cs="Arial"/>
          <w:sz w:val="20"/>
          <w:szCs w:val="20"/>
        </w:rPr>
      </w:pPr>
      <w:r w:rsidRPr="005E4149">
        <w:rPr>
          <w:rFonts w:ascii="Futura Std Book" w:eastAsia="Futura Std Book" w:hAnsi="Futura Std Book" w:cs="Arial"/>
          <w:sz w:val="20"/>
          <w:szCs w:val="20"/>
        </w:rPr>
        <w:t xml:space="preserve">El programa Tarjeta Joven Cuenta con </w:t>
      </w:r>
      <w:r w:rsidRPr="005E4149">
        <w:rPr>
          <w:rFonts w:ascii="Futura Std Book" w:hAnsi="Futura Std Book"/>
          <w:sz w:val="20"/>
          <w:szCs w:val="20"/>
        </w:rPr>
        <w:t xml:space="preserve">10.617 </w:t>
      </w:r>
      <w:r w:rsidRPr="005E4149">
        <w:rPr>
          <w:rFonts w:ascii="Futura Std Book" w:eastAsia="Futura Std Book" w:hAnsi="Futura Std Book" w:cs="Arial"/>
          <w:sz w:val="20"/>
          <w:szCs w:val="20"/>
        </w:rPr>
        <w:t xml:space="preserve">jóvenes inscritos en el departamento, de los cuales </w:t>
      </w:r>
      <w:r w:rsidRPr="005E4149">
        <w:rPr>
          <w:rFonts w:ascii="Futura Std Book" w:hAnsi="Futura Std Book"/>
          <w:sz w:val="20"/>
          <w:szCs w:val="20"/>
        </w:rPr>
        <w:t xml:space="preserve">8.931 </w:t>
      </w:r>
      <w:r w:rsidRPr="005E4149">
        <w:rPr>
          <w:rFonts w:ascii="Futura Std Book" w:eastAsia="Futura Std Book" w:hAnsi="Futura Std Book" w:cs="Arial"/>
          <w:sz w:val="20"/>
          <w:szCs w:val="20"/>
        </w:rPr>
        <w:t>se encuentran en Cúcuta, así mismo existen 17 empresas aliadas en el departamento distribuidos en las siguientes categorías: 10 en Hospedaje (Hoteles Hostales), 3 en comida, 1 en parques, 2 Amo viajar (Agencias) y 1 en experiencias.</w:t>
      </w:r>
    </w:p>
    <w:tbl>
      <w:tblPr>
        <w:tblW w:w="9082" w:type="dxa"/>
        <w:tblCellMar>
          <w:left w:w="70" w:type="dxa"/>
          <w:right w:w="70" w:type="dxa"/>
        </w:tblCellMar>
        <w:tblLook w:val="04A0" w:firstRow="1" w:lastRow="0" w:firstColumn="1" w:lastColumn="0" w:noHBand="0" w:noVBand="1"/>
      </w:tblPr>
      <w:tblGrid>
        <w:gridCol w:w="2307"/>
        <w:gridCol w:w="974"/>
        <w:gridCol w:w="925"/>
        <w:gridCol w:w="4876"/>
      </w:tblGrid>
      <w:tr w:rsidR="006069BC" w:rsidRPr="005E4149" w14:paraId="6369F766" w14:textId="77777777" w:rsidTr="006069BC">
        <w:trPr>
          <w:trHeight w:val="285"/>
        </w:trPr>
        <w:tc>
          <w:tcPr>
            <w:tcW w:w="2307" w:type="dxa"/>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016E9211" w14:textId="77777777" w:rsidR="006069BC" w:rsidRPr="005E4149" w:rsidRDefault="006069BC">
            <w:pPr>
              <w:spacing w:after="0" w:line="240" w:lineRule="auto"/>
              <w:jc w:val="both"/>
              <w:rPr>
                <w:rFonts w:ascii="Futura Std Book" w:eastAsia="Times New Roman" w:hAnsi="Futura Std Book" w:cs="Times New Roman"/>
                <w:b/>
                <w:bCs/>
                <w:color w:val="FFFFFF" w:themeColor="background1"/>
                <w:sz w:val="20"/>
                <w:szCs w:val="20"/>
                <w:lang w:eastAsia="es-CO"/>
              </w:rPr>
            </w:pPr>
            <w:r w:rsidRPr="005E4149">
              <w:rPr>
                <w:rFonts w:ascii="Futura Std Book" w:eastAsia="Times New Roman" w:hAnsi="Futura Std Book" w:cs="Times New Roman"/>
                <w:b/>
                <w:bCs/>
                <w:color w:val="FFFFFF" w:themeColor="background1"/>
                <w:sz w:val="20"/>
                <w:szCs w:val="20"/>
                <w:lang w:eastAsia="es-CO"/>
              </w:rPr>
              <w:t>Departamento / Municipio</w:t>
            </w:r>
          </w:p>
        </w:tc>
        <w:tc>
          <w:tcPr>
            <w:tcW w:w="974" w:type="dxa"/>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14:paraId="09E634C0" w14:textId="77777777" w:rsidR="006069BC" w:rsidRPr="005E4149" w:rsidRDefault="006069BC">
            <w:pPr>
              <w:spacing w:after="0" w:line="240" w:lineRule="auto"/>
              <w:jc w:val="both"/>
              <w:rPr>
                <w:rFonts w:ascii="Futura Std Book" w:eastAsia="Times New Roman" w:hAnsi="Futura Std Book" w:cs="Times New Roman"/>
                <w:b/>
                <w:bCs/>
                <w:color w:val="FFFFFF" w:themeColor="background1"/>
                <w:sz w:val="20"/>
                <w:szCs w:val="20"/>
                <w:lang w:eastAsia="es-CO"/>
              </w:rPr>
            </w:pPr>
            <w:r w:rsidRPr="005E4149">
              <w:rPr>
                <w:rFonts w:ascii="Futura Std Book" w:eastAsia="Times New Roman" w:hAnsi="Futura Std Book" w:cs="Times New Roman"/>
                <w:b/>
                <w:bCs/>
                <w:color w:val="FFFFFF" w:themeColor="background1"/>
                <w:sz w:val="20"/>
                <w:szCs w:val="20"/>
                <w:lang w:eastAsia="es-CO"/>
              </w:rPr>
              <w:t>Jóvenes</w:t>
            </w:r>
          </w:p>
        </w:tc>
        <w:tc>
          <w:tcPr>
            <w:tcW w:w="925" w:type="dxa"/>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14:paraId="5F82616C" w14:textId="77777777" w:rsidR="006069BC" w:rsidRPr="005E4149" w:rsidRDefault="006069BC">
            <w:pPr>
              <w:spacing w:after="0" w:line="240" w:lineRule="auto"/>
              <w:jc w:val="both"/>
              <w:rPr>
                <w:rFonts w:ascii="Futura Std Book" w:eastAsia="Times New Roman" w:hAnsi="Futura Std Book" w:cs="Times New Roman"/>
                <w:b/>
                <w:bCs/>
                <w:color w:val="FFFFFF" w:themeColor="background1"/>
                <w:sz w:val="20"/>
                <w:szCs w:val="20"/>
                <w:lang w:eastAsia="es-CO"/>
              </w:rPr>
            </w:pPr>
            <w:r w:rsidRPr="005E4149">
              <w:rPr>
                <w:rFonts w:ascii="Futura Std Book" w:eastAsia="Times New Roman" w:hAnsi="Futura Std Book" w:cs="Times New Roman"/>
                <w:b/>
                <w:bCs/>
                <w:color w:val="FFFFFF" w:themeColor="background1"/>
                <w:sz w:val="20"/>
                <w:szCs w:val="20"/>
                <w:lang w:eastAsia="es-CO"/>
              </w:rPr>
              <w:t>Aliados</w:t>
            </w:r>
          </w:p>
        </w:tc>
        <w:tc>
          <w:tcPr>
            <w:tcW w:w="4876" w:type="dxa"/>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14:paraId="27E05001" w14:textId="77777777" w:rsidR="006069BC" w:rsidRPr="005E4149" w:rsidRDefault="006069BC">
            <w:pPr>
              <w:spacing w:after="0" w:line="240" w:lineRule="auto"/>
              <w:jc w:val="both"/>
              <w:rPr>
                <w:rFonts w:ascii="Futura Std Book" w:eastAsia="Times New Roman" w:hAnsi="Futura Std Book" w:cs="Times New Roman"/>
                <w:b/>
                <w:bCs/>
                <w:color w:val="FFFFFF" w:themeColor="background1"/>
                <w:sz w:val="20"/>
                <w:szCs w:val="20"/>
                <w:lang w:eastAsia="es-CO"/>
              </w:rPr>
            </w:pPr>
            <w:r w:rsidRPr="005E4149">
              <w:rPr>
                <w:rFonts w:ascii="Futura Std Book" w:eastAsia="Times New Roman" w:hAnsi="Futura Std Book" w:cs="Times New Roman"/>
                <w:b/>
                <w:bCs/>
                <w:color w:val="FFFFFF" w:themeColor="background1"/>
                <w:sz w:val="20"/>
                <w:szCs w:val="20"/>
                <w:lang w:eastAsia="es-CO"/>
              </w:rPr>
              <w:t>Categorías</w:t>
            </w:r>
          </w:p>
        </w:tc>
      </w:tr>
      <w:tr w:rsidR="006069BC" w:rsidRPr="005E4149" w14:paraId="421F76E5" w14:textId="77777777" w:rsidTr="006069BC">
        <w:trPr>
          <w:trHeight w:val="270"/>
        </w:trPr>
        <w:tc>
          <w:tcPr>
            <w:tcW w:w="2307" w:type="dxa"/>
            <w:tcBorders>
              <w:top w:val="nil"/>
              <w:left w:val="single" w:sz="4" w:space="0" w:color="auto"/>
              <w:bottom w:val="single" w:sz="4" w:space="0" w:color="auto"/>
              <w:right w:val="single" w:sz="4" w:space="0" w:color="auto"/>
            </w:tcBorders>
            <w:noWrap/>
            <w:hideMark/>
          </w:tcPr>
          <w:p w14:paraId="7344F75E" w14:textId="77777777" w:rsidR="006069BC" w:rsidRPr="005E4149" w:rsidRDefault="006069BC">
            <w:pPr>
              <w:spacing w:after="0" w:line="240" w:lineRule="auto"/>
              <w:jc w:val="both"/>
              <w:rPr>
                <w:rFonts w:ascii="Futura Std Book" w:eastAsia="Times New Roman" w:hAnsi="Futura Std Book" w:cs="Times New Roman"/>
                <w:sz w:val="20"/>
                <w:szCs w:val="20"/>
                <w:lang w:eastAsia="es-CO"/>
              </w:rPr>
            </w:pPr>
            <w:r w:rsidRPr="005E4149">
              <w:rPr>
                <w:rFonts w:ascii="Futura Std Book" w:hAnsi="Futura Std Book"/>
                <w:sz w:val="20"/>
                <w:szCs w:val="20"/>
              </w:rPr>
              <w:t>Norte De Santander</w:t>
            </w:r>
          </w:p>
        </w:tc>
        <w:tc>
          <w:tcPr>
            <w:tcW w:w="974" w:type="dxa"/>
            <w:tcBorders>
              <w:top w:val="nil"/>
              <w:left w:val="nil"/>
              <w:bottom w:val="single" w:sz="4" w:space="0" w:color="auto"/>
              <w:right w:val="single" w:sz="4" w:space="0" w:color="auto"/>
            </w:tcBorders>
            <w:noWrap/>
            <w:hideMark/>
          </w:tcPr>
          <w:p w14:paraId="37D2BFE5" w14:textId="77777777" w:rsidR="006069BC" w:rsidRPr="005E4149" w:rsidRDefault="006069BC">
            <w:pPr>
              <w:spacing w:after="0" w:line="240" w:lineRule="auto"/>
              <w:jc w:val="both"/>
              <w:rPr>
                <w:rFonts w:ascii="Futura Std Book" w:hAnsi="Futura Std Book"/>
                <w:sz w:val="20"/>
                <w:szCs w:val="20"/>
              </w:rPr>
            </w:pPr>
            <w:r w:rsidRPr="005E4149">
              <w:rPr>
                <w:rFonts w:ascii="Futura Std Book" w:hAnsi="Futura Std Book"/>
                <w:sz w:val="20"/>
                <w:szCs w:val="20"/>
              </w:rPr>
              <w:t>10.617</w:t>
            </w:r>
          </w:p>
        </w:tc>
        <w:tc>
          <w:tcPr>
            <w:tcW w:w="925" w:type="dxa"/>
            <w:tcBorders>
              <w:top w:val="nil"/>
              <w:left w:val="nil"/>
              <w:bottom w:val="single" w:sz="4" w:space="0" w:color="auto"/>
              <w:right w:val="single" w:sz="4" w:space="0" w:color="auto"/>
            </w:tcBorders>
            <w:shd w:val="clear" w:color="auto" w:fill="DDEBF7"/>
            <w:noWrap/>
            <w:hideMark/>
          </w:tcPr>
          <w:p w14:paraId="2B1879A7" w14:textId="77777777" w:rsidR="006069BC" w:rsidRPr="005E4149" w:rsidRDefault="006069BC">
            <w:pPr>
              <w:spacing w:after="0" w:line="240" w:lineRule="auto"/>
              <w:jc w:val="both"/>
              <w:rPr>
                <w:rFonts w:ascii="Futura Std Book" w:hAnsi="Futura Std Book"/>
                <w:sz w:val="20"/>
                <w:szCs w:val="20"/>
              </w:rPr>
            </w:pPr>
            <w:r w:rsidRPr="005E4149">
              <w:rPr>
                <w:rFonts w:ascii="Futura Std Book" w:hAnsi="Futura Std Book"/>
                <w:sz w:val="20"/>
                <w:szCs w:val="20"/>
              </w:rPr>
              <w:t>17</w:t>
            </w:r>
          </w:p>
        </w:tc>
        <w:tc>
          <w:tcPr>
            <w:tcW w:w="4876" w:type="dxa"/>
            <w:tcBorders>
              <w:top w:val="nil"/>
              <w:left w:val="nil"/>
              <w:bottom w:val="single" w:sz="4" w:space="0" w:color="auto"/>
              <w:right w:val="single" w:sz="4" w:space="0" w:color="auto"/>
            </w:tcBorders>
            <w:shd w:val="clear" w:color="auto" w:fill="DDEBF7"/>
            <w:hideMark/>
          </w:tcPr>
          <w:p w14:paraId="64FFBDC1" w14:textId="77777777" w:rsidR="006069BC" w:rsidRPr="005E4149" w:rsidRDefault="006069BC">
            <w:pPr>
              <w:spacing w:after="0" w:line="240" w:lineRule="auto"/>
              <w:jc w:val="both"/>
              <w:rPr>
                <w:rFonts w:ascii="Futura Std Book" w:hAnsi="Futura Std Book"/>
                <w:sz w:val="20"/>
                <w:szCs w:val="20"/>
              </w:rPr>
            </w:pPr>
            <w:r w:rsidRPr="005E4149">
              <w:rPr>
                <w:rFonts w:ascii="Futura Std Book" w:hAnsi="Futura Std Book"/>
                <w:sz w:val="20"/>
                <w:szCs w:val="20"/>
              </w:rPr>
              <w:t xml:space="preserve">10 Hospedaje, 3 Comida, 1 Parques, 1 Experiencias y 2 Amo Viajar. </w:t>
            </w:r>
          </w:p>
        </w:tc>
      </w:tr>
      <w:tr w:rsidR="006069BC" w:rsidRPr="005E4149" w14:paraId="0220910F" w14:textId="77777777" w:rsidTr="006069BC">
        <w:trPr>
          <w:trHeight w:val="77"/>
        </w:trPr>
        <w:tc>
          <w:tcPr>
            <w:tcW w:w="2307" w:type="dxa"/>
            <w:tcBorders>
              <w:top w:val="nil"/>
              <w:left w:val="single" w:sz="4" w:space="0" w:color="auto"/>
              <w:bottom w:val="single" w:sz="4" w:space="0" w:color="auto"/>
              <w:right w:val="single" w:sz="4" w:space="0" w:color="auto"/>
            </w:tcBorders>
            <w:noWrap/>
            <w:hideMark/>
          </w:tcPr>
          <w:p w14:paraId="4C210A9A" w14:textId="77777777" w:rsidR="006069BC" w:rsidRPr="005E4149" w:rsidRDefault="006069BC">
            <w:pPr>
              <w:spacing w:after="0" w:line="240" w:lineRule="auto"/>
              <w:jc w:val="both"/>
              <w:rPr>
                <w:rFonts w:ascii="Futura Std Book" w:eastAsia="Times New Roman" w:hAnsi="Futura Std Book" w:cs="Times New Roman"/>
                <w:sz w:val="20"/>
                <w:szCs w:val="20"/>
                <w:lang w:eastAsia="es-CO"/>
              </w:rPr>
            </w:pPr>
            <w:r w:rsidRPr="005E4149">
              <w:rPr>
                <w:rFonts w:ascii="Futura Std Book" w:hAnsi="Futura Std Book"/>
                <w:sz w:val="20"/>
                <w:szCs w:val="20"/>
              </w:rPr>
              <w:t>Cúcuta</w:t>
            </w:r>
          </w:p>
        </w:tc>
        <w:tc>
          <w:tcPr>
            <w:tcW w:w="974" w:type="dxa"/>
            <w:tcBorders>
              <w:top w:val="nil"/>
              <w:left w:val="nil"/>
              <w:bottom w:val="single" w:sz="4" w:space="0" w:color="auto"/>
              <w:right w:val="single" w:sz="4" w:space="0" w:color="auto"/>
            </w:tcBorders>
            <w:noWrap/>
            <w:hideMark/>
          </w:tcPr>
          <w:p w14:paraId="2AA0A6DD" w14:textId="77777777" w:rsidR="006069BC" w:rsidRPr="005E4149" w:rsidRDefault="006069BC">
            <w:pPr>
              <w:spacing w:after="0" w:line="240" w:lineRule="auto"/>
              <w:jc w:val="both"/>
              <w:rPr>
                <w:rFonts w:ascii="Futura Std Book" w:eastAsia="Times New Roman" w:hAnsi="Futura Std Book" w:cs="Times New Roman"/>
                <w:sz w:val="20"/>
                <w:szCs w:val="20"/>
                <w:lang w:eastAsia="es-CO"/>
              </w:rPr>
            </w:pPr>
            <w:r w:rsidRPr="005E4149">
              <w:rPr>
                <w:rFonts w:ascii="Futura Std Book" w:hAnsi="Futura Std Book"/>
                <w:sz w:val="20"/>
                <w:szCs w:val="20"/>
              </w:rPr>
              <w:t>8.931</w:t>
            </w:r>
          </w:p>
        </w:tc>
        <w:tc>
          <w:tcPr>
            <w:tcW w:w="925" w:type="dxa"/>
            <w:tcBorders>
              <w:top w:val="nil"/>
              <w:left w:val="nil"/>
              <w:bottom w:val="single" w:sz="4" w:space="0" w:color="auto"/>
              <w:right w:val="single" w:sz="4" w:space="0" w:color="auto"/>
            </w:tcBorders>
            <w:noWrap/>
            <w:hideMark/>
          </w:tcPr>
          <w:p w14:paraId="702E3BDB" w14:textId="77777777" w:rsidR="006069BC" w:rsidRPr="005E4149" w:rsidRDefault="006069BC">
            <w:pPr>
              <w:rPr>
                <w:rFonts w:ascii="Futura Std Book" w:eastAsia="Times New Roman" w:hAnsi="Futura Std Book" w:cs="Times New Roman"/>
                <w:sz w:val="20"/>
                <w:szCs w:val="20"/>
                <w:lang w:eastAsia="es-CO"/>
              </w:rPr>
            </w:pPr>
          </w:p>
        </w:tc>
        <w:tc>
          <w:tcPr>
            <w:tcW w:w="4876" w:type="dxa"/>
            <w:tcBorders>
              <w:top w:val="nil"/>
              <w:left w:val="nil"/>
              <w:bottom w:val="single" w:sz="4" w:space="0" w:color="auto"/>
              <w:right w:val="single" w:sz="4" w:space="0" w:color="auto"/>
            </w:tcBorders>
            <w:hideMark/>
          </w:tcPr>
          <w:p w14:paraId="38BB3D04" w14:textId="77777777" w:rsidR="006069BC" w:rsidRPr="005E4149" w:rsidRDefault="006069BC">
            <w:pPr>
              <w:spacing w:after="0" w:line="256" w:lineRule="auto"/>
              <w:rPr>
                <w:rFonts w:ascii="Futura Std Book" w:hAnsi="Futura Std Book"/>
                <w:sz w:val="20"/>
                <w:szCs w:val="20"/>
                <w:lang w:val="es-MX" w:eastAsia="es-MX"/>
              </w:rPr>
            </w:pPr>
          </w:p>
        </w:tc>
      </w:tr>
    </w:tbl>
    <w:p w14:paraId="36698E51" w14:textId="77777777" w:rsidR="006069BC" w:rsidRPr="005E4149" w:rsidRDefault="006069BC" w:rsidP="006069BC">
      <w:pPr>
        <w:shd w:val="clear" w:color="auto" w:fill="FFFFFF"/>
        <w:tabs>
          <w:tab w:val="left" w:pos="284"/>
        </w:tabs>
        <w:spacing w:after="0" w:line="240" w:lineRule="auto"/>
        <w:contextualSpacing/>
        <w:jc w:val="both"/>
        <w:rPr>
          <w:rFonts w:ascii="Futura Std Book" w:eastAsia="Times New Roman" w:hAnsi="Futura Std Book" w:cs="Arial"/>
          <w:sz w:val="20"/>
          <w:szCs w:val="20"/>
          <w:u w:val="single"/>
          <w:lang w:eastAsia="es-CO"/>
        </w:rPr>
      </w:pPr>
    </w:p>
    <w:p w14:paraId="0A85972B" w14:textId="77777777" w:rsidR="006069BC" w:rsidRPr="005E4149" w:rsidRDefault="006069BC" w:rsidP="006A266A">
      <w:pPr>
        <w:numPr>
          <w:ilvl w:val="0"/>
          <w:numId w:val="63"/>
        </w:numPr>
        <w:shd w:val="clear" w:color="auto" w:fill="FFFFFF"/>
        <w:tabs>
          <w:tab w:val="left" w:pos="284"/>
        </w:tabs>
        <w:spacing w:after="0" w:line="240" w:lineRule="auto"/>
        <w:ind w:left="0" w:firstLine="0"/>
        <w:contextualSpacing/>
        <w:jc w:val="both"/>
        <w:rPr>
          <w:rFonts w:ascii="Futura Std Book" w:eastAsia="Times New Roman" w:hAnsi="Futura Std Book" w:cs="Arial"/>
          <w:sz w:val="20"/>
          <w:szCs w:val="20"/>
          <w:u w:val="single"/>
          <w:lang w:eastAsia="es-CO"/>
        </w:rPr>
      </w:pPr>
      <w:r w:rsidRPr="005E4149">
        <w:rPr>
          <w:rFonts w:ascii="Futura Std Book" w:eastAsia="Times New Roman" w:hAnsi="Futura Std Book" w:cs="Arial"/>
          <w:b/>
          <w:bCs/>
          <w:sz w:val="20"/>
          <w:szCs w:val="20"/>
          <w:u w:val="single"/>
          <w:lang w:val="es-ES" w:eastAsia="es-CO"/>
        </w:rPr>
        <w:t>Red Nacional de Puntos de Información Turística (PIT):</w:t>
      </w:r>
    </w:p>
    <w:p w14:paraId="4204F9A7" w14:textId="77777777" w:rsidR="006069BC" w:rsidRPr="005E4149" w:rsidRDefault="006069BC" w:rsidP="006069BC">
      <w:pPr>
        <w:tabs>
          <w:tab w:val="left" w:pos="284"/>
        </w:tabs>
        <w:spacing w:after="0" w:line="240" w:lineRule="auto"/>
        <w:contextualSpacing/>
        <w:jc w:val="both"/>
        <w:rPr>
          <w:rFonts w:ascii="Futura Std Book" w:eastAsia="Futura Std Book" w:hAnsi="Futura Std Book" w:cs="Arial"/>
          <w:b/>
          <w:sz w:val="20"/>
          <w:szCs w:val="20"/>
          <w:lang w:val="es-ES"/>
        </w:rPr>
      </w:pPr>
      <w:r w:rsidRPr="005E4149">
        <w:rPr>
          <w:rFonts w:ascii="Futura Std Book" w:eastAsia="Futura Std Book" w:hAnsi="Futura Std Book" w:cs="Arial"/>
          <w:b/>
          <w:sz w:val="20"/>
          <w:szCs w:val="20"/>
          <w:lang w:val="es-ES"/>
        </w:rPr>
        <w:t>TOTAL PIT: 02</w:t>
      </w:r>
    </w:p>
    <w:p w14:paraId="53EA5BE0" w14:textId="77777777" w:rsidR="006069BC" w:rsidRPr="005E4149" w:rsidRDefault="006069BC" w:rsidP="006069BC">
      <w:pPr>
        <w:tabs>
          <w:tab w:val="left" w:pos="284"/>
        </w:tabs>
        <w:spacing w:after="0" w:line="240" w:lineRule="auto"/>
        <w:contextualSpacing/>
        <w:jc w:val="both"/>
        <w:rPr>
          <w:rFonts w:ascii="Futura Std Book" w:eastAsia="Futura Std Book" w:hAnsi="Futura Std Book" w:cs="Arial"/>
          <w:b/>
          <w:sz w:val="20"/>
          <w:szCs w:val="20"/>
          <w:lang w:val="es-ES"/>
        </w:rPr>
      </w:pPr>
    </w:p>
    <w:p w14:paraId="60D382E7" w14:textId="77777777" w:rsidR="006069BC" w:rsidRPr="005E4149" w:rsidRDefault="006069BC" w:rsidP="006069BC">
      <w:pPr>
        <w:tabs>
          <w:tab w:val="left" w:pos="284"/>
        </w:tabs>
        <w:spacing w:after="0" w:line="240" w:lineRule="auto"/>
        <w:contextualSpacing/>
        <w:jc w:val="both"/>
        <w:rPr>
          <w:rFonts w:ascii="Futura Std Book" w:hAnsi="Futura Std Book" w:cs="Arial"/>
          <w:b/>
          <w:sz w:val="20"/>
          <w:szCs w:val="20"/>
        </w:rPr>
      </w:pPr>
      <w:r w:rsidRPr="005E4149">
        <w:rPr>
          <w:rFonts w:ascii="Futura Std Book" w:eastAsia="Times New Roman" w:hAnsi="Futura Std Book" w:cs="Times New Roman"/>
          <w:b/>
          <w:sz w:val="20"/>
          <w:szCs w:val="20"/>
          <w:lang w:val="es-ES" w:eastAsia="es-CO"/>
        </w:rPr>
        <w:t>Pamplona</w:t>
      </w:r>
      <w:r w:rsidRPr="005E4149">
        <w:rPr>
          <w:rFonts w:ascii="Futura Std Book" w:hAnsi="Futura Std Book" w:cs="Arial"/>
          <w:b/>
          <w:sz w:val="20"/>
          <w:szCs w:val="20"/>
        </w:rPr>
        <w:t xml:space="preserve"> (1)</w:t>
      </w:r>
    </w:p>
    <w:p w14:paraId="2D51D2A7" w14:textId="77777777" w:rsidR="006069BC" w:rsidRPr="005E4149" w:rsidRDefault="006069BC" w:rsidP="006069BC">
      <w:pPr>
        <w:tabs>
          <w:tab w:val="left" w:pos="284"/>
        </w:tabs>
        <w:spacing w:after="0" w:line="240" w:lineRule="auto"/>
        <w:contextualSpacing/>
        <w:jc w:val="both"/>
        <w:rPr>
          <w:rFonts w:ascii="Futura Std Book" w:hAnsi="Futura Std Book" w:cs="Arial"/>
          <w:sz w:val="20"/>
          <w:szCs w:val="20"/>
        </w:rPr>
      </w:pPr>
      <w:r w:rsidRPr="005E4149">
        <w:rPr>
          <w:rFonts w:ascii="Futura Std Book" w:hAnsi="Futura Std Book" w:cs="Arial"/>
          <w:sz w:val="20"/>
          <w:szCs w:val="20"/>
        </w:rPr>
        <w:t>UBICACIÓN: PIT local Terminal de Transporte</w:t>
      </w:r>
    </w:p>
    <w:p w14:paraId="370B1860" w14:textId="77777777" w:rsidR="006069BC" w:rsidRPr="005E4149" w:rsidRDefault="006069BC" w:rsidP="006069BC">
      <w:pPr>
        <w:shd w:val="clear" w:color="auto" w:fill="F8F8F8"/>
        <w:spacing w:after="0"/>
        <w:rPr>
          <w:rFonts w:ascii="Futura Std Book" w:eastAsia="Times New Roman" w:hAnsi="Futura Std Book" w:cs="Arial"/>
          <w:sz w:val="20"/>
          <w:szCs w:val="20"/>
          <w:lang w:eastAsia="es-CO"/>
        </w:rPr>
      </w:pPr>
      <w:r w:rsidRPr="005E4149">
        <w:rPr>
          <w:rFonts w:ascii="Futura Std Book" w:hAnsi="Futura Std Book" w:cs="Arial"/>
          <w:sz w:val="20"/>
          <w:szCs w:val="20"/>
        </w:rPr>
        <w:lastRenderedPageBreak/>
        <w:t>ESTADO DEL PIT: Cerrado por finalización contrato de trabajo Informador(a</w:t>
      </w:r>
    </w:p>
    <w:p w14:paraId="3FB2EE32" w14:textId="77777777" w:rsidR="006069BC" w:rsidRPr="005E4149" w:rsidRDefault="006069BC" w:rsidP="006069BC">
      <w:pPr>
        <w:tabs>
          <w:tab w:val="left" w:pos="284"/>
        </w:tabs>
        <w:spacing w:after="0" w:line="240" w:lineRule="auto"/>
        <w:contextualSpacing/>
        <w:jc w:val="both"/>
        <w:rPr>
          <w:rFonts w:ascii="Futura Std Book" w:hAnsi="Futura Std Book" w:cs="Arial"/>
          <w:sz w:val="20"/>
          <w:szCs w:val="20"/>
        </w:rPr>
      </w:pPr>
      <w:r w:rsidRPr="005E4149">
        <w:rPr>
          <w:rFonts w:ascii="Futura Std Book" w:hAnsi="Futura Std Book" w:cs="Arial"/>
          <w:sz w:val="20"/>
          <w:szCs w:val="20"/>
        </w:rPr>
        <w:t>FECHA DE INSTALACIÓN: Agosto 2016</w:t>
      </w:r>
    </w:p>
    <w:p w14:paraId="4E68CD67" w14:textId="77777777" w:rsidR="006069BC" w:rsidRDefault="006069BC" w:rsidP="006069BC">
      <w:pPr>
        <w:tabs>
          <w:tab w:val="left" w:pos="284"/>
        </w:tabs>
        <w:spacing w:after="0" w:line="240" w:lineRule="auto"/>
        <w:contextualSpacing/>
        <w:jc w:val="both"/>
        <w:rPr>
          <w:rFonts w:ascii="Futura Std Book" w:eastAsia="Times New Roman" w:hAnsi="Futura Std Book" w:cs="Times New Roman"/>
          <w:sz w:val="20"/>
          <w:szCs w:val="20"/>
          <w:lang w:val="es-ES" w:eastAsia="es-CO"/>
        </w:rPr>
      </w:pPr>
      <w:r w:rsidRPr="005E4149">
        <w:rPr>
          <w:rFonts w:ascii="Futura Std Book" w:hAnsi="Futura Std Book" w:cs="Arial"/>
          <w:sz w:val="20"/>
          <w:szCs w:val="20"/>
        </w:rPr>
        <w:t>VALOR INVERSIÓN: $</w:t>
      </w:r>
      <w:r w:rsidRPr="005E4149">
        <w:rPr>
          <w:rFonts w:ascii="Futura Std Book" w:eastAsia="Times New Roman" w:hAnsi="Futura Std Book" w:cs="Times New Roman"/>
          <w:sz w:val="20"/>
          <w:szCs w:val="20"/>
          <w:lang w:val="es-ES" w:eastAsia="es-CO"/>
        </w:rPr>
        <w:t>15.000.000</w:t>
      </w:r>
    </w:p>
    <w:p w14:paraId="259CCF12" w14:textId="77777777" w:rsidR="006069BC" w:rsidRDefault="006069BC" w:rsidP="006069BC">
      <w:pPr>
        <w:tabs>
          <w:tab w:val="left" w:pos="284"/>
        </w:tabs>
        <w:spacing w:after="0" w:line="240" w:lineRule="auto"/>
        <w:contextualSpacing/>
        <w:jc w:val="both"/>
        <w:rPr>
          <w:rFonts w:ascii="Futura Std Book" w:eastAsia="Times New Roman" w:hAnsi="Futura Std Book" w:cs="Times New Roman"/>
          <w:sz w:val="20"/>
          <w:szCs w:val="20"/>
          <w:lang w:val="es-ES" w:eastAsia="es-CO"/>
        </w:rPr>
      </w:pPr>
    </w:p>
    <w:p w14:paraId="0BC0B98A" w14:textId="77777777" w:rsidR="006069BC" w:rsidRDefault="006069BC" w:rsidP="006069BC">
      <w:pPr>
        <w:tabs>
          <w:tab w:val="left" w:pos="284"/>
        </w:tabs>
        <w:spacing w:after="0" w:line="240" w:lineRule="auto"/>
        <w:contextualSpacing/>
        <w:jc w:val="both"/>
        <w:rPr>
          <w:rFonts w:ascii="Futura Std Book" w:hAnsi="Futura Std Book" w:cs="Arial"/>
          <w:b/>
          <w:sz w:val="20"/>
          <w:szCs w:val="20"/>
        </w:rPr>
      </w:pPr>
      <w:r>
        <w:rPr>
          <w:rFonts w:ascii="Futura Std Book" w:eastAsia="Times New Roman" w:hAnsi="Futura Std Book" w:cs="Times New Roman"/>
          <w:b/>
          <w:sz w:val="20"/>
          <w:szCs w:val="20"/>
          <w:lang w:val="es-ES" w:eastAsia="es-CO"/>
        </w:rPr>
        <w:t>La Playa de Belén</w:t>
      </w:r>
      <w:r>
        <w:rPr>
          <w:rFonts w:ascii="Futura Std Book" w:hAnsi="Futura Std Book" w:cs="Arial"/>
          <w:b/>
          <w:sz w:val="20"/>
          <w:szCs w:val="20"/>
        </w:rPr>
        <w:t xml:space="preserve"> (1)</w:t>
      </w:r>
    </w:p>
    <w:p w14:paraId="7B9A87FF" w14:textId="77777777" w:rsidR="006069BC" w:rsidRDefault="006069BC" w:rsidP="006069BC">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sz w:val="20"/>
          <w:szCs w:val="20"/>
        </w:rPr>
        <w:t xml:space="preserve">UBICACIÓN: PIT local Alcaldía Municipal </w:t>
      </w:r>
    </w:p>
    <w:p w14:paraId="7260298F" w14:textId="77777777" w:rsidR="006069BC" w:rsidRDefault="006069BC" w:rsidP="006069BC">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sz w:val="20"/>
          <w:szCs w:val="20"/>
        </w:rPr>
        <w:t>ESTADO DEL PIT: En funcionamiento</w:t>
      </w:r>
    </w:p>
    <w:p w14:paraId="6E2750C0" w14:textId="77777777" w:rsidR="006069BC" w:rsidRDefault="006069BC" w:rsidP="006069BC">
      <w:pPr>
        <w:tabs>
          <w:tab w:val="left" w:pos="284"/>
        </w:tabs>
        <w:spacing w:after="0" w:line="240" w:lineRule="auto"/>
        <w:contextualSpacing/>
        <w:jc w:val="both"/>
        <w:rPr>
          <w:rFonts w:ascii="Futura Std Book" w:hAnsi="Futura Std Book" w:cs="Arial"/>
          <w:sz w:val="20"/>
          <w:szCs w:val="20"/>
        </w:rPr>
      </w:pPr>
      <w:r>
        <w:rPr>
          <w:rFonts w:ascii="Futura Std Book" w:hAnsi="Futura Std Book" w:cs="Arial"/>
          <w:sz w:val="20"/>
          <w:szCs w:val="20"/>
        </w:rPr>
        <w:t>FECHA DE INSTALACIÓN: Noviembre 2013</w:t>
      </w:r>
    </w:p>
    <w:p w14:paraId="7551D50D" w14:textId="77777777" w:rsidR="006069BC" w:rsidRDefault="006069BC" w:rsidP="006069BC">
      <w:pPr>
        <w:tabs>
          <w:tab w:val="left" w:pos="284"/>
        </w:tabs>
        <w:spacing w:after="0" w:line="240" w:lineRule="auto"/>
        <w:contextualSpacing/>
        <w:jc w:val="both"/>
        <w:rPr>
          <w:rFonts w:ascii="Futura Std Book" w:eastAsia="Times New Roman" w:hAnsi="Futura Std Book" w:cs="Times New Roman"/>
          <w:sz w:val="20"/>
          <w:szCs w:val="20"/>
          <w:lang w:val="es-ES" w:eastAsia="es-CO"/>
        </w:rPr>
      </w:pPr>
      <w:r>
        <w:rPr>
          <w:rFonts w:ascii="Futura Std Book" w:hAnsi="Futura Std Book" w:cs="Arial"/>
          <w:sz w:val="20"/>
          <w:szCs w:val="20"/>
        </w:rPr>
        <w:t>VALOR INVERSIÓN: $</w:t>
      </w:r>
      <w:r>
        <w:rPr>
          <w:rFonts w:ascii="Futura Std Book" w:eastAsia="Times New Roman" w:hAnsi="Futura Std Book" w:cs="Times New Roman"/>
          <w:sz w:val="20"/>
          <w:szCs w:val="20"/>
          <w:lang w:val="es-ES" w:eastAsia="es-CO"/>
        </w:rPr>
        <w:t>22.000.000</w:t>
      </w:r>
    </w:p>
    <w:p w14:paraId="5F6744F0" w14:textId="77777777" w:rsidR="006069BC" w:rsidRDefault="006069BC" w:rsidP="006069BC">
      <w:pPr>
        <w:widowControl w:val="0"/>
        <w:tabs>
          <w:tab w:val="left" w:pos="284"/>
        </w:tabs>
        <w:autoSpaceDE w:val="0"/>
        <w:autoSpaceDN w:val="0"/>
        <w:adjustRightInd w:val="0"/>
        <w:spacing w:after="0" w:line="240" w:lineRule="auto"/>
        <w:jc w:val="both"/>
        <w:rPr>
          <w:rFonts w:ascii="Futura Std Book" w:eastAsia="Times New Roman" w:hAnsi="Futura Std Book" w:cs="Arial"/>
          <w:b/>
          <w:bCs/>
          <w:sz w:val="20"/>
          <w:szCs w:val="20"/>
          <w:u w:val="single"/>
          <w:lang w:val="es-ES" w:eastAsia="es-CO"/>
        </w:rPr>
      </w:pPr>
    </w:p>
    <w:p w14:paraId="17CC96B6" w14:textId="77777777" w:rsidR="006069BC" w:rsidRDefault="006069BC" w:rsidP="006A266A">
      <w:pPr>
        <w:widowControl w:val="0"/>
        <w:numPr>
          <w:ilvl w:val="0"/>
          <w:numId w:val="64"/>
        </w:numPr>
        <w:tabs>
          <w:tab w:val="left" w:pos="284"/>
        </w:tabs>
        <w:autoSpaceDE w:val="0"/>
        <w:autoSpaceDN w:val="0"/>
        <w:adjustRightInd w:val="0"/>
        <w:spacing w:after="0" w:line="240" w:lineRule="auto"/>
        <w:ind w:hanging="720"/>
        <w:contextualSpacing/>
        <w:jc w:val="both"/>
        <w:rPr>
          <w:rFonts w:ascii="Futura Std Book" w:eastAsia="Times New Roman" w:hAnsi="Futura Std Book" w:cs="Arial"/>
          <w:b/>
          <w:bCs/>
          <w:sz w:val="20"/>
          <w:szCs w:val="20"/>
          <w:u w:val="single"/>
          <w:lang w:val="es-ES" w:eastAsia="es-CO"/>
        </w:rPr>
      </w:pPr>
      <w:r>
        <w:rPr>
          <w:rFonts w:ascii="Futura Std Book" w:eastAsia="Times New Roman" w:hAnsi="Futura Std Book" w:cs="Arial"/>
          <w:b/>
          <w:bCs/>
          <w:sz w:val="20"/>
          <w:szCs w:val="20"/>
          <w:u w:val="single"/>
          <w:lang w:val="es-ES" w:eastAsia="es-CO"/>
        </w:rPr>
        <w:t>Red Turística de Pueblos Patrimonio de Colombia: </w:t>
      </w:r>
    </w:p>
    <w:p w14:paraId="1EBE90B2" w14:textId="77777777" w:rsidR="006069BC" w:rsidRDefault="006069BC" w:rsidP="006069BC">
      <w:pPr>
        <w:widowControl w:val="0"/>
        <w:autoSpaceDE w:val="0"/>
        <w:autoSpaceDN w:val="0"/>
        <w:adjustRightInd w:val="0"/>
        <w:spacing w:after="0" w:line="240" w:lineRule="auto"/>
        <w:jc w:val="both"/>
        <w:rPr>
          <w:rFonts w:ascii="Futura Std Book" w:eastAsia="Calibri" w:hAnsi="Futura Std Book" w:cs="Times New Roman"/>
          <w:sz w:val="20"/>
          <w:szCs w:val="20"/>
          <w:lang w:eastAsia="es-CO"/>
        </w:rPr>
      </w:pPr>
      <w:r>
        <w:rPr>
          <w:rFonts w:ascii="Futura Std Book" w:hAnsi="Futura Std Book" w:cs="Futura Std Book"/>
          <w:b/>
          <w:bCs/>
          <w:sz w:val="20"/>
          <w:szCs w:val="20"/>
          <w:lang w:val="es-ES"/>
        </w:rPr>
        <w:t>La Playa de Belén</w:t>
      </w:r>
      <w:r>
        <w:rPr>
          <w:rFonts w:ascii="Futura Std Book" w:hAnsi="Futura Std Book" w:cs="Futura Std Book"/>
          <w:bCs/>
          <w:sz w:val="20"/>
          <w:szCs w:val="20"/>
          <w:lang w:val="es-ES"/>
        </w:rPr>
        <w:t xml:space="preserve"> </w:t>
      </w:r>
      <w:r>
        <w:rPr>
          <w:rFonts w:ascii="Futura Std Book" w:eastAsia="Calibri" w:hAnsi="Futura Std Book" w:cs="Futura Std Book"/>
          <w:bCs/>
          <w:sz w:val="20"/>
          <w:szCs w:val="20"/>
          <w:lang w:val="es-ES"/>
        </w:rPr>
        <w:t>Inversión Total:</w:t>
      </w:r>
      <w:r>
        <w:rPr>
          <w:rFonts w:ascii="Futura Std Book" w:eastAsia="Calibri" w:hAnsi="Futura Std Book" w:cs="Times New Roman"/>
          <w:sz w:val="20"/>
          <w:szCs w:val="20"/>
          <w:lang w:val="es-ES"/>
        </w:rPr>
        <w:t xml:space="preserve"> </w:t>
      </w:r>
      <w:r>
        <w:rPr>
          <w:rFonts w:ascii="Futura Std Book" w:eastAsia="Calibri" w:hAnsi="Futura Std Book" w:cs="Times New Roman"/>
          <w:b/>
          <w:sz w:val="20"/>
          <w:szCs w:val="20"/>
          <w:lang w:eastAsia="es-CO"/>
        </w:rPr>
        <w:t>$864.740.453</w:t>
      </w:r>
    </w:p>
    <w:p w14:paraId="0FC1C892" w14:textId="77777777" w:rsidR="006069BC" w:rsidRDefault="006069BC" w:rsidP="006069BC">
      <w:pPr>
        <w:spacing w:after="0" w:line="240" w:lineRule="auto"/>
        <w:contextualSpacing/>
        <w:jc w:val="both"/>
        <w:rPr>
          <w:rFonts w:ascii="Futura Std Book" w:eastAsia="Calibri" w:hAnsi="Futura Std Book" w:cs="Times New Roman"/>
          <w:b/>
          <w:sz w:val="20"/>
          <w:szCs w:val="20"/>
        </w:rPr>
      </w:pPr>
    </w:p>
    <w:p w14:paraId="18383C98" w14:textId="77777777" w:rsidR="006069BC" w:rsidRDefault="006069BC" w:rsidP="006069BC">
      <w:pPr>
        <w:shd w:val="clear" w:color="auto" w:fill="FFFFFF"/>
        <w:spacing w:after="16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Promoción para el fortalecimiento del municipio, con una inversión alrededor de $624.888.399, dentro de las cuales se contó con iniciativas como:</w:t>
      </w:r>
    </w:p>
    <w:p w14:paraId="4079457F"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rPr>
        <w:t xml:space="preserve">Instalación de Punto de Información Turística </w:t>
      </w:r>
    </w:p>
    <w:p w14:paraId="076BEE69"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Participación en ferias y eventos nacionales</w:t>
      </w:r>
    </w:p>
    <w:p w14:paraId="52A5DA61"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Material promocional (</w:t>
      </w:r>
      <w:proofErr w:type="spellStart"/>
      <w:r>
        <w:rPr>
          <w:rFonts w:ascii="Futura Std Book" w:eastAsia="Calibri" w:hAnsi="Futura Std Book" w:cs="Times New Roman"/>
          <w:sz w:val="20"/>
          <w:szCs w:val="20"/>
          <w:lang w:eastAsia="es-CO"/>
        </w:rPr>
        <w:t>brochures</w:t>
      </w:r>
      <w:proofErr w:type="spellEnd"/>
      <w:r>
        <w:rPr>
          <w:rFonts w:ascii="Futura Std Book" w:eastAsia="Calibri" w:hAnsi="Futura Std Book" w:cs="Times New Roman"/>
          <w:sz w:val="20"/>
          <w:szCs w:val="20"/>
          <w:lang w:eastAsia="es-CO"/>
        </w:rPr>
        <w:t>, guías, desplegables)</w:t>
      </w:r>
    </w:p>
    <w:p w14:paraId="3FB7A9D5"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Actividades de mercadeo (concursos para visitar los Pueblos</w:t>
      </w:r>
      <w:r>
        <w:rPr>
          <w:rFonts w:ascii="Futura Std Book" w:eastAsia="Calibri" w:hAnsi="Futura Std Book" w:cs="Times New Roman"/>
          <w:sz w:val="20"/>
          <w:szCs w:val="20"/>
        </w:rPr>
        <w:t xml:space="preserve">, </w:t>
      </w:r>
      <w:r>
        <w:rPr>
          <w:rFonts w:ascii="Futura Std Book" w:eastAsia="Calibri" w:hAnsi="Futura Std Book" w:cs="Times New Roman"/>
          <w:sz w:val="20"/>
          <w:szCs w:val="20"/>
          <w:lang w:eastAsia="es-CO"/>
        </w:rPr>
        <w:t xml:space="preserve">piezas promocionales) </w:t>
      </w:r>
    </w:p>
    <w:p w14:paraId="03FB2E1E"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 xml:space="preserve">Material audiovisual (Capsulas Promocionales </w:t>
      </w:r>
      <w:r>
        <w:rPr>
          <w:rFonts w:ascii="Futura Std Book" w:eastAsia="Calibri" w:hAnsi="Futura Std Book" w:cs="Times New Roman"/>
          <w:sz w:val="20"/>
          <w:szCs w:val="20"/>
        </w:rPr>
        <w:t xml:space="preserve">y </w:t>
      </w:r>
      <w:r>
        <w:rPr>
          <w:rFonts w:ascii="Futura Std Book" w:eastAsia="Calibri" w:hAnsi="Futura Std Book" w:cs="Times New Roman"/>
          <w:sz w:val="20"/>
          <w:szCs w:val="20"/>
          <w:lang w:eastAsia="es-CO"/>
        </w:rPr>
        <w:t xml:space="preserve">videos Promocionales) </w:t>
      </w:r>
    </w:p>
    <w:p w14:paraId="5624F14A"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Material infantil de la Red Turística de Pueblos Patrimonio.</w:t>
      </w:r>
    </w:p>
    <w:p w14:paraId="62498D28" w14:textId="77777777" w:rsidR="006069BC" w:rsidRDefault="006069BC" w:rsidP="006069BC">
      <w:pPr>
        <w:spacing w:after="0" w:line="240" w:lineRule="auto"/>
        <w:contextualSpacing/>
        <w:jc w:val="both"/>
        <w:rPr>
          <w:rFonts w:ascii="Futura Std Book" w:eastAsia="Calibri" w:hAnsi="Futura Std Book" w:cs="Times New Roman"/>
          <w:b/>
          <w:sz w:val="20"/>
          <w:szCs w:val="20"/>
        </w:rPr>
      </w:pPr>
    </w:p>
    <w:p w14:paraId="3AB9193D" w14:textId="77777777" w:rsidR="006069BC" w:rsidRDefault="006069BC" w:rsidP="006069BC">
      <w:pPr>
        <w:shd w:val="clear" w:color="auto" w:fill="FFFFFF"/>
        <w:spacing w:after="16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Se ha destinado una inversión aproximada de $199.852.053 en el mejoramiento de la competitividad mediante iniciativas enfocadas a:</w:t>
      </w:r>
    </w:p>
    <w:p w14:paraId="6A0A0D9A"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Encuentros de la Red</w:t>
      </w:r>
    </w:p>
    <w:p w14:paraId="1EB8C1FC"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Estudio de Conectividad turística</w:t>
      </w:r>
    </w:p>
    <w:p w14:paraId="30F6AFBF"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 xml:space="preserve">Diagnostico preliminar del municipio para la configuración de la Red </w:t>
      </w:r>
      <w:proofErr w:type="spellStart"/>
      <w:r>
        <w:rPr>
          <w:rFonts w:ascii="Futura Std Book" w:eastAsia="Calibri" w:hAnsi="Futura Std Book" w:cs="Times New Roman"/>
          <w:sz w:val="20"/>
          <w:szCs w:val="20"/>
        </w:rPr>
        <w:t>Turistica</w:t>
      </w:r>
      <w:proofErr w:type="spellEnd"/>
      <w:r>
        <w:rPr>
          <w:rFonts w:ascii="Futura Std Book" w:eastAsia="Calibri" w:hAnsi="Futura Std Book" w:cs="Times New Roman"/>
          <w:sz w:val="20"/>
          <w:szCs w:val="20"/>
        </w:rPr>
        <w:t xml:space="preserve"> de Pueblos Patrimonio de Colombia</w:t>
      </w:r>
    </w:p>
    <w:p w14:paraId="02C10C01" w14:textId="77777777" w:rsidR="006069BC" w:rsidRDefault="006069BC" w:rsidP="006A266A">
      <w:pPr>
        <w:widowControl w:val="0"/>
        <w:numPr>
          <w:ilvl w:val="0"/>
          <w:numId w:val="65"/>
        </w:numPr>
        <w:shd w:val="clear" w:color="auto" w:fill="FFFFFF"/>
        <w:autoSpaceDE w:val="0"/>
        <w:autoSpaceDN w:val="0"/>
        <w:adjustRightInd w:val="0"/>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 xml:space="preserve">Elaboración de los Planes de Desarrollo Turístico </w:t>
      </w:r>
    </w:p>
    <w:p w14:paraId="42F63F21" w14:textId="77777777" w:rsidR="006069BC" w:rsidRDefault="006069BC" w:rsidP="006069BC">
      <w:pPr>
        <w:widowControl w:val="0"/>
        <w:shd w:val="clear" w:color="auto" w:fill="FFFFFF"/>
        <w:autoSpaceDE w:val="0"/>
        <w:autoSpaceDN w:val="0"/>
        <w:adjustRightInd w:val="0"/>
        <w:spacing w:after="0" w:line="240" w:lineRule="auto"/>
        <w:jc w:val="both"/>
        <w:rPr>
          <w:rFonts w:ascii="Futura Std Book" w:eastAsia="Calibri" w:hAnsi="Futura Std Book" w:cs="Times New Roman"/>
          <w:sz w:val="20"/>
          <w:szCs w:val="20"/>
        </w:rPr>
      </w:pPr>
    </w:p>
    <w:p w14:paraId="7BE0BABD" w14:textId="77777777" w:rsidR="006069BC" w:rsidRDefault="006069BC" w:rsidP="006069BC">
      <w:pPr>
        <w:spacing w:after="0" w:line="240" w:lineRule="auto"/>
        <w:jc w:val="both"/>
        <w:rPr>
          <w:rFonts w:ascii="Futura Std Book" w:eastAsia="Calibri" w:hAnsi="Futura Std Book" w:cs="Times New Roman"/>
          <w:sz w:val="20"/>
          <w:szCs w:val="20"/>
          <w:lang w:eastAsia="es-CO"/>
        </w:rPr>
      </w:pPr>
      <w:r>
        <w:rPr>
          <w:rFonts w:ascii="Futura Std Book" w:eastAsia="Calibri" w:hAnsi="Futura Std Book" w:cs="Times New Roman"/>
          <w:sz w:val="20"/>
          <w:szCs w:val="20"/>
          <w:lang w:eastAsia="es-CO"/>
        </w:rPr>
        <w:t>Se ha destinado una inversión aproximada de $40.000.000 en el mejoramiento de la infraestructura mediante iniciativas como las siguientes:</w:t>
      </w:r>
    </w:p>
    <w:p w14:paraId="7768EF20" w14:textId="77777777" w:rsidR="006069BC" w:rsidRDefault="006069BC" w:rsidP="006069BC">
      <w:pPr>
        <w:widowControl w:val="0"/>
        <w:shd w:val="clear" w:color="auto" w:fill="FFFFFF"/>
        <w:autoSpaceDE w:val="0"/>
        <w:autoSpaceDN w:val="0"/>
        <w:adjustRightInd w:val="0"/>
        <w:spacing w:after="0" w:line="240" w:lineRule="auto"/>
        <w:jc w:val="both"/>
        <w:rPr>
          <w:rFonts w:ascii="Futura Std Book" w:eastAsia="Calibri" w:hAnsi="Futura Std Book" w:cs="Times New Roman"/>
          <w:sz w:val="20"/>
          <w:szCs w:val="20"/>
        </w:rPr>
      </w:pPr>
    </w:p>
    <w:p w14:paraId="0FAA923E" w14:textId="77777777" w:rsidR="006069BC" w:rsidRDefault="006069BC" w:rsidP="006A266A">
      <w:pPr>
        <w:numPr>
          <w:ilvl w:val="0"/>
          <w:numId w:val="65"/>
        </w:numPr>
        <w:spacing w:after="0" w:line="240" w:lineRule="auto"/>
        <w:contextualSpacing/>
        <w:jc w:val="both"/>
        <w:rPr>
          <w:rFonts w:ascii="Futura Std Book" w:eastAsia="Calibri" w:hAnsi="Futura Std Book" w:cs="Times New Roman"/>
          <w:sz w:val="20"/>
          <w:szCs w:val="20"/>
        </w:rPr>
      </w:pPr>
      <w:r>
        <w:rPr>
          <w:rFonts w:ascii="Futura Std Book" w:eastAsia="Calibri" w:hAnsi="Futura Std Book" w:cs="Times New Roman"/>
          <w:sz w:val="20"/>
          <w:szCs w:val="20"/>
        </w:rPr>
        <w:t>Señalización turística peatonal</w:t>
      </w:r>
    </w:p>
    <w:p w14:paraId="1DB9127E" w14:textId="77777777" w:rsidR="00335777" w:rsidRPr="00F4650D" w:rsidRDefault="00335777" w:rsidP="00F4650D">
      <w:pPr>
        <w:spacing w:after="0" w:line="240" w:lineRule="auto"/>
        <w:jc w:val="both"/>
        <w:rPr>
          <w:rFonts w:ascii="Futura Std Book" w:hAnsi="Futura Std Book"/>
          <w:bCs/>
          <w:sz w:val="20"/>
          <w:szCs w:val="20"/>
          <w:lang w:eastAsia="es-ES"/>
        </w:rPr>
      </w:pPr>
    </w:p>
    <w:p w14:paraId="60072791" w14:textId="77777777" w:rsidR="00F877BB" w:rsidRPr="00F4650D" w:rsidRDefault="00F877BB" w:rsidP="00F4650D">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Futura Std Book" w:hAnsi="Futura Std Book"/>
          <w:b/>
          <w:bCs/>
          <w:sz w:val="20"/>
          <w:szCs w:val="20"/>
        </w:rPr>
      </w:pPr>
      <w:r w:rsidRPr="00F4650D">
        <w:rPr>
          <w:rFonts w:ascii="Futura Std Book" w:hAnsi="Futura Std Book"/>
          <w:b/>
          <w:bCs/>
          <w:sz w:val="20"/>
          <w:szCs w:val="20"/>
        </w:rPr>
        <w:t>Bienes</w:t>
      </w:r>
    </w:p>
    <w:p w14:paraId="0D85BD92" w14:textId="77777777" w:rsidR="00F877BB" w:rsidRPr="00F4650D" w:rsidRDefault="00F877BB" w:rsidP="00F4650D">
      <w:pPr>
        <w:spacing w:after="0" w:line="240" w:lineRule="auto"/>
        <w:jc w:val="both"/>
        <w:rPr>
          <w:rFonts w:ascii="Futura Std Book" w:hAnsi="Futura Std Book"/>
          <w:b/>
          <w:bCs/>
          <w:sz w:val="20"/>
          <w:szCs w:val="20"/>
        </w:rPr>
      </w:pPr>
    </w:p>
    <w:p w14:paraId="6CCE8566" w14:textId="77777777" w:rsidR="00C0350F" w:rsidRDefault="00C0350F" w:rsidP="00C0350F">
      <w:pPr>
        <w:pStyle w:val="Prrafodelista"/>
        <w:numPr>
          <w:ilvl w:val="0"/>
          <w:numId w:val="29"/>
        </w:numPr>
        <w:spacing w:after="0" w:line="240" w:lineRule="auto"/>
        <w:ind w:left="360"/>
        <w:jc w:val="both"/>
        <w:rPr>
          <w:rFonts w:ascii="Futura Std Book" w:hAnsi="Futura Std Book"/>
          <w:b/>
          <w:bCs/>
          <w:sz w:val="20"/>
          <w:szCs w:val="20"/>
        </w:rPr>
      </w:pPr>
      <w:r>
        <w:rPr>
          <w:rFonts w:ascii="Futura Std Book" w:hAnsi="Futura Std Book"/>
          <w:b/>
          <w:bCs/>
          <w:sz w:val="20"/>
          <w:szCs w:val="20"/>
        </w:rPr>
        <w:t xml:space="preserve">Hotel </w:t>
      </w:r>
      <w:proofErr w:type="spellStart"/>
      <w:r>
        <w:rPr>
          <w:rFonts w:ascii="Futura Std Book" w:hAnsi="Futura Std Book"/>
          <w:b/>
          <w:bCs/>
          <w:sz w:val="20"/>
          <w:szCs w:val="20"/>
        </w:rPr>
        <w:t>Hacaritama</w:t>
      </w:r>
      <w:proofErr w:type="spellEnd"/>
      <w:r>
        <w:rPr>
          <w:rFonts w:ascii="Futura Std Book" w:hAnsi="Futura Std Book"/>
          <w:b/>
          <w:bCs/>
          <w:sz w:val="20"/>
          <w:szCs w:val="20"/>
        </w:rPr>
        <w:t xml:space="preserve"> (Ocaña)</w:t>
      </w:r>
    </w:p>
    <w:p w14:paraId="49E09576" w14:textId="77777777" w:rsidR="00C0350F" w:rsidRDefault="00C0350F" w:rsidP="00C0350F">
      <w:pPr>
        <w:autoSpaceDE w:val="0"/>
        <w:autoSpaceDN w:val="0"/>
        <w:spacing w:after="0" w:line="240" w:lineRule="auto"/>
        <w:ind w:left="360"/>
        <w:jc w:val="both"/>
        <w:rPr>
          <w:rFonts w:ascii="Futura Std Book" w:hAnsi="Futura Std Book"/>
          <w:b/>
          <w:bCs/>
          <w:sz w:val="20"/>
          <w:szCs w:val="20"/>
        </w:rPr>
      </w:pPr>
      <w:r>
        <w:rPr>
          <w:rFonts w:ascii="Futura Std Book" w:hAnsi="Futura Std Book"/>
          <w:b/>
          <w:bCs/>
          <w:sz w:val="20"/>
          <w:szCs w:val="20"/>
        </w:rPr>
        <w:t>Habitaciones: 48 Unidades</w:t>
      </w:r>
    </w:p>
    <w:p w14:paraId="47D2B000" w14:textId="77777777" w:rsidR="00C0350F" w:rsidRDefault="00C0350F" w:rsidP="00C0350F">
      <w:pPr>
        <w:autoSpaceDE w:val="0"/>
        <w:autoSpaceDN w:val="0"/>
        <w:spacing w:after="0" w:line="240" w:lineRule="auto"/>
        <w:ind w:left="360"/>
        <w:jc w:val="both"/>
        <w:rPr>
          <w:rFonts w:ascii="Futura Std Book" w:hAnsi="Futura Std Book"/>
          <w:sz w:val="20"/>
          <w:szCs w:val="20"/>
        </w:rPr>
      </w:pPr>
      <w:r>
        <w:rPr>
          <w:rFonts w:ascii="Futura Std Book" w:hAnsi="Futura Std Book"/>
          <w:b/>
          <w:bCs/>
          <w:sz w:val="20"/>
          <w:szCs w:val="20"/>
        </w:rPr>
        <w:t xml:space="preserve">Arrendatario: </w:t>
      </w:r>
      <w:proofErr w:type="spellStart"/>
      <w:r>
        <w:rPr>
          <w:rFonts w:ascii="Futura Std Book" w:hAnsi="Futura Std Book"/>
          <w:sz w:val="20"/>
          <w:szCs w:val="20"/>
        </w:rPr>
        <w:t>Almanca</w:t>
      </w:r>
      <w:proofErr w:type="spellEnd"/>
      <w:r>
        <w:rPr>
          <w:rFonts w:ascii="Futura Std Book" w:hAnsi="Futura Std Book"/>
          <w:sz w:val="20"/>
          <w:szCs w:val="20"/>
        </w:rPr>
        <w:t xml:space="preserve"> Ltda. </w:t>
      </w:r>
    </w:p>
    <w:p w14:paraId="78B6CB8F" w14:textId="77777777" w:rsidR="00C0350F" w:rsidRDefault="00C0350F" w:rsidP="00C0350F">
      <w:pPr>
        <w:autoSpaceDE w:val="0"/>
        <w:autoSpaceDN w:val="0"/>
        <w:spacing w:after="0" w:line="240" w:lineRule="auto"/>
        <w:ind w:left="360"/>
        <w:jc w:val="both"/>
        <w:rPr>
          <w:rFonts w:ascii="Futura Std Book" w:hAnsi="Futura Std Book"/>
          <w:b/>
          <w:bCs/>
          <w:sz w:val="20"/>
          <w:szCs w:val="20"/>
        </w:rPr>
      </w:pPr>
      <w:r>
        <w:rPr>
          <w:rFonts w:ascii="Futura Std Book" w:hAnsi="Futura Std Book"/>
          <w:b/>
          <w:bCs/>
          <w:sz w:val="20"/>
          <w:szCs w:val="20"/>
        </w:rPr>
        <w:t xml:space="preserve">Inicio Contrato: </w:t>
      </w:r>
      <w:r>
        <w:rPr>
          <w:rFonts w:ascii="Futura Std Book" w:hAnsi="Futura Std Book"/>
          <w:sz w:val="20"/>
          <w:szCs w:val="20"/>
        </w:rPr>
        <w:t>31/08/1998</w:t>
      </w:r>
    </w:p>
    <w:p w14:paraId="17AC2BCE" w14:textId="77777777" w:rsidR="00C0350F" w:rsidRDefault="00C0350F" w:rsidP="00C0350F">
      <w:pPr>
        <w:autoSpaceDE w:val="0"/>
        <w:autoSpaceDN w:val="0"/>
        <w:spacing w:after="0" w:line="240" w:lineRule="auto"/>
        <w:ind w:left="360"/>
        <w:jc w:val="both"/>
        <w:rPr>
          <w:rFonts w:ascii="Futura Std Book" w:hAnsi="Futura Std Book"/>
          <w:sz w:val="20"/>
          <w:szCs w:val="20"/>
        </w:rPr>
      </w:pPr>
      <w:r>
        <w:rPr>
          <w:rFonts w:ascii="Futura Std Book" w:hAnsi="Futura Std Book"/>
          <w:b/>
          <w:bCs/>
          <w:sz w:val="20"/>
          <w:szCs w:val="20"/>
        </w:rPr>
        <w:t>Término:</w:t>
      </w:r>
      <w:r>
        <w:rPr>
          <w:rFonts w:ascii="Futura Std Book" w:hAnsi="Futura Std Book"/>
          <w:sz w:val="20"/>
          <w:szCs w:val="20"/>
        </w:rPr>
        <w:t xml:space="preserve"> 1 año </w:t>
      </w:r>
    </w:p>
    <w:p w14:paraId="4319453E" w14:textId="77777777" w:rsidR="00C0350F" w:rsidRDefault="00C0350F" w:rsidP="00C0350F">
      <w:pPr>
        <w:autoSpaceDE w:val="0"/>
        <w:autoSpaceDN w:val="0"/>
        <w:spacing w:after="0" w:line="240" w:lineRule="auto"/>
        <w:ind w:left="360"/>
        <w:jc w:val="both"/>
        <w:rPr>
          <w:rFonts w:ascii="Futura Std Book" w:hAnsi="Futura Std Book"/>
          <w:sz w:val="20"/>
          <w:szCs w:val="20"/>
        </w:rPr>
      </w:pPr>
      <w:r>
        <w:rPr>
          <w:rFonts w:ascii="Futura Std Book" w:hAnsi="Futura Std Book"/>
          <w:b/>
          <w:bCs/>
          <w:sz w:val="20"/>
          <w:szCs w:val="20"/>
          <w:lang w:val="es-ES_tradnl"/>
        </w:rPr>
        <w:t xml:space="preserve">Pago </w:t>
      </w:r>
      <w:r>
        <w:rPr>
          <w:rFonts w:ascii="Futura Std Book" w:hAnsi="Futura Std Book"/>
          <w:b/>
          <w:bCs/>
          <w:sz w:val="20"/>
          <w:szCs w:val="20"/>
        </w:rPr>
        <w:t xml:space="preserve">Canon fijo Mensual: </w:t>
      </w:r>
      <w:r>
        <w:rPr>
          <w:rFonts w:ascii="Futura Std Book" w:hAnsi="Futura Std Book"/>
          <w:sz w:val="20"/>
          <w:szCs w:val="20"/>
        </w:rPr>
        <w:t>$ 3.308.825 + IVA</w:t>
      </w:r>
    </w:p>
    <w:p w14:paraId="3B823956" w14:textId="77777777" w:rsidR="00C0350F" w:rsidRDefault="00C0350F" w:rsidP="00C0350F">
      <w:pPr>
        <w:autoSpaceDE w:val="0"/>
        <w:autoSpaceDN w:val="0"/>
        <w:spacing w:after="0" w:line="240" w:lineRule="auto"/>
        <w:jc w:val="both"/>
        <w:rPr>
          <w:rFonts w:ascii="Futura Std Book" w:hAnsi="Futura Std Book"/>
          <w:sz w:val="20"/>
          <w:szCs w:val="20"/>
        </w:rPr>
      </w:pPr>
    </w:p>
    <w:p w14:paraId="0DDE5B9B" w14:textId="77777777" w:rsidR="00C0350F" w:rsidRDefault="00C0350F" w:rsidP="00C0350F">
      <w:pPr>
        <w:numPr>
          <w:ilvl w:val="0"/>
          <w:numId w:val="66"/>
        </w:numPr>
        <w:autoSpaceDE w:val="0"/>
        <w:autoSpaceDN w:val="0"/>
        <w:spacing w:after="0" w:line="240" w:lineRule="auto"/>
        <w:jc w:val="both"/>
        <w:rPr>
          <w:rFonts w:ascii="Futura Std Book" w:eastAsia="Times New Roman" w:hAnsi="Futura Std Book"/>
          <w:sz w:val="20"/>
          <w:szCs w:val="20"/>
        </w:rPr>
      </w:pPr>
      <w:bookmarkStart w:id="0" w:name="_GoBack"/>
      <w:bookmarkEnd w:id="0"/>
      <w:r>
        <w:rPr>
          <w:rFonts w:ascii="Futura Std Book" w:eastAsia="Times New Roman" w:hAnsi="Futura Std Book"/>
          <w:sz w:val="20"/>
          <w:szCs w:val="20"/>
        </w:rPr>
        <w:t xml:space="preserve">En virtud de la Venta del 54,10% del bien inmueble Hotel </w:t>
      </w:r>
      <w:proofErr w:type="spellStart"/>
      <w:r>
        <w:rPr>
          <w:rFonts w:ascii="Futura Std Book" w:eastAsia="Times New Roman" w:hAnsi="Futura Std Book"/>
          <w:sz w:val="20"/>
          <w:szCs w:val="20"/>
        </w:rPr>
        <w:t>Hacaritama</w:t>
      </w:r>
      <w:proofErr w:type="spellEnd"/>
      <w:r>
        <w:rPr>
          <w:rFonts w:ascii="Futura Std Book" w:eastAsia="Times New Roman" w:hAnsi="Futura Std Book"/>
          <w:sz w:val="20"/>
          <w:szCs w:val="20"/>
        </w:rPr>
        <w:t xml:space="preserve"> propiedad del </w:t>
      </w:r>
      <w:proofErr w:type="spellStart"/>
      <w:r>
        <w:rPr>
          <w:rFonts w:ascii="Futura Std Book" w:eastAsia="Times New Roman" w:hAnsi="Futura Std Book"/>
          <w:sz w:val="20"/>
          <w:szCs w:val="20"/>
        </w:rPr>
        <w:t>MinCit</w:t>
      </w:r>
      <w:proofErr w:type="spellEnd"/>
      <w:r>
        <w:rPr>
          <w:rFonts w:ascii="Futura Std Book" w:eastAsia="Times New Roman" w:hAnsi="Futura Std Book"/>
          <w:sz w:val="20"/>
          <w:szCs w:val="20"/>
        </w:rPr>
        <w:t xml:space="preserve">, FONTUR como supervisora del contrato de arrendamiento, contrató los servicios especializados para la valoración del negocio, avalúo comercial e inventario, dentro del cual la participación del Ministerio en el mismo arrojó la suma de $2.751 millones, esto a fin de proceder a su venta en caso que el </w:t>
      </w:r>
      <w:proofErr w:type="spellStart"/>
      <w:r>
        <w:rPr>
          <w:rFonts w:ascii="Futura Std Book" w:eastAsia="Times New Roman" w:hAnsi="Futura Std Book"/>
          <w:sz w:val="20"/>
          <w:szCs w:val="20"/>
        </w:rPr>
        <w:t>MinCit</w:t>
      </w:r>
      <w:proofErr w:type="spellEnd"/>
      <w:r>
        <w:rPr>
          <w:rFonts w:ascii="Futura Std Book" w:eastAsia="Times New Roman" w:hAnsi="Futura Std Book"/>
          <w:sz w:val="20"/>
          <w:szCs w:val="20"/>
        </w:rPr>
        <w:t xml:space="preserve"> lo considere pertinente.</w:t>
      </w:r>
    </w:p>
    <w:p w14:paraId="266D081A" w14:textId="77777777" w:rsidR="00C0350F" w:rsidRDefault="00C0350F" w:rsidP="00C0350F">
      <w:pPr>
        <w:autoSpaceDE w:val="0"/>
        <w:autoSpaceDN w:val="0"/>
        <w:spacing w:after="0" w:line="240" w:lineRule="auto"/>
        <w:ind w:left="720"/>
        <w:jc w:val="both"/>
        <w:rPr>
          <w:rFonts w:ascii="Futura Std Book" w:hAnsi="Futura Std Book"/>
          <w:sz w:val="20"/>
          <w:szCs w:val="20"/>
        </w:rPr>
      </w:pPr>
    </w:p>
    <w:p w14:paraId="3FDC892A" w14:textId="77777777" w:rsidR="00C0350F" w:rsidRDefault="00C0350F" w:rsidP="00C0350F">
      <w:pPr>
        <w:numPr>
          <w:ilvl w:val="0"/>
          <w:numId w:val="66"/>
        </w:numPr>
        <w:autoSpaceDE w:val="0"/>
        <w:autoSpaceDN w:val="0"/>
        <w:spacing w:after="0" w:line="240" w:lineRule="auto"/>
        <w:jc w:val="both"/>
        <w:rPr>
          <w:rFonts w:ascii="Futura Std Book" w:eastAsia="Times New Roman" w:hAnsi="Futura Std Book"/>
          <w:sz w:val="20"/>
          <w:szCs w:val="20"/>
        </w:rPr>
      </w:pPr>
      <w:r>
        <w:rPr>
          <w:rFonts w:ascii="Futura Std Book" w:eastAsia="Times New Roman" w:hAnsi="Futura Std Book"/>
          <w:sz w:val="20"/>
          <w:szCs w:val="20"/>
        </w:rPr>
        <w:lastRenderedPageBreak/>
        <w:t xml:space="preserve">Existe interés de compra por parte de la sociedad </w:t>
      </w:r>
      <w:proofErr w:type="spellStart"/>
      <w:r>
        <w:rPr>
          <w:rFonts w:ascii="Futura Std Book" w:eastAsia="Times New Roman" w:hAnsi="Futura Std Book"/>
          <w:sz w:val="20"/>
          <w:szCs w:val="20"/>
        </w:rPr>
        <w:t>Almanca</w:t>
      </w:r>
      <w:proofErr w:type="spellEnd"/>
      <w:r>
        <w:rPr>
          <w:rFonts w:ascii="Futura Std Book" w:eastAsia="Times New Roman" w:hAnsi="Futura Std Book"/>
          <w:sz w:val="20"/>
          <w:szCs w:val="20"/>
        </w:rPr>
        <w:t xml:space="preserve"> Limitada, propietaria del 45.90% del Hotel.</w:t>
      </w:r>
    </w:p>
    <w:p w14:paraId="0A86E12F" w14:textId="77777777" w:rsidR="00C0350F" w:rsidRDefault="00C0350F" w:rsidP="00C0350F">
      <w:pPr>
        <w:autoSpaceDE w:val="0"/>
        <w:autoSpaceDN w:val="0"/>
        <w:spacing w:after="0" w:line="240" w:lineRule="auto"/>
        <w:jc w:val="both"/>
        <w:rPr>
          <w:rFonts w:ascii="Futura Std Book" w:hAnsi="Futura Std Book"/>
          <w:sz w:val="20"/>
          <w:szCs w:val="20"/>
        </w:rPr>
      </w:pPr>
    </w:p>
    <w:p w14:paraId="73798224" w14:textId="77777777" w:rsidR="00C0350F" w:rsidRDefault="00C0350F" w:rsidP="00C0350F">
      <w:pPr>
        <w:numPr>
          <w:ilvl w:val="0"/>
          <w:numId w:val="66"/>
        </w:numPr>
        <w:autoSpaceDE w:val="0"/>
        <w:autoSpaceDN w:val="0"/>
        <w:spacing w:after="0" w:line="240" w:lineRule="auto"/>
        <w:jc w:val="both"/>
        <w:rPr>
          <w:rFonts w:ascii="Futura Std Book" w:eastAsia="Times New Roman" w:hAnsi="Futura Std Book"/>
          <w:sz w:val="20"/>
          <w:szCs w:val="20"/>
        </w:rPr>
      </w:pPr>
      <w:r>
        <w:rPr>
          <w:rFonts w:ascii="Futura Std Book" w:eastAsia="Times New Roman" w:hAnsi="Futura Std Book"/>
          <w:sz w:val="20"/>
          <w:szCs w:val="20"/>
        </w:rPr>
        <w:t xml:space="preserve">FONTUR, remitió los términos para revisión de la invitación abierta al </w:t>
      </w:r>
      <w:proofErr w:type="spellStart"/>
      <w:r>
        <w:rPr>
          <w:rFonts w:ascii="Futura Std Book" w:eastAsia="Times New Roman" w:hAnsi="Futura Std Book"/>
          <w:sz w:val="20"/>
          <w:szCs w:val="20"/>
        </w:rPr>
        <w:t>MinCit</w:t>
      </w:r>
      <w:proofErr w:type="spellEnd"/>
      <w:r>
        <w:rPr>
          <w:rFonts w:ascii="Futura Std Book" w:eastAsia="Times New Roman" w:hAnsi="Futura Std Book"/>
          <w:sz w:val="20"/>
          <w:szCs w:val="20"/>
        </w:rPr>
        <w:t xml:space="preserve">, para enajenar el 54,10% del bien inmueble Hotel </w:t>
      </w:r>
      <w:proofErr w:type="spellStart"/>
      <w:r>
        <w:rPr>
          <w:rFonts w:ascii="Futura Std Book" w:eastAsia="Times New Roman" w:hAnsi="Futura Std Book"/>
          <w:sz w:val="20"/>
          <w:szCs w:val="20"/>
        </w:rPr>
        <w:t>Hacaritama</w:t>
      </w:r>
      <w:proofErr w:type="spellEnd"/>
      <w:r>
        <w:rPr>
          <w:rFonts w:ascii="Futura Std Book" w:eastAsia="Times New Roman" w:hAnsi="Futura Std Book"/>
          <w:sz w:val="20"/>
          <w:szCs w:val="20"/>
        </w:rPr>
        <w:t>.</w:t>
      </w:r>
    </w:p>
    <w:p w14:paraId="17829684" w14:textId="77777777" w:rsidR="00C0350F" w:rsidRDefault="00C0350F" w:rsidP="00C0350F">
      <w:pPr>
        <w:autoSpaceDE w:val="0"/>
        <w:autoSpaceDN w:val="0"/>
        <w:spacing w:after="0" w:line="240" w:lineRule="auto"/>
        <w:jc w:val="both"/>
        <w:rPr>
          <w:rFonts w:ascii="Futura Std Book" w:eastAsia="Times New Roman" w:hAnsi="Futura Std Book"/>
          <w:sz w:val="20"/>
          <w:szCs w:val="20"/>
        </w:rPr>
      </w:pPr>
    </w:p>
    <w:p w14:paraId="07D50E1D" w14:textId="77777777" w:rsidR="00C0350F" w:rsidRDefault="00C0350F" w:rsidP="00C0350F">
      <w:pPr>
        <w:numPr>
          <w:ilvl w:val="0"/>
          <w:numId w:val="66"/>
        </w:numPr>
        <w:autoSpaceDE w:val="0"/>
        <w:autoSpaceDN w:val="0"/>
        <w:spacing w:after="0" w:line="240" w:lineRule="auto"/>
        <w:jc w:val="both"/>
        <w:rPr>
          <w:rFonts w:ascii="Futura Std Book" w:eastAsia="Times New Roman" w:hAnsi="Futura Std Book"/>
          <w:sz w:val="20"/>
          <w:szCs w:val="20"/>
        </w:rPr>
      </w:pPr>
      <w:r>
        <w:rPr>
          <w:rFonts w:ascii="Futura Std Book" w:eastAsia="Times New Roman" w:hAnsi="Futura Std Book"/>
          <w:sz w:val="20"/>
          <w:szCs w:val="20"/>
        </w:rPr>
        <w:t xml:space="preserve">El </w:t>
      </w:r>
      <w:proofErr w:type="spellStart"/>
      <w:r>
        <w:rPr>
          <w:rFonts w:ascii="Futura Std Book" w:eastAsia="Times New Roman" w:hAnsi="Futura Std Book"/>
          <w:sz w:val="20"/>
          <w:szCs w:val="20"/>
        </w:rPr>
        <w:t>MinCit</w:t>
      </w:r>
      <w:proofErr w:type="spellEnd"/>
      <w:r>
        <w:rPr>
          <w:rFonts w:ascii="Futura Std Book" w:eastAsia="Times New Roman" w:hAnsi="Futura Std Book"/>
          <w:sz w:val="20"/>
          <w:szCs w:val="20"/>
        </w:rPr>
        <w:t xml:space="preserve">, mediante comunicado dio respuesta a la solicitud de venta del bien inmueble “Hotel </w:t>
      </w:r>
      <w:proofErr w:type="spellStart"/>
      <w:r>
        <w:rPr>
          <w:rFonts w:ascii="Futura Std Book" w:eastAsia="Times New Roman" w:hAnsi="Futura Std Book"/>
          <w:sz w:val="20"/>
          <w:szCs w:val="20"/>
        </w:rPr>
        <w:t>Hacaritama</w:t>
      </w:r>
      <w:proofErr w:type="spellEnd"/>
      <w:r>
        <w:rPr>
          <w:rFonts w:ascii="Futura Std Book" w:eastAsia="Times New Roman" w:hAnsi="Futura Std Book"/>
          <w:sz w:val="20"/>
          <w:szCs w:val="20"/>
        </w:rPr>
        <w:t xml:space="preserve">”, presentando unas consultas con el propósito de precaver futuras y posibles reclamaciones sobre el inmueble que se pretende enajenar, la Gerencia de Bienes se encuentra revisando estas consultas para lo cual se estará programando una reunión con el </w:t>
      </w:r>
      <w:proofErr w:type="spellStart"/>
      <w:r>
        <w:rPr>
          <w:rFonts w:ascii="Futura Std Book" w:eastAsia="Times New Roman" w:hAnsi="Futura Std Book"/>
          <w:sz w:val="20"/>
          <w:szCs w:val="20"/>
        </w:rPr>
        <w:t>MinCit</w:t>
      </w:r>
      <w:proofErr w:type="spellEnd"/>
      <w:r>
        <w:rPr>
          <w:rFonts w:ascii="Futura Std Book" w:eastAsia="Times New Roman" w:hAnsi="Futura Std Book"/>
          <w:sz w:val="20"/>
          <w:szCs w:val="20"/>
        </w:rPr>
        <w:t xml:space="preserve"> para revisar, precisar, complementar o ajustar el contenido de los argumentos y consultas presentadas.</w:t>
      </w:r>
    </w:p>
    <w:p w14:paraId="6E2B02B0" w14:textId="77777777" w:rsidR="00375FBE" w:rsidRPr="00F4650D" w:rsidRDefault="00375FBE" w:rsidP="00F4650D">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b/>
          <w:bCs/>
          <w:sz w:val="20"/>
          <w:szCs w:val="20"/>
        </w:rPr>
      </w:pPr>
      <w:r w:rsidRPr="00F4650D">
        <w:rPr>
          <w:rFonts w:ascii="Futura Std Book" w:hAnsi="Futura Std Book"/>
          <w:b/>
          <w:bCs/>
          <w:sz w:val="20"/>
          <w:szCs w:val="20"/>
        </w:rPr>
        <w:t>Recaudo Contribución Parafiscal</w:t>
      </w:r>
    </w:p>
    <w:p w14:paraId="03131593" w14:textId="77777777" w:rsidR="0081122A" w:rsidRPr="00F4650D" w:rsidRDefault="0081122A" w:rsidP="00F4650D">
      <w:pPr>
        <w:tabs>
          <w:tab w:val="left" w:pos="284"/>
        </w:tabs>
        <w:spacing w:after="0" w:line="240" w:lineRule="auto"/>
        <w:contextualSpacing/>
        <w:jc w:val="both"/>
        <w:rPr>
          <w:rFonts w:ascii="Futura Std Book" w:hAnsi="Futura Std Book"/>
          <w:b/>
          <w:bCs/>
          <w:sz w:val="20"/>
          <w:szCs w:val="20"/>
        </w:rPr>
      </w:pPr>
    </w:p>
    <w:p w14:paraId="0E2F50CB" w14:textId="77777777" w:rsidR="00511F67" w:rsidRPr="00F4650D" w:rsidRDefault="00EE3173" w:rsidP="00F4650D">
      <w:pPr>
        <w:tabs>
          <w:tab w:val="left" w:pos="284"/>
        </w:tabs>
        <w:spacing w:after="0" w:line="240" w:lineRule="auto"/>
        <w:contextualSpacing/>
        <w:jc w:val="both"/>
        <w:rPr>
          <w:rFonts w:ascii="Futura Std Book" w:hAnsi="Futura Std Book"/>
          <w:b/>
          <w:bCs/>
          <w:sz w:val="20"/>
          <w:szCs w:val="20"/>
        </w:rPr>
      </w:pPr>
      <w:r w:rsidRPr="00F4650D">
        <w:rPr>
          <w:rFonts w:ascii="Futura Std Book" w:hAnsi="Futura Std Book"/>
          <w:noProof/>
          <w:sz w:val="20"/>
          <w:szCs w:val="20"/>
          <w:lang w:val="es-MX" w:eastAsia="es-MX"/>
        </w:rPr>
        <w:drawing>
          <wp:inline distT="0" distB="0" distL="0" distR="0" wp14:anchorId="483B2B8D" wp14:editId="2102ACB9">
            <wp:extent cx="5401310" cy="7124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511F67" w:rsidRPr="00F4650D" w:rsidSect="002072EB">
      <w:headerReference w:type="default" r:id="rId9"/>
      <w:footerReference w:type="default" r:id="rId10"/>
      <w:pgSz w:w="12240" w:h="15840"/>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25DC5" w14:textId="77777777" w:rsidR="00E12C22" w:rsidRDefault="00E12C22" w:rsidP="00797069">
      <w:pPr>
        <w:spacing w:after="0" w:line="240" w:lineRule="auto"/>
      </w:pPr>
      <w:r>
        <w:separator/>
      </w:r>
    </w:p>
  </w:endnote>
  <w:endnote w:type="continuationSeparator" w:id="0">
    <w:p w14:paraId="1C5C096F" w14:textId="77777777" w:rsidR="00E12C22" w:rsidRDefault="00E12C22"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5F3297" w:rsidRPr="00797069" w14:paraId="7C2CC291" w14:textId="77777777" w:rsidTr="00882649">
      <w:trPr>
        <w:trHeight w:val="277"/>
      </w:trPr>
      <w:tc>
        <w:tcPr>
          <w:tcW w:w="1500" w:type="pct"/>
          <w:tcBorders>
            <w:top w:val="nil"/>
            <w:left w:val="nil"/>
            <w:bottom w:val="nil"/>
            <w:right w:val="dotDotDash" w:sz="4" w:space="0" w:color="auto"/>
          </w:tcBorders>
          <w:vAlign w:val="center"/>
        </w:tcPr>
        <w:p w14:paraId="3ED2C4C8" w14:textId="77777777" w:rsidR="005F3297" w:rsidRPr="00797069" w:rsidRDefault="005F329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36D411E3" w14:textId="77777777" w:rsidR="005F3297" w:rsidRPr="00797069" w:rsidRDefault="005F3297"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00BEF428" w14:textId="77777777" w:rsidR="005F3297" w:rsidRPr="00797069" w:rsidRDefault="005F329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38A948F8" w14:textId="77777777" w:rsidR="005F3297" w:rsidRPr="00797069" w:rsidRDefault="00E12C22"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5F3297" w:rsidRPr="00797069">
              <w:rPr>
                <w:rFonts w:eastAsia="Times New Roman" w:cs="Tahoma"/>
                <w:noProof/>
                <w:color w:val="0000FF"/>
                <w:sz w:val="16"/>
                <w:szCs w:val="16"/>
                <w:u w:val="single"/>
                <w:lang w:val="es-ES"/>
              </w:rPr>
              <w:t>www.fontur.com</w:t>
            </w:r>
          </w:hyperlink>
          <w:r w:rsidR="005F3297"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516132E7" w14:textId="77777777" w:rsidR="005F3297" w:rsidRPr="00797069" w:rsidRDefault="005F3297"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18EAA0EF" w14:textId="77777777" w:rsidR="005F3297" w:rsidRPr="00797069" w:rsidRDefault="005F3297"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5C313B65" w14:textId="77777777" w:rsidR="005F3297" w:rsidRPr="00797069" w:rsidRDefault="005F3297"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AA171" w14:textId="77777777" w:rsidR="00E12C22" w:rsidRDefault="00E12C22" w:rsidP="00797069">
      <w:pPr>
        <w:spacing w:after="0" w:line="240" w:lineRule="auto"/>
      </w:pPr>
      <w:r>
        <w:separator/>
      </w:r>
    </w:p>
  </w:footnote>
  <w:footnote w:type="continuationSeparator" w:id="0">
    <w:p w14:paraId="2C07F49D" w14:textId="77777777" w:rsidR="00E12C22" w:rsidRDefault="00E12C22"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57FD" w14:textId="77777777" w:rsidR="005F3297" w:rsidRDefault="005F3297">
    <w:pPr>
      <w:pStyle w:val="Encabezado"/>
    </w:pPr>
    <w:r>
      <w:rPr>
        <w:noProof/>
        <w:lang w:val="es-MX" w:eastAsia="es-MX"/>
      </w:rPr>
      <w:drawing>
        <wp:inline distT="0" distB="0" distL="0" distR="0" wp14:anchorId="3162216B" wp14:editId="1CA8D2E6">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284163FD" w14:textId="77777777" w:rsidR="005F3297" w:rsidRPr="00DF0355" w:rsidRDefault="006069BC">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FE56E930"/>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1C05A81"/>
    <w:multiLevelType w:val="hybridMultilevel"/>
    <w:tmpl w:val="879AA9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38356E0"/>
    <w:multiLevelType w:val="hybridMultilevel"/>
    <w:tmpl w:val="9CBE8C5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3D93874"/>
    <w:multiLevelType w:val="hybridMultilevel"/>
    <w:tmpl w:val="08DC5A1A"/>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8A97EE6"/>
    <w:multiLevelType w:val="hybridMultilevel"/>
    <w:tmpl w:val="38F20D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197B60"/>
    <w:multiLevelType w:val="hybridMultilevel"/>
    <w:tmpl w:val="CBA86D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BF147C0"/>
    <w:multiLevelType w:val="hybridMultilevel"/>
    <w:tmpl w:val="1F7E92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C873E36"/>
    <w:multiLevelType w:val="hybridMultilevel"/>
    <w:tmpl w:val="AC6C242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9" w15:restartNumberingAfterBreak="0">
    <w:nsid w:val="118432C9"/>
    <w:multiLevelType w:val="hybridMultilevel"/>
    <w:tmpl w:val="D1BA585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32063BF"/>
    <w:multiLevelType w:val="hybridMultilevel"/>
    <w:tmpl w:val="D9ECEA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5CD7F23"/>
    <w:multiLevelType w:val="hybridMultilevel"/>
    <w:tmpl w:val="F4EED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19DF31FD"/>
    <w:multiLevelType w:val="hybridMultilevel"/>
    <w:tmpl w:val="F3BAD4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B959B8"/>
    <w:multiLevelType w:val="hybridMultilevel"/>
    <w:tmpl w:val="F0523FD8"/>
    <w:lvl w:ilvl="0" w:tplc="94E80C22">
      <w:start w:val="1"/>
      <w:numFmt w:val="decimal"/>
      <w:lvlText w:val="%1."/>
      <w:lvlJc w:val="left"/>
      <w:pPr>
        <w:ind w:left="360" w:hanging="360"/>
      </w:pPr>
      <w:rPr>
        <w:rFonts w:ascii="Futura Std Book" w:eastAsiaTheme="minorHAnsi" w:hAnsi="Futura Std Book" w:cstheme="minorBidi"/>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AA62DBBC">
      <w:start w:val="1"/>
      <w:numFmt w:val="decimal"/>
      <w:lvlText w:val="%4."/>
      <w:lvlJc w:val="left"/>
      <w:pPr>
        <w:ind w:left="2520" w:hanging="360"/>
      </w:pPr>
      <w:rPr>
        <w:rFonts w:ascii="Futura Std Book" w:eastAsiaTheme="minorHAnsi" w:hAnsi="Futura Std Book" w:cstheme="minorHAnsi"/>
      </w:r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7" w15:restartNumberingAfterBreak="0">
    <w:nsid w:val="21AD22F1"/>
    <w:multiLevelType w:val="hybridMultilevel"/>
    <w:tmpl w:val="251C0FF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1F31468"/>
    <w:multiLevelType w:val="hybridMultilevel"/>
    <w:tmpl w:val="00089E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228D3CF5"/>
    <w:multiLevelType w:val="hybridMultilevel"/>
    <w:tmpl w:val="AE1E50CA"/>
    <w:lvl w:ilvl="0" w:tplc="5A861E96">
      <w:start w:val="1"/>
      <w:numFmt w:val="decimal"/>
      <w:lvlText w:val="%1."/>
      <w:lvlJc w:val="left"/>
      <w:pPr>
        <w:ind w:left="2912" w:hanging="360"/>
      </w:pPr>
      <w:rPr>
        <w:rFonts w:eastAsia="Times New Roman" w:cs="Arial"/>
        <w:color w:val="2222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25F738B8"/>
    <w:multiLevelType w:val="hybridMultilevel"/>
    <w:tmpl w:val="787A4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6967FC3"/>
    <w:multiLevelType w:val="multilevel"/>
    <w:tmpl w:val="B9602006"/>
    <w:lvl w:ilvl="0">
      <w:start w:val="2"/>
      <w:numFmt w:val="decimal"/>
      <w:lvlText w:val="%1."/>
      <w:lvlJc w:val="left"/>
      <w:pPr>
        <w:tabs>
          <w:tab w:val="num" w:pos="360"/>
        </w:tabs>
        <w:ind w:left="360" w:hanging="360"/>
      </w:pPr>
      <w:rPr>
        <w:b/>
      </w:rPr>
    </w:lvl>
    <w:lvl w:ilvl="1">
      <w:start w:val="2"/>
      <w:numFmt w:val="decimal"/>
      <w:lvlText w:val="%2."/>
      <w:lvlJc w:val="left"/>
      <w:pPr>
        <w:tabs>
          <w:tab w:val="num" w:pos="1080"/>
        </w:tabs>
        <w:ind w:left="1080" w:hanging="360"/>
      </w:pPr>
      <w:rPr>
        <w:b/>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2DB0707F"/>
    <w:multiLevelType w:val="hybridMultilevel"/>
    <w:tmpl w:val="15188154"/>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324D709A"/>
    <w:multiLevelType w:val="hybridMultilevel"/>
    <w:tmpl w:val="A89877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32A11A36"/>
    <w:multiLevelType w:val="hybridMultilevel"/>
    <w:tmpl w:val="79BCB3B2"/>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15:restartNumberingAfterBreak="0">
    <w:nsid w:val="330B6144"/>
    <w:multiLevelType w:val="hybridMultilevel"/>
    <w:tmpl w:val="651A291C"/>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8" w15:restartNumberingAfterBreak="0">
    <w:nsid w:val="332E3967"/>
    <w:multiLevelType w:val="hybridMultilevel"/>
    <w:tmpl w:val="04AA3212"/>
    <w:lvl w:ilvl="0" w:tplc="240A000F">
      <w:start w:val="1"/>
      <w:numFmt w:val="decimal"/>
      <w:lvlText w:val="%1."/>
      <w:lvlJc w:val="left"/>
      <w:pPr>
        <w:ind w:left="360" w:hanging="360"/>
      </w:pPr>
    </w:lvl>
    <w:lvl w:ilvl="1" w:tplc="240A0019">
      <w:start w:val="1"/>
      <w:numFmt w:val="lowerLetter"/>
      <w:lvlText w:val="%2."/>
      <w:lvlJc w:val="left"/>
      <w:pPr>
        <w:ind w:left="-1452" w:hanging="360"/>
      </w:pPr>
    </w:lvl>
    <w:lvl w:ilvl="2" w:tplc="240A001B">
      <w:start w:val="1"/>
      <w:numFmt w:val="lowerRoman"/>
      <w:lvlText w:val="%3."/>
      <w:lvlJc w:val="right"/>
      <w:pPr>
        <w:ind w:left="-732" w:hanging="180"/>
      </w:pPr>
    </w:lvl>
    <w:lvl w:ilvl="3" w:tplc="240A000F">
      <w:start w:val="1"/>
      <w:numFmt w:val="decimal"/>
      <w:lvlText w:val="%4."/>
      <w:lvlJc w:val="left"/>
      <w:pPr>
        <w:ind w:left="-12" w:hanging="360"/>
      </w:pPr>
    </w:lvl>
    <w:lvl w:ilvl="4" w:tplc="240A0019">
      <w:start w:val="1"/>
      <w:numFmt w:val="lowerLetter"/>
      <w:lvlText w:val="%5."/>
      <w:lvlJc w:val="left"/>
      <w:pPr>
        <w:ind w:left="708" w:hanging="360"/>
      </w:pPr>
    </w:lvl>
    <w:lvl w:ilvl="5" w:tplc="240A001B">
      <w:start w:val="1"/>
      <w:numFmt w:val="lowerRoman"/>
      <w:lvlText w:val="%6."/>
      <w:lvlJc w:val="right"/>
      <w:pPr>
        <w:ind w:left="1428" w:hanging="180"/>
      </w:pPr>
    </w:lvl>
    <w:lvl w:ilvl="6" w:tplc="240A000F">
      <w:start w:val="1"/>
      <w:numFmt w:val="decimal"/>
      <w:lvlText w:val="%7."/>
      <w:lvlJc w:val="left"/>
      <w:pPr>
        <w:ind w:left="2148" w:hanging="360"/>
      </w:pPr>
    </w:lvl>
    <w:lvl w:ilvl="7" w:tplc="240A0019">
      <w:start w:val="1"/>
      <w:numFmt w:val="lowerLetter"/>
      <w:lvlText w:val="%8."/>
      <w:lvlJc w:val="left"/>
      <w:pPr>
        <w:ind w:left="2868" w:hanging="360"/>
      </w:pPr>
    </w:lvl>
    <w:lvl w:ilvl="8" w:tplc="240A001B">
      <w:start w:val="1"/>
      <w:numFmt w:val="lowerRoman"/>
      <w:lvlText w:val="%9."/>
      <w:lvlJc w:val="right"/>
      <w:pPr>
        <w:ind w:left="3588" w:hanging="180"/>
      </w:pPr>
    </w:lvl>
  </w:abstractNum>
  <w:abstractNum w:abstractNumId="29" w15:restartNumberingAfterBreak="0">
    <w:nsid w:val="34E2734B"/>
    <w:multiLevelType w:val="hybridMultilevel"/>
    <w:tmpl w:val="1B5268C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36441F18"/>
    <w:multiLevelType w:val="hybridMultilevel"/>
    <w:tmpl w:val="124C3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36DB3A25"/>
    <w:multiLevelType w:val="hybridMultilevel"/>
    <w:tmpl w:val="6D4454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92D2FE9"/>
    <w:multiLevelType w:val="hybridMultilevel"/>
    <w:tmpl w:val="76EA83DA"/>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39930BDF"/>
    <w:multiLevelType w:val="hybridMultilevel"/>
    <w:tmpl w:val="45D216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3C9F692B"/>
    <w:multiLevelType w:val="hybridMultilevel"/>
    <w:tmpl w:val="3AB21BB8"/>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CBBA4888">
      <w:start w:val="1"/>
      <w:numFmt w:val="decimal"/>
      <w:lvlText w:val="%4."/>
      <w:lvlJc w:val="left"/>
      <w:pPr>
        <w:ind w:left="2520" w:hanging="360"/>
      </w:pPr>
      <w:rPr>
        <w:rFonts w:ascii="Futura Std Book" w:hAnsi="Futura Std Book" w:hint="default"/>
        <w:b/>
        <w:sz w:val="20"/>
        <w:szCs w:val="20"/>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5"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3E626633"/>
    <w:multiLevelType w:val="hybridMultilevel"/>
    <w:tmpl w:val="1FCEA79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7" w15:restartNumberingAfterBreak="0">
    <w:nsid w:val="41A045EA"/>
    <w:multiLevelType w:val="hybridMultilevel"/>
    <w:tmpl w:val="41862BE2"/>
    <w:lvl w:ilvl="0" w:tplc="13EA5334">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428A7852"/>
    <w:multiLevelType w:val="hybridMultilevel"/>
    <w:tmpl w:val="8C5E886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44A10467"/>
    <w:multiLevelType w:val="hybridMultilevel"/>
    <w:tmpl w:val="2B608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8506F21"/>
    <w:multiLevelType w:val="hybridMultilevel"/>
    <w:tmpl w:val="11F8B582"/>
    <w:lvl w:ilvl="0" w:tplc="E912DBF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1" w15:restartNumberingAfterBreak="0">
    <w:nsid w:val="49255D86"/>
    <w:multiLevelType w:val="multilevel"/>
    <w:tmpl w:val="3BA211D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6C7229"/>
    <w:multiLevelType w:val="hybridMultilevel"/>
    <w:tmpl w:val="C024BA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4D9B6C4C"/>
    <w:multiLevelType w:val="hybridMultilevel"/>
    <w:tmpl w:val="EEA277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5" w15:restartNumberingAfterBreak="0">
    <w:nsid w:val="4DCA0166"/>
    <w:multiLevelType w:val="hybridMultilevel"/>
    <w:tmpl w:val="A60818BC"/>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6" w15:restartNumberingAfterBreak="0">
    <w:nsid w:val="4FBE7C46"/>
    <w:multiLevelType w:val="hybridMultilevel"/>
    <w:tmpl w:val="57A00FC0"/>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47" w15:restartNumberingAfterBreak="0">
    <w:nsid w:val="51073350"/>
    <w:multiLevelType w:val="hybridMultilevel"/>
    <w:tmpl w:val="7158B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20A0D2D"/>
    <w:multiLevelType w:val="hybridMultilevel"/>
    <w:tmpl w:val="7748A20A"/>
    <w:lvl w:ilvl="0" w:tplc="E56E556A">
      <w:start w:val="1"/>
      <w:numFmt w:val="bullet"/>
      <w:lvlText w:val=""/>
      <w:lvlJc w:val="left"/>
      <w:pPr>
        <w:tabs>
          <w:tab w:val="num" w:pos="720"/>
        </w:tabs>
        <w:ind w:left="720" w:hanging="360"/>
      </w:pPr>
      <w:rPr>
        <w:rFonts w:ascii="Wingdings" w:hAnsi="Wingdings" w:hint="default"/>
      </w:rPr>
    </w:lvl>
    <w:lvl w:ilvl="1" w:tplc="576AF58A">
      <w:start w:val="1"/>
      <w:numFmt w:val="bullet"/>
      <w:lvlText w:val=""/>
      <w:lvlJc w:val="left"/>
      <w:pPr>
        <w:tabs>
          <w:tab w:val="num" w:pos="1440"/>
        </w:tabs>
        <w:ind w:left="1440" w:hanging="360"/>
      </w:pPr>
      <w:rPr>
        <w:rFonts w:ascii="Wingdings" w:hAnsi="Wingdings" w:hint="default"/>
      </w:rPr>
    </w:lvl>
    <w:lvl w:ilvl="2" w:tplc="4D1A3920">
      <w:start w:val="1"/>
      <w:numFmt w:val="bullet"/>
      <w:lvlText w:val=""/>
      <w:lvlJc w:val="left"/>
      <w:pPr>
        <w:tabs>
          <w:tab w:val="num" w:pos="2160"/>
        </w:tabs>
        <w:ind w:left="2160" w:hanging="360"/>
      </w:pPr>
      <w:rPr>
        <w:rFonts w:ascii="Wingdings" w:hAnsi="Wingdings" w:hint="default"/>
      </w:rPr>
    </w:lvl>
    <w:lvl w:ilvl="3" w:tplc="EB142060">
      <w:start w:val="1"/>
      <w:numFmt w:val="bullet"/>
      <w:lvlText w:val=""/>
      <w:lvlJc w:val="left"/>
      <w:pPr>
        <w:tabs>
          <w:tab w:val="num" w:pos="2880"/>
        </w:tabs>
        <w:ind w:left="2880" w:hanging="360"/>
      </w:pPr>
      <w:rPr>
        <w:rFonts w:ascii="Wingdings" w:hAnsi="Wingdings" w:hint="default"/>
      </w:rPr>
    </w:lvl>
    <w:lvl w:ilvl="4" w:tplc="6E30B23C">
      <w:start w:val="1"/>
      <w:numFmt w:val="bullet"/>
      <w:lvlText w:val=""/>
      <w:lvlJc w:val="left"/>
      <w:pPr>
        <w:tabs>
          <w:tab w:val="num" w:pos="3600"/>
        </w:tabs>
        <w:ind w:left="3600" w:hanging="360"/>
      </w:pPr>
      <w:rPr>
        <w:rFonts w:ascii="Wingdings" w:hAnsi="Wingdings" w:hint="default"/>
      </w:rPr>
    </w:lvl>
    <w:lvl w:ilvl="5" w:tplc="13DE7596">
      <w:start w:val="1"/>
      <w:numFmt w:val="bullet"/>
      <w:lvlText w:val=""/>
      <w:lvlJc w:val="left"/>
      <w:pPr>
        <w:tabs>
          <w:tab w:val="num" w:pos="4320"/>
        </w:tabs>
        <w:ind w:left="4320" w:hanging="360"/>
      </w:pPr>
      <w:rPr>
        <w:rFonts w:ascii="Wingdings" w:hAnsi="Wingdings" w:hint="default"/>
      </w:rPr>
    </w:lvl>
    <w:lvl w:ilvl="6" w:tplc="5742E236">
      <w:start w:val="1"/>
      <w:numFmt w:val="bullet"/>
      <w:lvlText w:val=""/>
      <w:lvlJc w:val="left"/>
      <w:pPr>
        <w:tabs>
          <w:tab w:val="num" w:pos="5040"/>
        </w:tabs>
        <w:ind w:left="5040" w:hanging="360"/>
      </w:pPr>
      <w:rPr>
        <w:rFonts w:ascii="Wingdings" w:hAnsi="Wingdings" w:hint="default"/>
      </w:rPr>
    </w:lvl>
    <w:lvl w:ilvl="7" w:tplc="F3A6BE74">
      <w:start w:val="1"/>
      <w:numFmt w:val="bullet"/>
      <w:lvlText w:val=""/>
      <w:lvlJc w:val="left"/>
      <w:pPr>
        <w:tabs>
          <w:tab w:val="num" w:pos="5760"/>
        </w:tabs>
        <w:ind w:left="5760" w:hanging="360"/>
      </w:pPr>
      <w:rPr>
        <w:rFonts w:ascii="Wingdings" w:hAnsi="Wingdings" w:hint="default"/>
      </w:rPr>
    </w:lvl>
    <w:lvl w:ilvl="8" w:tplc="F4C27AB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5D121D"/>
    <w:multiLevelType w:val="hybridMultilevel"/>
    <w:tmpl w:val="AF4C7880"/>
    <w:lvl w:ilvl="0" w:tplc="080A0001">
      <w:start w:val="1"/>
      <w:numFmt w:val="bullet"/>
      <w:lvlText w:val=""/>
      <w:lvlJc w:val="left"/>
      <w:pPr>
        <w:ind w:left="372" w:hanging="360"/>
      </w:pPr>
      <w:rPr>
        <w:rFonts w:ascii="Symbol" w:hAnsi="Symbol" w:hint="default"/>
      </w:rPr>
    </w:lvl>
    <w:lvl w:ilvl="1" w:tplc="240A0001">
      <w:start w:val="1"/>
      <w:numFmt w:val="bullet"/>
      <w:lvlText w:val=""/>
      <w:lvlJc w:val="left"/>
      <w:pPr>
        <w:ind w:left="1092" w:hanging="360"/>
      </w:pPr>
      <w:rPr>
        <w:rFonts w:ascii="Symbol" w:hAnsi="Symbol" w:hint="default"/>
      </w:rPr>
    </w:lvl>
    <w:lvl w:ilvl="2" w:tplc="080A0005">
      <w:start w:val="1"/>
      <w:numFmt w:val="bullet"/>
      <w:lvlText w:val=""/>
      <w:lvlJc w:val="left"/>
      <w:pPr>
        <w:ind w:left="1812" w:hanging="360"/>
      </w:pPr>
      <w:rPr>
        <w:rFonts w:ascii="Wingdings" w:hAnsi="Wingdings" w:hint="default"/>
      </w:rPr>
    </w:lvl>
    <w:lvl w:ilvl="3" w:tplc="080A0001">
      <w:start w:val="1"/>
      <w:numFmt w:val="bullet"/>
      <w:lvlText w:val=""/>
      <w:lvlJc w:val="left"/>
      <w:pPr>
        <w:ind w:left="2532" w:hanging="360"/>
      </w:pPr>
      <w:rPr>
        <w:rFonts w:ascii="Symbol" w:hAnsi="Symbol" w:hint="default"/>
      </w:rPr>
    </w:lvl>
    <w:lvl w:ilvl="4" w:tplc="080A0003">
      <w:start w:val="1"/>
      <w:numFmt w:val="bullet"/>
      <w:lvlText w:val="o"/>
      <w:lvlJc w:val="left"/>
      <w:pPr>
        <w:ind w:left="3252" w:hanging="360"/>
      </w:pPr>
      <w:rPr>
        <w:rFonts w:ascii="Courier New" w:hAnsi="Courier New" w:cs="Courier New" w:hint="default"/>
      </w:rPr>
    </w:lvl>
    <w:lvl w:ilvl="5" w:tplc="080A0005">
      <w:start w:val="1"/>
      <w:numFmt w:val="bullet"/>
      <w:lvlText w:val=""/>
      <w:lvlJc w:val="left"/>
      <w:pPr>
        <w:ind w:left="3972" w:hanging="360"/>
      </w:pPr>
      <w:rPr>
        <w:rFonts w:ascii="Wingdings" w:hAnsi="Wingdings" w:hint="default"/>
      </w:rPr>
    </w:lvl>
    <w:lvl w:ilvl="6" w:tplc="080A0001">
      <w:start w:val="1"/>
      <w:numFmt w:val="bullet"/>
      <w:lvlText w:val=""/>
      <w:lvlJc w:val="left"/>
      <w:pPr>
        <w:ind w:left="4692" w:hanging="360"/>
      </w:pPr>
      <w:rPr>
        <w:rFonts w:ascii="Symbol" w:hAnsi="Symbol" w:hint="default"/>
      </w:rPr>
    </w:lvl>
    <w:lvl w:ilvl="7" w:tplc="080A0003">
      <w:start w:val="1"/>
      <w:numFmt w:val="bullet"/>
      <w:lvlText w:val="o"/>
      <w:lvlJc w:val="left"/>
      <w:pPr>
        <w:ind w:left="5412" w:hanging="360"/>
      </w:pPr>
      <w:rPr>
        <w:rFonts w:ascii="Courier New" w:hAnsi="Courier New" w:cs="Courier New" w:hint="default"/>
      </w:rPr>
    </w:lvl>
    <w:lvl w:ilvl="8" w:tplc="080A0005">
      <w:start w:val="1"/>
      <w:numFmt w:val="bullet"/>
      <w:lvlText w:val=""/>
      <w:lvlJc w:val="left"/>
      <w:pPr>
        <w:ind w:left="6132" w:hanging="360"/>
      </w:pPr>
      <w:rPr>
        <w:rFonts w:ascii="Wingdings" w:hAnsi="Wingdings" w:hint="default"/>
      </w:rPr>
    </w:lvl>
  </w:abstractNum>
  <w:abstractNum w:abstractNumId="50" w15:restartNumberingAfterBreak="0">
    <w:nsid w:val="53CB6B89"/>
    <w:multiLevelType w:val="hybridMultilevel"/>
    <w:tmpl w:val="8E78F850"/>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1" w15:restartNumberingAfterBreak="0">
    <w:nsid w:val="55B703AD"/>
    <w:multiLevelType w:val="hybridMultilevel"/>
    <w:tmpl w:val="440E2B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2" w15:restartNumberingAfterBreak="0">
    <w:nsid w:val="561E7DC2"/>
    <w:multiLevelType w:val="hybridMultilevel"/>
    <w:tmpl w:val="90E4E7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15:restartNumberingAfterBreak="0">
    <w:nsid w:val="5C533442"/>
    <w:multiLevelType w:val="hybridMultilevel"/>
    <w:tmpl w:val="37CE400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4" w15:restartNumberingAfterBreak="0">
    <w:nsid w:val="5D816A01"/>
    <w:multiLevelType w:val="hybridMultilevel"/>
    <w:tmpl w:val="2A52D5A6"/>
    <w:lvl w:ilvl="0" w:tplc="7AF20924">
      <w:start w:val="1"/>
      <w:numFmt w:val="decimal"/>
      <w:lvlText w:val="%1."/>
      <w:lvlJc w:val="left"/>
      <w:pPr>
        <w:ind w:left="720" w:hanging="360"/>
      </w:pPr>
      <w:rPr>
        <w:rFonts w:cstheme="minorBid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5" w15:restartNumberingAfterBreak="0">
    <w:nsid w:val="6D4372FF"/>
    <w:multiLevelType w:val="hybridMultilevel"/>
    <w:tmpl w:val="014066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6DEF402A"/>
    <w:multiLevelType w:val="hybridMultilevel"/>
    <w:tmpl w:val="849CC9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8" w15:restartNumberingAfterBreak="0">
    <w:nsid w:val="6F247631"/>
    <w:multiLevelType w:val="hybridMultilevel"/>
    <w:tmpl w:val="0B563B16"/>
    <w:lvl w:ilvl="0" w:tplc="240A000D">
      <w:start w:val="1"/>
      <w:numFmt w:val="bullet"/>
      <w:lvlText w:val=""/>
      <w:lvlJc w:val="left"/>
      <w:pPr>
        <w:ind w:left="1155" w:hanging="360"/>
      </w:pPr>
      <w:rPr>
        <w:rFonts w:ascii="Wingdings" w:hAnsi="Wingdings" w:hint="default"/>
      </w:rPr>
    </w:lvl>
    <w:lvl w:ilvl="1" w:tplc="240A0003">
      <w:start w:val="1"/>
      <w:numFmt w:val="bullet"/>
      <w:lvlText w:val="o"/>
      <w:lvlJc w:val="left"/>
      <w:pPr>
        <w:ind w:left="1875" w:hanging="360"/>
      </w:pPr>
      <w:rPr>
        <w:rFonts w:ascii="Courier New" w:hAnsi="Courier New" w:cs="Courier New" w:hint="default"/>
      </w:rPr>
    </w:lvl>
    <w:lvl w:ilvl="2" w:tplc="240A0005">
      <w:start w:val="1"/>
      <w:numFmt w:val="bullet"/>
      <w:lvlText w:val=""/>
      <w:lvlJc w:val="left"/>
      <w:pPr>
        <w:ind w:left="2595" w:hanging="360"/>
      </w:pPr>
      <w:rPr>
        <w:rFonts w:ascii="Wingdings" w:hAnsi="Wingdings" w:hint="default"/>
      </w:rPr>
    </w:lvl>
    <w:lvl w:ilvl="3" w:tplc="240A0001">
      <w:start w:val="1"/>
      <w:numFmt w:val="bullet"/>
      <w:lvlText w:val=""/>
      <w:lvlJc w:val="left"/>
      <w:pPr>
        <w:ind w:left="3315" w:hanging="360"/>
      </w:pPr>
      <w:rPr>
        <w:rFonts w:ascii="Symbol" w:hAnsi="Symbol" w:hint="default"/>
      </w:rPr>
    </w:lvl>
    <w:lvl w:ilvl="4" w:tplc="240A0003">
      <w:start w:val="1"/>
      <w:numFmt w:val="bullet"/>
      <w:lvlText w:val="o"/>
      <w:lvlJc w:val="left"/>
      <w:pPr>
        <w:ind w:left="4035" w:hanging="360"/>
      </w:pPr>
      <w:rPr>
        <w:rFonts w:ascii="Courier New" w:hAnsi="Courier New" w:cs="Courier New" w:hint="default"/>
      </w:rPr>
    </w:lvl>
    <w:lvl w:ilvl="5" w:tplc="240A0005">
      <w:start w:val="1"/>
      <w:numFmt w:val="bullet"/>
      <w:lvlText w:val=""/>
      <w:lvlJc w:val="left"/>
      <w:pPr>
        <w:ind w:left="4755" w:hanging="360"/>
      </w:pPr>
      <w:rPr>
        <w:rFonts w:ascii="Wingdings" w:hAnsi="Wingdings" w:hint="default"/>
      </w:rPr>
    </w:lvl>
    <w:lvl w:ilvl="6" w:tplc="240A0001">
      <w:start w:val="1"/>
      <w:numFmt w:val="bullet"/>
      <w:lvlText w:val=""/>
      <w:lvlJc w:val="left"/>
      <w:pPr>
        <w:ind w:left="5475" w:hanging="360"/>
      </w:pPr>
      <w:rPr>
        <w:rFonts w:ascii="Symbol" w:hAnsi="Symbol" w:hint="default"/>
      </w:rPr>
    </w:lvl>
    <w:lvl w:ilvl="7" w:tplc="240A0003">
      <w:start w:val="1"/>
      <w:numFmt w:val="bullet"/>
      <w:lvlText w:val="o"/>
      <w:lvlJc w:val="left"/>
      <w:pPr>
        <w:ind w:left="6195" w:hanging="360"/>
      </w:pPr>
      <w:rPr>
        <w:rFonts w:ascii="Courier New" w:hAnsi="Courier New" w:cs="Courier New" w:hint="default"/>
      </w:rPr>
    </w:lvl>
    <w:lvl w:ilvl="8" w:tplc="240A0005">
      <w:start w:val="1"/>
      <w:numFmt w:val="bullet"/>
      <w:lvlText w:val=""/>
      <w:lvlJc w:val="left"/>
      <w:pPr>
        <w:ind w:left="6915" w:hanging="360"/>
      </w:pPr>
      <w:rPr>
        <w:rFonts w:ascii="Wingdings" w:hAnsi="Wingdings" w:hint="default"/>
      </w:rPr>
    </w:lvl>
  </w:abstractNum>
  <w:abstractNum w:abstractNumId="59" w15:restartNumberingAfterBreak="0">
    <w:nsid w:val="70E96329"/>
    <w:multiLevelType w:val="hybridMultilevel"/>
    <w:tmpl w:val="5CC208B4"/>
    <w:lvl w:ilvl="0" w:tplc="4F34FE2C">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1" w15:restartNumberingAfterBreak="0">
    <w:nsid w:val="744714CD"/>
    <w:multiLevelType w:val="hybridMultilevel"/>
    <w:tmpl w:val="D4069828"/>
    <w:lvl w:ilvl="0" w:tplc="CA1C30E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2" w15:restartNumberingAfterBreak="0">
    <w:nsid w:val="744D0FC9"/>
    <w:multiLevelType w:val="hybridMultilevel"/>
    <w:tmpl w:val="70E4598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3" w15:restartNumberingAfterBreak="0">
    <w:nsid w:val="7E4E47A3"/>
    <w:multiLevelType w:val="hybridMultilevel"/>
    <w:tmpl w:val="348E9E80"/>
    <w:lvl w:ilvl="0" w:tplc="2A9270A6">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3"/>
  </w:num>
  <w:num w:numId="3">
    <w:abstractNumId w:val="9"/>
  </w:num>
  <w:num w:numId="4">
    <w:abstractNumId w:val="6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59"/>
  </w:num>
  <w:num w:numId="11">
    <w:abstractNumId w:val="6"/>
  </w:num>
  <w:num w:numId="12">
    <w:abstractNumId w:val="30"/>
  </w:num>
  <w:num w:numId="13">
    <w:abstractNumId w:val="60"/>
  </w:num>
  <w:num w:numId="14">
    <w:abstractNumId w:val="18"/>
  </w:num>
  <w:num w:numId="15">
    <w:abstractNumId w:val="33"/>
  </w:num>
  <w:num w:numId="16">
    <w:abstractNumId w:val="22"/>
  </w:num>
  <w:num w:numId="17">
    <w:abstractNumId w:val="56"/>
  </w:num>
  <w:num w:numId="18">
    <w:abstractNumId w:val="0"/>
  </w:num>
  <w:num w:numId="19">
    <w:abstractNumId w:val="55"/>
  </w:num>
  <w:num w:numId="20">
    <w:abstractNumId w:val="11"/>
  </w:num>
  <w:num w:numId="21">
    <w:abstractNumId w:val="14"/>
  </w:num>
  <w:num w:numId="22">
    <w:abstractNumId w:val="35"/>
  </w:num>
  <w:num w:numId="23">
    <w:abstractNumId w:val="28"/>
  </w:num>
  <w:num w:numId="24">
    <w:abstractNumId w:val="17"/>
  </w:num>
  <w:num w:numId="25">
    <w:abstractNumId w:val="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41"/>
  </w:num>
  <w:num w:numId="32">
    <w:abstractNumId w:val="15"/>
  </w:num>
  <w:num w:numId="33">
    <w:abstractNumId w:val="4"/>
  </w:num>
  <w:num w:numId="34">
    <w:abstractNumId w:val="43"/>
  </w:num>
  <w:num w:numId="35">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31"/>
  </w:num>
  <w:num w:numId="38">
    <w:abstractNumId w:val="47"/>
  </w:num>
  <w:num w:numId="39">
    <w:abstractNumId w:val="42"/>
  </w:num>
  <w:num w:numId="40">
    <w:abstractNumId w:val="51"/>
  </w:num>
  <w:num w:numId="41">
    <w:abstractNumId w:val="57"/>
  </w:num>
  <w:num w:numId="42">
    <w:abstractNumId w:val="10"/>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6"/>
  </w:num>
  <w:num w:numId="46">
    <w:abstractNumId w:val="52"/>
  </w:num>
  <w:num w:numId="47">
    <w:abstractNumId w:val="44"/>
  </w:num>
  <w:num w:numId="48">
    <w:abstractNumId w:val="13"/>
  </w:num>
  <w:num w:numId="49">
    <w:abstractNumId w:val="46"/>
  </w:num>
  <w:num w:numId="50">
    <w:abstractNumId w:val="62"/>
  </w:num>
  <w:num w:numId="51">
    <w:abstractNumId w:val="39"/>
  </w:num>
  <w:num w:numId="5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num>
  <w:num w:numId="62">
    <w:abstractNumId w:val="49"/>
  </w:num>
  <w:num w:numId="63">
    <w:abstractNumId w:val="29"/>
  </w:num>
  <w:num w:numId="64">
    <w:abstractNumId w:val="12"/>
  </w:num>
  <w:num w:numId="65">
    <w:abstractNumId w:val="58"/>
  </w:num>
  <w:num w:numId="66">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635C"/>
    <w:rsid w:val="00006BC9"/>
    <w:rsid w:val="00010F20"/>
    <w:rsid w:val="00011359"/>
    <w:rsid w:val="00012AD0"/>
    <w:rsid w:val="00012BAD"/>
    <w:rsid w:val="00013752"/>
    <w:rsid w:val="00013E1E"/>
    <w:rsid w:val="0002799E"/>
    <w:rsid w:val="00027FBB"/>
    <w:rsid w:val="00031502"/>
    <w:rsid w:val="00032280"/>
    <w:rsid w:val="00043F52"/>
    <w:rsid w:val="00044405"/>
    <w:rsid w:val="000450F3"/>
    <w:rsid w:val="00047314"/>
    <w:rsid w:val="00047F24"/>
    <w:rsid w:val="00053254"/>
    <w:rsid w:val="00053F1E"/>
    <w:rsid w:val="00054917"/>
    <w:rsid w:val="00055B91"/>
    <w:rsid w:val="00056341"/>
    <w:rsid w:val="000617E3"/>
    <w:rsid w:val="00064737"/>
    <w:rsid w:val="00064C23"/>
    <w:rsid w:val="00065DF8"/>
    <w:rsid w:val="00066436"/>
    <w:rsid w:val="0008164F"/>
    <w:rsid w:val="00083C26"/>
    <w:rsid w:val="0008456E"/>
    <w:rsid w:val="00086F6F"/>
    <w:rsid w:val="00087F5B"/>
    <w:rsid w:val="000A14EC"/>
    <w:rsid w:val="000A28A9"/>
    <w:rsid w:val="000A387B"/>
    <w:rsid w:val="000A41DD"/>
    <w:rsid w:val="000B60FA"/>
    <w:rsid w:val="000B69EA"/>
    <w:rsid w:val="000B6A2B"/>
    <w:rsid w:val="000B726A"/>
    <w:rsid w:val="000C04D8"/>
    <w:rsid w:val="000C22CB"/>
    <w:rsid w:val="000C43DA"/>
    <w:rsid w:val="000C765B"/>
    <w:rsid w:val="000D077A"/>
    <w:rsid w:val="000D1173"/>
    <w:rsid w:val="000D2676"/>
    <w:rsid w:val="000D4CEB"/>
    <w:rsid w:val="000D5C4B"/>
    <w:rsid w:val="000E2021"/>
    <w:rsid w:val="000E3A6F"/>
    <w:rsid w:val="000E3C38"/>
    <w:rsid w:val="000E3D39"/>
    <w:rsid w:val="000E48EE"/>
    <w:rsid w:val="000E57C0"/>
    <w:rsid w:val="000E691B"/>
    <w:rsid w:val="000E70D9"/>
    <w:rsid w:val="000E7B74"/>
    <w:rsid w:val="000F138A"/>
    <w:rsid w:val="000F2F68"/>
    <w:rsid w:val="000F47BA"/>
    <w:rsid w:val="000F754A"/>
    <w:rsid w:val="00102833"/>
    <w:rsid w:val="0010328D"/>
    <w:rsid w:val="001033CB"/>
    <w:rsid w:val="001034CD"/>
    <w:rsid w:val="00105F4C"/>
    <w:rsid w:val="0010655B"/>
    <w:rsid w:val="00106F5C"/>
    <w:rsid w:val="001103E5"/>
    <w:rsid w:val="00111507"/>
    <w:rsid w:val="001115F9"/>
    <w:rsid w:val="0011221D"/>
    <w:rsid w:val="0011271B"/>
    <w:rsid w:val="00116AEB"/>
    <w:rsid w:val="00117E4C"/>
    <w:rsid w:val="00117FFD"/>
    <w:rsid w:val="001205D5"/>
    <w:rsid w:val="00120641"/>
    <w:rsid w:val="00124843"/>
    <w:rsid w:val="00130FC5"/>
    <w:rsid w:val="0013350E"/>
    <w:rsid w:val="001360D8"/>
    <w:rsid w:val="00137761"/>
    <w:rsid w:val="001379B7"/>
    <w:rsid w:val="00141DCE"/>
    <w:rsid w:val="001428DA"/>
    <w:rsid w:val="001447BC"/>
    <w:rsid w:val="001450E9"/>
    <w:rsid w:val="00145F78"/>
    <w:rsid w:val="0015247C"/>
    <w:rsid w:val="00157540"/>
    <w:rsid w:val="00157B53"/>
    <w:rsid w:val="00162B04"/>
    <w:rsid w:val="00165C3F"/>
    <w:rsid w:val="001674F7"/>
    <w:rsid w:val="0017219C"/>
    <w:rsid w:val="001722A0"/>
    <w:rsid w:val="001769D6"/>
    <w:rsid w:val="00176C38"/>
    <w:rsid w:val="0018045F"/>
    <w:rsid w:val="00182C25"/>
    <w:rsid w:val="00182FAC"/>
    <w:rsid w:val="0018573B"/>
    <w:rsid w:val="00185BF1"/>
    <w:rsid w:val="00190FD5"/>
    <w:rsid w:val="00195DAC"/>
    <w:rsid w:val="00196018"/>
    <w:rsid w:val="001A1B00"/>
    <w:rsid w:val="001A4659"/>
    <w:rsid w:val="001A6081"/>
    <w:rsid w:val="001A6C45"/>
    <w:rsid w:val="001B279D"/>
    <w:rsid w:val="001B2C9F"/>
    <w:rsid w:val="001B7763"/>
    <w:rsid w:val="001C10B1"/>
    <w:rsid w:val="001C509B"/>
    <w:rsid w:val="001C5AD2"/>
    <w:rsid w:val="001C6999"/>
    <w:rsid w:val="001D0715"/>
    <w:rsid w:val="001D0D4E"/>
    <w:rsid w:val="001D2FE4"/>
    <w:rsid w:val="001D46B7"/>
    <w:rsid w:val="001D69AD"/>
    <w:rsid w:val="001D716B"/>
    <w:rsid w:val="001E0B06"/>
    <w:rsid w:val="001E7DBE"/>
    <w:rsid w:val="001F03E8"/>
    <w:rsid w:val="001F05BA"/>
    <w:rsid w:val="001F308E"/>
    <w:rsid w:val="001F54D9"/>
    <w:rsid w:val="00201FA3"/>
    <w:rsid w:val="00203A63"/>
    <w:rsid w:val="00204875"/>
    <w:rsid w:val="002069E7"/>
    <w:rsid w:val="002072EB"/>
    <w:rsid w:val="00210943"/>
    <w:rsid w:val="00210A45"/>
    <w:rsid w:val="00212E78"/>
    <w:rsid w:val="00214DE5"/>
    <w:rsid w:val="00216BD8"/>
    <w:rsid w:val="002200FE"/>
    <w:rsid w:val="0022246F"/>
    <w:rsid w:val="00223A47"/>
    <w:rsid w:val="002262EB"/>
    <w:rsid w:val="00227C71"/>
    <w:rsid w:val="00234ECF"/>
    <w:rsid w:val="002355F6"/>
    <w:rsid w:val="002404D5"/>
    <w:rsid w:val="0024121E"/>
    <w:rsid w:val="002426D6"/>
    <w:rsid w:val="00243EA6"/>
    <w:rsid w:val="002444F1"/>
    <w:rsid w:val="002446F4"/>
    <w:rsid w:val="002447B6"/>
    <w:rsid w:val="00244B86"/>
    <w:rsid w:val="00246E8A"/>
    <w:rsid w:val="00246F35"/>
    <w:rsid w:val="0025320E"/>
    <w:rsid w:val="002548FC"/>
    <w:rsid w:val="00255805"/>
    <w:rsid w:val="00255832"/>
    <w:rsid w:val="00256763"/>
    <w:rsid w:val="00262669"/>
    <w:rsid w:val="00264D23"/>
    <w:rsid w:val="00271F2F"/>
    <w:rsid w:val="00273CF4"/>
    <w:rsid w:val="00274C20"/>
    <w:rsid w:val="00275B0F"/>
    <w:rsid w:val="002760F4"/>
    <w:rsid w:val="002800CA"/>
    <w:rsid w:val="00280A83"/>
    <w:rsid w:val="00281A0A"/>
    <w:rsid w:val="00283E72"/>
    <w:rsid w:val="00295371"/>
    <w:rsid w:val="002B1BE3"/>
    <w:rsid w:val="002B6C91"/>
    <w:rsid w:val="002C1A5B"/>
    <w:rsid w:val="002C36A1"/>
    <w:rsid w:val="002D1A80"/>
    <w:rsid w:val="002D79BD"/>
    <w:rsid w:val="002D7E9A"/>
    <w:rsid w:val="002E2866"/>
    <w:rsid w:val="002E4BDF"/>
    <w:rsid w:val="002E667E"/>
    <w:rsid w:val="002F07A2"/>
    <w:rsid w:val="002F257E"/>
    <w:rsid w:val="002F2EC5"/>
    <w:rsid w:val="002F3F4A"/>
    <w:rsid w:val="002F5385"/>
    <w:rsid w:val="002F6073"/>
    <w:rsid w:val="002F705D"/>
    <w:rsid w:val="003006DC"/>
    <w:rsid w:val="00300FAF"/>
    <w:rsid w:val="00313B46"/>
    <w:rsid w:val="0031564C"/>
    <w:rsid w:val="00317FEA"/>
    <w:rsid w:val="003212E1"/>
    <w:rsid w:val="00323615"/>
    <w:rsid w:val="003272EB"/>
    <w:rsid w:val="00331702"/>
    <w:rsid w:val="00331718"/>
    <w:rsid w:val="0033205B"/>
    <w:rsid w:val="00332272"/>
    <w:rsid w:val="00335777"/>
    <w:rsid w:val="00341FE2"/>
    <w:rsid w:val="00344989"/>
    <w:rsid w:val="00346139"/>
    <w:rsid w:val="00350F66"/>
    <w:rsid w:val="003526BE"/>
    <w:rsid w:val="003537FB"/>
    <w:rsid w:val="00355B1C"/>
    <w:rsid w:val="003562C4"/>
    <w:rsid w:val="003572AF"/>
    <w:rsid w:val="00360CC2"/>
    <w:rsid w:val="00365352"/>
    <w:rsid w:val="003659F6"/>
    <w:rsid w:val="00372FEB"/>
    <w:rsid w:val="00375FBE"/>
    <w:rsid w:val="00376827"/>
    <w:rsid w:val="00380A52"/>
    <w:rsid w:val="00381657"/>
    <w:rsid w:val="00382214"/>
    <w:rsid w:val="0038306C"/>
    <w:rsid w:val="003835F3"/>
    <w:rsid w:val="00386533"/>
    <w:rsid w:val="00387C76"/>
    <w:rsid w:val="00387EF8"/>
    <w:rsid w:val="003904DC"/>
    <w:rsid w:val="0039178D"/>
    <w:rsid w:val="00392384"/>
    <w:rsid w:val="00392F2F"/>
    <w:rsid w:val="00393918"/>
    <w:rsid w:val="00393B0B"/>
    <w:rsid w:val="00393E92"/>
    <w:rsid w:val="00393EE0"/>
    <w:rsid w:val="00394A22"/>
    <w:rsid w:val="003964D0"/>
    <w:rsid w:val="00397DF7"/>
    <w:rsid w:val="00397E44"/>
    <w:rsid w:val="003A1BC8"/>
    <w:rsid w:val="003A6B63"/>
    <w:rsid w:val="003B0131"/>
    <w:rsid w:val="003B15AC"/>
    <w:rsid w:val="003B22E7"/>
    <w:rsid w:val="003B5190"/>
    <w:rsid w:val="003B6ABF"/>
    <w:rsid w:val="003B6BA9"/>
    <w:rsid w:val="003C0A75"/>
    <w:rsid w:val="003C1008"/>
    <w:rsid w:val="003C2D46"/>
    <w:rsid w:val="003C380C"/>
    <w:rsid w:val="003C3FF6"/>
    <w:rsid w:val="003C6BA9"/>
    <w:rsid w:val="003D1065"/>
    <w:rsid w:val="003D37DB"/>
    <w:rsid w:val="003D4F9C"/>
    <w:rsid w:val="003D5DA8"/>
    <w:rsid w:val="003D7342"/>
    <w:rsid w:val="003E02D7"/>
    <w:rsid w:val="003E1E55"/>
    <w:rsid w:val="003E374D"/>
    <w:rsid w:val="003E3E2A"/>
    <w:rsid w:val="003E4E9F"/>
    <w:rsid w:val="003E6195"/>
    <w:rsid w:val="003F1D30"/>
    <w:rsid w:val="003F522F"/>
    <w:rsid w:val="00407A5C"/>
    <w:rsid w:val="00410602"/>
    <w:rsid w:val="004154FB"/>
    <w:rsid w:val="00420CD6"/>
    <w:rsid w:val="00426E6B"/>
    <w:rsid w:val="004301E5"/>
    <w:rsid w:val="00430599"/>
    <w:rsid w:val="00430A37"/>
    <w:rsid w:val="00431616"/>
    <w:rsid w:val="00441C46"/>
    <w:rsid w:val="00444146"/>
    <w:rsid w:val="00447284"/>
    <w:rsid w:val="004500E3"/>
    <w:rsid w:val="00451660"/>
    <w:rsid w:val="00456606"/>
    <w:rsid w:val="0046124C"/>
    <w:rsid w:val="00465F86"/>
    <w:rsid w:val="00467796"/>
    <w:rsid w:val="00470E1D"/>
    <w:rsid w:val="00474B8F"/>
    <w:rsid w:val="00475C76"/>
    <w:rsid w:val="004812A1"/>
    <w:rsid w:val="00491750"/>
    <w:rsid w:val="00494593"/>
    <w:rsid w:val="004A0442"/>
    <w:rsid w:val="004A104E"/>
    <w:rsid w:val="004A14B2"/>
    <w:rsid w:val="004A2748"/>
    <w:rsid w:val="004A5565"/>
    <w:rsid w:val="004B140E"/>
    <w:rsid w:val="004B4938"/>
    <w:rsid w:val="004B7BB5"/>
    <w:rsid w:val="004C36D6"/>
    <w:rsid w:val="004D04C4"/>
    <w:rsid w:val="004D0B8A"/>
    <w:rsid w:val="004D1967"/>
    <w:rsid w:val="004D2B6F"/>
    <w:rsid w:val="004D4CA5"/>
    <w:rsid w:val="004E2C2D"/>
    <w:rsid w:val="004E3100"/>
    <w:rsid w:val="004F62C1"/>
    <w:rsid w:val="004F6D45"/>
    <w:rsid w:val="004F6F9E"/>
    <w:rsid w:val="00500196"/>
    <w:rsid w:val="00502DF3"/>
    <w:rsid w:val="00505347"/>
    <w:rsid w:val="005077AF"/>
    <w:rsid w:val="00507D8B"/>
    <w:rsid w:val="005107F9"/>
    <w:rsid w:val="00511F67"/>
    <w:rsid w:val="00513DCB"/>
    <w:rsid w:val="00514640"/>
    <w:rsid w:val="005165C4"/>
    <w:rsid w:val="005205FE"/>
    <w:rsid w:val="005231B4"/>
    <w:rsid w:val="00530A8F"/>
    <w:rsid w:val="00530EC9"/>
    <w:rsid w:val="00532B2D"/>
    <w:rsid w:val="00533CA3"/>
    <w:rsid w:val="00536B65"/>
    <w:rsid w:val="00540406"/>
    <w:rsid w:val="00541A45"/>
    <w:rsid w:val="0054250E"/>
    <w:rsid w:val="00544129"/>
    <w:rsid w:val="00551A33"/>
    <w:rsid w:val="00553326"/>
    <w:rsid w:val="005547CA"/>
    <w:rsid w:val="00555B27"/>
    <w:rsid w:val="00555BDD"/>
    <w:rsid w:val="005616A1"/>
    <w:rsid w:val="00563196"/>
    <w:rsid w:val="00563CC8"/>
    <w:rsid w:val="00565083"/>
    <w:rsid w:val="00574FCC"/>
    <w:rsid w:val="005774BF"/>
    <w:rsid w:val="005812AD"/>
    <w:rsid w:val="0058210B"/>
    <w:rsid w:val="00582541"/>
    <w:rsid w:val="00582DB8"/>
    <w:rsid w:val="00584F71"/>
    <w:rsid w:val="005962C2"/>
    <w:rsid w:val="005A08AD"/>
    <w:rsid w:val="005A24F2"/>
    <w:rsid w:val="005A6B91"/>
    <w:rsid w:val="005A722F"/>
    <w:rsid w:val="005B3B7C"/>
    <w:rsid w:val="005C0AAA"/>
    <w:rsid w:val="005C4357"/>
    <w:rsid w:val="005C5A1D"/>
    <w:rsid w:val="005D07FD"/>
    <w:rsid w:val="005D0D34"/>
    <w:rsid w:val="005D2DC8"/>
    <w:rsid w:val="005D4C2F"/>
    <w:rsid w:val="005D5624"/>
    <w:rsid w:val="005D697F"/>
    <w:rsid w:val="005D6CED"/>
    <w:rsid w:val="005D75FA"/>
    <w:rsid w:val="005E12A7"/>
    <w:rsid w:val="005E2049"/>
    <w:rsid w:val="005E2F5A"/>
    <w:rsid w:val="005E32FE"/>
    <w:rsid w:val="005E4149"/>
    <w:rsid w:val="005E7E98"/>
    <w:rsid w:val="005F013B"/>
    <w:rsid w:val="005F3297"/>
    <w:rsid w:val="005F4E36"/>
    <w:rsid w:val="00601B37"/>
    <w:rsid w:val="00603D37"/>
    <w:rsid w:val="0060468B"/>
    <w:rsid w:val="00605C46"/>
    <w:rsid w:val="006069BC"/>
    <w:rsid w:val="00606FA5"/>
    <w:rsid w:val="0061288C"/>
    <w:rsid w:val="006154E1"/>
    <w:rsid w:val="00616BFF"/>
    <w:rsid w:val="00621AD4"/>
    <w:rsid w:val="00621B2C"/>
    <w:rsid w:val="00621BA2"/>
    <w:rsid w:val="00624208"/>
    <w:rsid w:val="006244BF"/>
    <w:rsid w:val="00626F63"/>
    <w:rsid w:val="006304FC"/>
    <w:rsid w:val="00630602"/>
    <w:rsid w:val="00631D39"/>
    <w:rsid w:val="006343B6"/>
    <w:rsid w:val="00634619"/>
    <w:rsid w:val="006351E5"/>
    <w:rsid w:val="00636915"/>
    <w:rsid w:val="0063746F"/>
    <w:rsid w:val="006419F7"/>
    <w:rsid w:val="0064481A"/>
    <w:rsid w:val="00644908"/>
    <w:rsid w:val="00644F4D"/>
    <w:rsid w:val="006452FC"/>
    <w:rsid w:val="006511E6"/>
    <w:rsid w:val="00652D11"/>
    <w:rsid w:val="00656B15"/>
    <w:rsid w:val="00671D91"/>
    <w:rsid w:val="00672664"/>
    <w:rsid w:val="0068127F"/>
    <w:rsid w:val="00682A78"/>
    <w:rsid w:val="00684D0B"/>
    <w:rsid w:val="00690BB4"/>
    <w:rsid w:val="006969B6"/>
    <w:rsid w:val="006A266A"/>
    <w:rsid w:val="006A3DBD"/>
    <w:rsid w:val="006A6992"/>
    <w:rsid w:val="006B38EC"/>
    <w:rsid w:val="006B66B3"/>
    <w:rsid w:val="006B6ABA"/>
    <w:rsid w:val="006B7276"/>
    <w:rsid w:val="006B7538"/>
    <w:rsid w:val="006C102A"/>
    <w:rsid w:val="006C1A2D"/>
    <w:rsid w:val="006C5129"/>
    <w:rsid w:val="006C6ED0"/>
    <w:rsid w:val="006D0731"/>
    <w:rsid w:val="006D33AC"/>
    <w:rsid w:val="006D6C9C"/>
    <w:rsid w:val="006E055B"/>
    <w:rsid w:val="006E3282"/>
    <w:rsid w:val="006E3E26"/>
    <w:rsid w:val="006E47E4"/>
    <w:rsid w:val="006E53C8"/>
    <w:rsid w:val="006E5687"/>
    <w:rsid w:val="006E5D06"/>
    <w:rsid w:val="006F2953"/>
    <w:rsid w:val="006F3F58"/>
    <w:rsid w:val="006F53A1"/>
    <w:rsid w:val="00700ED9"/>
    <w:rsid w:val="00701876"/>
    <w:rsid w:val="00702B56"/>
    <w:rsid w:val="00704ACE"/>
    <w:rsid w:val="007051C2"/>
    <w:rsid w:val="00710AB3"/>
    <w:rsid w:val="00710B1C"/>
    <w:rsid w:val="00711CE4"/>
    <w:rsid w:val="00714EEE"/>
    <w:rsid w:val="007215FA"/>
    <w:rsid w:val="00724BBE"/>
    <w:rsid w:val="0072640A"/>
    <w:rsid w:val="00726D4A"/>
    <w:rsid w:val="00730BA6"/>
    <w:rsid w:val="00730F13"/>
    <w:rsid w:val="00734ADE"/>
    <w:rsid w:val="00736259"/>
    <w:rsid w:val="007409EF"/>
    <w:rsid w:val="0074518D"/>
    <w:rsid w:val="00746076"/>
    <w:rsid w:val="00747E58"/>
    <w:rsid w:val="007518DC"/>
    <w:rsid w:val="00751D36"/>
    <w:rsid w:val="00753048"/>
    <w:rsid w:val="0075538C"/>
    <w:rsid w:val="007555C0"/>
    <w:rsid w:val="007556D5"/>
    <w:rsid w:val="0076079F"/>
    <w:rsid w:val="00761645"/>
    <w:rsid w:val="007621D7"/>
    <w:rsid w:val="007624A8"/>
    <w:rsid w:val="00762AE3"/>
    <w:rsid w:val="00762DD2"/>
    <w:rsid w:val="00766C1C"/>
    <w:rsid w:val="007671BE"/>
    <w:rsid w:val="00767419"/>
    <w:rsid w:val="007747E9"/>
    <w:rsid w:val="00775FD1"/>
    <w:rsid w:val="00776AA5"/>
    <w:rsid w:val="00777A89"/>
    <w:rsid w:val="00780D5B"/>
    <w:rsid w:val="007813DB"/>
    <w:rsid w:val="007814A1"/>
    <w:rsid w:val="00784C9B"/>
    <w:rsid w:val="00793E56"/>
    <w:rsid w:val="0079602D"/>
    <w:rsid w:val="00796881"/>
    <w:rsid w:val="00797069"/>
    <w:rsid w:val="007A0878"/>
    <w:rsid w:val="007A1C78"/>
    <w:rsid w:val="007A2C41"/>
    <w:rsid w:val="007B12DE"/>
    <w:rsid w:val="007B1634"/>
    <w:rsid w:val="007B3D2F"/>
    <w:rsid w:val="007B566A"/>
    <w:rsid w:val="007C38DA"/>
    <w:rsid w:val="007C3B58"/>
    <w:rsid w:val="007C654A"/>
    <w:rsid w:val="007D0B1A"/>
    <w:rsid w:val="007D0EAA"/>
    <w:rsid w:val="007D6A29"/>
    <w:rsid w:val="007D6C26"/>
    <w:rsid w:val="007E2136"/>
    <w:rsid w:val="007E5E0B"/>
    <w:rsid w:val="007F0D61"/>
    <w:rsid w:val="007F461B"/>
    <w:rsid w:val="00802281"/>
    <w:rsid w:val="00803581"/>
    <w:rsid w:val="00803838"/>
    <w:rsid w:val="00803F78"/>
    <w:rsid w:val="0080451F"/>
    <w:rsid w:val="00804EEC"/>
    <w:rsid w:val="00806510"/>
    <w:rsid w:val="0080660C"/>
    <w:rsid w:val="00810F43"/>
    <w:rsid w:val="0081122A"/>
    <w:rsid w:val="008154BE"/>
    <w:rsid w:val="00815EC3"/>
    <w:rsid w:val="00816ACD"/>
    <w:rsid w:val="0081721D"/>
    <w:rsid w:val="00821AB6"/>
    <w:rsid w:val="00824920"/>
    <w:rsid w:val="008252D2"/>
    <w:rsid w:val="00831557"/>
    <w:rsid w:val="00835400"/>
    <w:rsid w:val="008402B4"/>
    <w:rsid w:val="00841F70"/>
    <w:rsid w:val="008441BA"/>
    <w:rsid w:val="008447C2"/>
    <w:rsid w:val="00844A61"/>
    <w:rsid w:val="00845201"/>
    <w:rsid w:val="00846B3A"/>
    <w:rsid w:val="00847524"/>
    <w:rsid w:val="00850104"/>
    <w:rsid w:val="00850E45"/>
    <w:rsid w:val="00851748"/>
    <w:rsid w:val="00851CE3"/>
    <w:rsid w:val="00852E7D"/>
    <w:rsid w:val="00853781"/>
    <w:rsid w:val="00855C47"/>
    <w:rsid w:val="00855E59"/>
    <w:rsid w:val="0086072E"/>
    <w:rsid w:val="008614F3"/>
    <w:rsid w:val="00862E81"/>
    <w:rsid w:val="008657C3"/>
    <w:rsid w:val="00865F2F"/>
    <w:rsid w:val="0087454B"/>
    <w:rsid w:val="00874759"/>
    <w:rsid w:val="00876FA9"/>
    <w:rsid w:val="00877F92"/>
    <w:rsid w:val="00882649"/>
    <w:rsid w:val="00885B8C"/>
    <w:rsid w:val="00890450"/>
    <w:rsid w:val="00895C7D"/>
    <w:rsid w:val="008A123E"/>
    <w:rsid w:val="008A5338"/>
    <w:rsid w:val="008A69CF"/>
    <w:rsid w:val="008A755B"/>
    <w:rsid w:val="008A773B"/>
    <w:rsid w:val="008B3B40"/>
    <w:rsid w:val="008B3DA8"/>
    <w:rsid w:val="008C4E2E"/>
    <w:rsid w:val="008C5441"/>
    <w:rsid w:val="008C59DF"/>
    <w:rsid w:val="008C5A8F"/>
    <w:rsid w:val="008C63A9"/>
    <w:rsid w:val="008D09BC"/>
    <w:rsid w:val="008D2521"/>
    <w:rsid w:val="008D7CF4"/>
    <w:rsid w:val="008D7D24"/>
    <w:rsid w:val="008D7F3D"/>
    <w:rsid w:val="008E0883"/>
    <w:rsid w:val="008E3D50"/>
    <w:rsid w:val="008E4698"/>
    <w:rsid w:val="008E4F83"/>
    <w:rsid w:val="008E53C2"/>
    <w:rsid w:val="008E5F66"/>
    <w:rsid w:val="008F0048"/>
    <w:rsid w:val="008F2E99"/>
    <w:rsid w:val="008F378F"/>
    <w:rsid w:val="008F4AAA"/>
    <w:rsid w:val="008F6FDD"/>
    <w:rsid w:val="008F7ED2"/>
    <w:rsid w:val="00902524"/>
    <w:rsid w:val="00905EB1"/>
    <w:rsid w:val="00906889"/>
    <w:rsid w:val="00914E59"/>
    <w:rsid w:val="00916298"/>
    <w:rsid w:val="00917992"/>
    <w:rsid w:val="0092055F"/>
    <w:rsid w:val="00920A31"/>
    <w:rsid w:val="00924E01"/>
    <w:rsid w:val="0092562D"/>
    <w:rsid w:val="00926386"/>
    <w:rsid w:val="00927980"/>
    <w:rsid w:val="00927B20"/>
    <w:rsid w:val="00930043"/>
    <w:rsid w:val="009346B8"/>
    <w:rsid w:val="0093653E"/>
    <w:rsid w:val="00937148"/>
    <w:rsid w:val="00941CAA"/>
    <w:rsid w:val="00943338"/>
    <w:rsid w:val="00945A7F"/>
    <w:rsid w:val="009512B4"/>
    <w:rsid w:val="009514A5"/>
    <w:rsid w:val="009514C5"/>
    <w:rsid w:val="009522B2"/>
    <w:rsid w:val="0095328F"/>
    <w:rsid w:val="00953706"/>
    <w:rsid w:val="00957CB4"/>
    <w:rsid w:val="00961972"/>
    <w:rsid w:val="00961DCB"/>
    <w:rsid w:val="00962C20"/>
    <w:rsid w:val="00963EDB"/>
    <w:rsid w:val="00964950"/>
    <w:rsid w:val="00965927"/>
    <w:rsid w:val="0096758B"/>
    <w:rsid w:val="00967EA0"/>
    <w:rsid w:val="009707D9"/>
    <w:rsid w:val="0097157E"/>
    <w:rsid w:val="009731BA"/>
    <w:rsid w:val="00973615"/>
    <w:rsid w:val="00973EFC"/>
    <w:rsid w:val="00974353"/>
    <w:rsid w:val="00975305"/>
    <w:rsid w:val="00976A86"/>
    <w:rsid w:val="009821B9"/>
    <w:rsid w:val="009861E6"/>
    <w:rsid w:val="00987801"/>
    <w:rsid w:val="00992C67"/>
    <w:rsid w:val="00995DAF"/>
    <w:rsid w:val="00996470"/>
    <w:rsid w:val="009965F5"/>
    <w:rsid w:val="009A0EB6"/>
    <w:rsid w:val="009A1B4F"/>
    <w:rsid w:val="009A3BA6"/>
    <w:rsid w:val="009A5358"/>
    <w:rsid w:val="009B1639"/>
    <w:rsid w:val="009B1ABC"/>
    <w:rsid w:val="009B1F8E"/>
    <w:rsid w:val="009B2459"/>
    <w:rsid w:val="009B2538"/>
    <w:rsid w:val="009B2AF4"/>
    <w:rsid w:val="009B4D1E"/>
    <w:rsid w:val="009B75E1"/>
    <w:rsid w:val="009B7CD8"/>
    <w:rsid w:val="009C0A48"/>
    <w:rsid w:val="009C4ED8"/>
    <w:rsid w:val="009C5155"/>
    <w:rsid w:val="009C65BD"/>
    <w:rsid w:val="009D00F2"/>
    <w:rsid w:val="009D0F1A"/>
    <w:rsid w:val="009D43B6"/>
    <w:rsid w:val="009E020B"/>
    <w:rsid w:val="009E06A6"/>
    <w:rsid w:val="009E093A"/>
    <w:rsid w:val="009E0E23"/>
    <w:rsid w:val="009E1C73"/>
    <w:rsid w:val="009E4325"/>
    <w:rsid w:val="009E4A45"/>
    <w:rsid w:val="009F0DB5"/>
    <w:rsid w:val="009F0E67"/>
    <w:rsid w:val="009F1721"/>
    <w:rsid w:val="009F1784"/>
    <w:rsid w:val="009F3037"/>
    <w:rsid w:val="009F7689"/>
    <w:rsid w:val="00A00E6A"/>
    <w:rsid w:val="00A01F7A"/>
    <w:rsid w:val="00A02004"/>
    <w:rsid w:val="00A02A86"/>
    <w:rsid w:val="00A02A9D"/>
    <w:rsid w:val="00A0387F"/>
    <w:rsid w:val="00A03B45"/>
    <w:rsid w:val="00A06352"/>
    <w:rsid w:val="00A10ADE"/>
    <w:rsid w:val="00A1280A"/>
    <w:rsid w:val="00A16CAC"/>
    <w:rsid w:val="00A17312"/>
    <w:rsid w:val="00A21DC6"/>
    <w:rsid w:val="00A316B6"/>
    <w:rsid w:val="00A32CB3"/>
    <w:rsid w:val="00A34C62"/>
    <w:rsid w:val="00A35A79"/>
    <w:rsid w:val="00A37502"/>
    <w:rsid w:val="00A4299F"/>
    <w:rsid w:val="00A44463"/>
    <w:rsid w:val="00A45845"/>
    <w:rsid w:val="00A471CF"/>
    <w:rsid w:val="00A518C1"/>
    <w:rsid w:val="00A54772"/>
    <w:rsid w:val="00A55ECB"/>
    <w:rsid w:val="00A56327"/>
    <w:rsid w:val="00A56329"/>
    <w:rsid w:val="00A60265"/>
    <w:rsid w:val="00A63E2E"/>
    <w:rsid w:val="00A64885"/>
    <w:rsid w:val="00A7282E"/>
    <w:rsid w:val="00A72FCF"/>
    <w:rsid w:val="00A74771"/>
    <w:rsid w:val="00A7622A"/>
    <w:rsid w:val="00A7743D"/>
    <w:rsid w:val="00A77F88"/>
    <w:rsid w:val="00A81286"/>
    <w:rsid w:val="00A81761"/>
    <w:rsid w:val="00A837D7"/>
    <w:rsid w:val="00A84BA0"/>
    <w:rsid w:val="00A856F3"/>
    <w:rsid w:val="00A86E17"/>
    <w:rsid w:val="00A86EBB"/>
    <w:rsid w:val="00A87DE0"/>
    <w:rsid w:val="00A9070F"/>
    <w:rsid w:val="00A90C36"/>
    <w:rsid w:val="00A927F1"/>
    <w:rsid w:val="00A92EF9"/>
    <w:rsid w:val="00A9396F"/>
    <w:rsid w:val="00A95D33"/>
    <w:rsid w:val="00A96B65"/>
    <w:rsid w:val="00AA1E3E"/>
    <w:rsid w:val="00AA2AAE"/>
    <w:rsid w:val="00AA403D"/>
    <w:rsid w:val="00AA4786"/>
    <w:rsid w:val="00AA4AE0"/>
    <w:rsid w:val="00AA4B64"/>
    <w:rsid w:val="00AB3229"/>
    <w:rsid w:val="00AB5367"/>
    <w:rsid w:val="00AC1681"/>
    <w:rsid w:val="00AC1EDD"/>
    <w:rsid w:val="00AC3478"/>
    <w:rsid w:val="00AC3EF8"/>
    <w:rsid w:val="00AC4617"/>
    <w:rsid w:val="00AD18E7"/>
    <w:rsid w:val="00AD23B2"/>
    <w:rsid w:val="00AD4244"/>
    <w:rsid w:val="00AD4D47"/>
    <w:rsid w:val="00AD595D"/>
    <w:rsid w:val="00AD5A51"/>
    <w:rsid w:val="00AE17FA"/>
    <w:rsid w:val="00AE6876"/>
    <w:rsid w:val="00AF0C34"/>
    <w:rsid w:val="00AF1066"/>
    <w:rsid w:val="00AF2891"/>
    <w:rsid w:val="00AF2A30"/>
    <w:rsid w:val="00AF4DC5"/>
    <w:rsid w:val="00AF69CA"/>
    <w:rsid w:val="00AF7156"/>
    <w:rsid w:val="00B05DB4"/>
    <w:rsid w:val="00B119F7"/>
    <w:rsid w:val="00B12AFC"/>
    <w:rsid w:val="00B12B29"/>
    <w:rsid w:val="00B147F0"/>
    <w:rsid w:val="00B16C24"/>
    <w:rsid w:val="00B17E8B"/>
    <w:rsid w:val="00B20918"/>
    <w:rsid w:val="00B20A3E"/>
    <w:rsid w:val="00B22563"/>
    <w:rsid w:val="00B256C8"/>
    <w:rsid w:val="00B26E41"/>
    <w:rsid w:val="00B2788D"/>
    <w:rsid w:val="00B30714"/>
    <w:rsid w:val="00B3209D"/>
    <w:rsid w:val="00B33FC9"/>
    <w:rsid w:val="00B34381"/>
    <w:rsid w:val="00B459F5"/>
    <w:rsid w:val="00B4635E"/>
    <w:rsid w:val="00B5149D"/>
    <w:rsid w:val="00B5383F"/>
    <w:rsid w:val="00B57A6D"/>
    <w:rsid w:val="00B60B61"/>
    <w:rsid w:val="00B60D00"/>
    <w:rsid w:val="00B618D1"/>
    <w:rsid w:val="00B62384"/>
    <w:rsid w:val="00B63627"/>
    <w:rsid w:val="00B66765"/>
    <w:rsid w:val="00B67F55"/>
    <w:rsid w:val="00B71FB9"/>
    <w:rsid w:val="00B75B96"/>
    <w:rsid w:val="00B76ACD"/>
    <w:rsid w:val="00B77B53"/>
    <w:rsid w:val="00B842C4"/>
    <w:rsid w:val="00B85CB8"/>
    <w:rsid w:val="00B903BF"/>
    <w:rsid w:val="00B90821"/>
    <w:rsid w:val="00B919BA"/>
    <w:rsid w:val="00B93819"/>
    <w:rsid w:val="00BA0FFE"/>
    <w:rsid w:val="00BA2815"/>
    <w:rsid w:val="00BA40AF"/>
    <w:rsid w:val="00BA56C1"/>
    <w:rsid w:val="00BA75C4"/>
    <w:rsid w:val="00BB0215"/>
    <w:rsid w:val="00BB1A18"/>
    <w:rsid w:val="00BB23F7"/>
    <w:rsid w:val="00BB4F4B"/>
    <w:rsid w:val="00BB5BBE"/>
    <w:rsid w:val="00BC07AB"/>
    <w:rsid w:val="00BC2F23"/>
    <w:rsid w:val="00BC3694"/>
    <w:rsid w:val="00BC440F"/>
    <w:rsid w:val="00BC4547"/>
    <w:rsid w:val="00BC5F47"/>
    <w:rsid w:val="00BC6A1A"/>
    <w:rsid w:val="00BD3158"/>
    <w:rsid w:val="00BD421B"/>
    <w:rsid w:val="00BD5C08"/>
    <w:rsid w:val="00BD6F74"/>
    <w:rsid w:val="00BE1161"/>
    <w:rsid w:val="00BE159B"/>
    <w:rsid w:val="00BE643C"/>
    <w:rsid w:val="00BE6EE4"/>
    <w:rsid w:val="00BF33B2"/>
    <w:rsid w:val="00BF39A8"/>
    <w:rsid w:val="00BF699B"/>
    <w:rsid w:val="00BF710D"/>
    <w:rsid w:val="00C01569"/>
    <w:rsid w:val="00C01771"/>
    <w:rsid w:val="00C0286E"/>
    <w:rsid w:val="00C0350F"/>
    <w:rsid w:val="00C03D17"/>
    <w:rsid w:val="00C064A2"/>
    <w:rsid w:val="00C07091"/>
    <w:rsid w:val="00C07F5C"/>
    <w:rsid w:val="00C1073A"/>
    <w:rsid w:val="00C13FE9"/>
    <w:rsid w:val="00C154CF"/>
    <w:rsid w:val="00C16AE0"/>
    <w:rsid w:val="00C170EF"/>
    <w:rsid w:val="00C17DDD"/>
    <w:rsid w:val="00C201BF"/>
    <w:rsid w:val="00C22156"/>
    <w:rsid w:val="00C23F9D"/>
    <w:rsid w:val="00C249D4"/>
    <w:rsid w:val="00C24BF0"/>
    <w:rsid w:val="00C257F4"/>
    <w:rsid w:val="00C26D82"/>
    <w:rsid w:val="00C32758"/>
    <w:rsid w:val="00C3301E"/>
    <w:rsid w:val="00C330B4"/>
    <w:rsid w:val="00C379AC"/>
    <w:rsid w:val="00C37C25"/>
    <w:rsid w:val="00C435AF"/>
    <w:rsid w:val="00C447F6"/>
    <w:rsid w:val="00C61C10"/>
    <w:rsid w:val="00C70A2E"/>
    <w:rsid w:val="00C74722"/>
    <w:rsid w:val="00C75594"/>
    <w:rsid w:val="00C84796"/>
    <w:rsid w:val="00C90789"/>
    <w:rsid w:val="00C9214A"/>
    <w:rsid w:val="00C926AF"/>
    <w:rsid w:val="00C94784"/>
    <w:rsid w:val="00C96052"/>
    <w:rsid w:val="00C96E0D"/>
    <w:rsid w:val="00CA121C"/>
    <w:rsid w:val="00CA12C2"/>
    <w:rsid w:val="00CA36D7"/>
    <w:rsid w:val="00CA3720"/>
    <w:rsid w:val="00CA45C2"/>
    <w:rsid w:val="00CA5195"/>
    <w:rsid w:val="00CA6050"/>
    <w:rsid w:val="00CA7A89"/>
    <w:rsid w:val="00CB7298"/>
    <w:rsid w:val="00CC1386"/>
    <w:rsid w:val="00CC1D42"/>
    <w:rsid w:val="00CC21F9"/>
    <w:rsid w:val="00CC243E"/>
    <w:rsid w:val="00CC3E62"/>
    <w:rsid w:val="00CC5250"/>
    <w:rsid w:val="00CD2D46"/>
    <w:rsid w:val="00CD7542"/>
    <w:rsid w:val="00CE204E"/>
    <w:rsid w:val="00CE2DAB"/>
    <w:rsid w:val="00CE461D"/>
    <w:rsid w:val="00CF1299"/>
    <w:rsid w:val="00CF475F"/>
    <w:rsid w:val="00CF52DD"/>
    <w:rsid w:val="00CF7AE7"/>
    <w:rsid w:val="00D02B4D"/>
    <w:rsid w:val="00D07D0A"/>
    <w:rsid w:val="00D1667F"/>
    <w:rsid w:val="00D16781"/>
    <w:rsid w:val="00D17DD4"/>
    <w:rsid w:val="00D2108F"/>
    <w:rsid w:val="00D22B0C"/>
    <w:rsid w:val="00D23C9A"/>
    <w:rsid w:val="00D24AC3"/>
    <w:rsid w:val="00D24F21"/>
    <w:rsid w:val="00D31099"/>
    <w:rsid w:val="00D31958"/>
    <w:rsid w:val="00D31AD5"/>
    <w:rsid w:val="00D3755D"/>
    <w:rsid w:val="00D37611"/>
    <w:rsid w:val="00D376E4"/>
    <w:rsid w:val="00D43FAD"/>
    <w:rsid w:val="00D453C2"/>
    <w:rsid w:val="00D45C3F"/>
    <w:rsid w:val="00D47A2D"/>
    <w:rsid w:val="00D50859"/>
    <w:rsid w:val="00D51BEF"/>
    <w:rsid w:val="00D51E0F"/>
    <w:rsid w:val="00D52089"/>
    <w:rsid w:val="00D536BB"/>
    <w:rsid w:val="00D544E8"/>
    <w:rsid w:val="00D54A9F"/>
    <w:rsid w:val="00D57C5E"/>
    <w:rsid w:val="00D60D4A"/>
    <w:rsid w:val="00D647F4"/>
    <w:rsid w:val="00D67373"/>
    <w:rsid w:val="00D73C70"/>
    <w:rsid w:val="00D746C2"/>
    <w:rsid w:val="00D758AC"/>
    <w:rsid w:val="00D77BD9"/>
    <w:rsid w:val="00D8429D"/>
    <w:rsid w:val="00D86348"/>
    <w:rsid w:val="00D900DC"/>
    <w:rsid w:val="00DA021A"/>
    <w:rsid w:val="00DA2FDA"/>
    <w:rsid w:val="00DA4A6A"/>
    <w:rsid w:val="00DA4D23"/>
    <w:rsid w:val="00DA64F8"/>
    <w:rsid w:val="00DA6DD7"/>
    <w:rsid w:val="00DA73A1"/>
    <w:rsid w:val="00DB0EA7"/>
    <w:rsid w:val="00DB2445"/>
    <w:rsid w:val="00DB3100"/>
    <w:rsid w:val="00DC0D55"/>
    <w:rsid w:val="00DC4045"/>
    <w:rsid w:val="00DC51A9"/>
    <w:rsid w:val="00DC60D8"/>
    <w:rsid w:val="00DD15C6"/>
    <w:rsid w:val="00DD679C"/>
    <w:rsid w:val="00DE298B"/>
    <w:rsid w:val="00DE311C"/>
    <w:rsid w:val="00DE3E0E"/>
    <w:rsid w:val="00DE3FD0"/>
    <w:rsid w:val="00DE41E9"/>
    <w:rsid w:val="00DF0355"/>
    <w:rsid w:val="00DF145A"/>
    <w:rsid w:val="00DF2802"/>
    <w:rsid w:val="00DF31AC"/>
    <w:rsid w:val="00DF6A74"/>
    <w:rsid w:val="00E01571"/>
    <w:rsid w:val="00E038C9"/>
    <w:rsid w:val="00E03C6F"/>
    <w:rsid w:val="00E04530"/>
    <w:rsid w:val="00E04F4D"/>
    <w:rsid w:val="00E0526A"/>
    <w:rsid w:val="00E06802"/>
    <w:rsid w:val="00E10CDD"/>
    <w:rsid w:val="00E11B6E"/>
    <w:rsid w:val="00E11F1B"/>
    <w:rsid w:val="00E12C22"/>
    <w:rsid w:val="00E1534E"/>
    <w:rsid w:val="00E25A75"/>
    <w:rsid w:val="00E27168"/>
    <w:rsid w:val="00E2769B"/>
    <w:rsid w:val="00E375BC"/>
    <w:rsid w:val="00E42868"/>
    <w:rsid w:val="00E459EC"/>
    <w:rsid w:val="00E46AA2"/>
    <w:rsid w:val="00E50615"/>
    <w:rsid w:val="00E535F9"/>
    <w:rsid w:val="00E57D20"/>
    <w:rsid w:val="00E612ED"/>
    <w:rsid w:val="00E62927"/>
    <w:rsid w:val="00E66C6E"/>
    <w:rsid w:val="00E71BDC"/>
    <w:rsid w:val="00E733EC"/>
    <w:rsid w:val="00E76EE5"/>
    <w:rsid w:val="00E77616"/>
    <w:rsid w:val="00E81F47"/>
    <w:rsid w:val="00E94D6D"/>
    <w:rsid w:val="00E95DEF"/>
    <w:rsid w:val="00EA069A"/>
    <w:rsid w:val="00EA0EF7"/>
    <w:rsid w:val="00EA2B35"/>
    <w:rsid w:val="00EA5C0D"/>
    <w:rsid w:val="00EA6A9C"/>
    <w:rsid w:val="00EB477E"/>
    <w:rsid w:val="00EC3A54"/>
    <w:rsid w:val="00EC576D"/>
    <w:rsid w:val="00ED4178"/>
    <w:rsid w:val="00ED65E0"/>
    <w:rsid w:val="00ED69EB"/>
    <w:rsid w:val="00EE0DC5"/>
    <w:rsid w:val="00EE1949"/>
    <w:rsid w:val="00EE1A81"/>
    <w:rsid w:val="00EE25B1"/>
    <w:rsid w:val="00EE3173"/>
    <w:rsid w:val="00EE48D2"/>
    <w:rsid w:val="00EE4A31"/>
    <w:rsid w:val="00EE6E35"/>
    <w:rsid w:val="00EE7966"/>
    <w:rsid w:val="00EF1018"/>
    <w:rsid w:val="00EF580D"/>
    <w:rsid w:val="00EF5BF7"/>
    <w:rsid w:val="00F04F49"/>
    <w:rsid w:val="00F05C23"/>
    <w:rsid w:val="00F0677D"/>
    <w:rsid w:val="00F069A8"/>
    <w:rsid w:val="00F101B6"/>
    <w:rsid w:val="00F273F8"/>
    <w:rsid w:val="00F32363"/>
    <w:rsid w:val="00F32DBC"/>
    <w:rsid w:val="00F330EA"/>
    <w:rsid w:val="00F3356D"/>
    <w:rsid w:val="00F3654E"/>
    <w:rsid w:val="00F40B8B"/>
    <w:rsid w:val="00F432F2"/>
    <w:rsid w:val="00F435FA"/>
    <w:rsid w:val="00F43837"/>
    <w:rsid w:val="00F445F7"/>
    <w:rsid w:val="00F45198"/>
    <w:rsid w:val="00F46335"/>
    <w:rsid w:val="00F4650D"/>
    <w:rsid w:val="00F47DCF"/>
    <w:rsid w:val="00F5007B"/>
    <w:rsid w:val="00F5043A"/>
    <w:rsid w:val="00F50EB4"/>
    <w:rsid w:val="00F53B71"/>
    <w:rsid w:val="00F5449D"/>
    <w:rsid w:val="00F54C5A"/>
    <w:rsid w:val="00F55028"/>
    <w:rsid w:val="00F550DA"/>
    <w:rsid w:val="00F5570B"/>
    <w:rsid w:val="00F6017C"/>
    <w:rsid w:val="00F60FA6"/>
    <w:rsid w:val="00F611BE"/>
    <w:rsid w:val="00F63A79"/>
    <w:rsid w:val="00F66DBA"/>
    <w:rsid w:val="00F67F10"/>
    <w:rsid w:val="00F7106A"/>
    <w:rsid w:val="00F71448"/>
    <w:rsid w:val="00F7438E"/>
    <w:rsid w:val="00F76064"/>
    <w:rsid w:val="00F801F3"/>
    <w:rsid w:val="00F80A7A"/>
    <w:rsid w:val="00F83EC0"/>
    <w:rsid w:val="00F8577F"/>
    <w:rsid w:val="00F86248"/>
    <w:rsid w:val="00F86AEC"/>
    <w:rsid w:val="00F877BB"/>
    <w:rsid w:val="00F90163"/>
    <w:rsid w:val="00F90571"/>
    <w:rsid w:val="00F90721"/>
    <w:rsid w:val="00F937FB"/>
    <w:rsid w:val="00F9788F"/>
    <w:rsid w:val="00F9796C"/>
    <w:rsid w:val="00FA1688"/>
    <w:rsid w:val="00FA2D15"/>
    <w:rsid w:val="00FA3C07"/>
    <w:rsid w:val="00FA71E7"/>
    <w:rsid w:val="00FA7319"/>
    <w:rsid w:val="00FA7CCD"/>
    <w:rsid w:val="00FB38A7"/>
    <w:rsid w:val="00FB560E"/>
    <w:rsid w:val="00FB5DEA"/>
    <w:rsid w:val="00FB74EA"/>
    <w:rsid w:val="00FC165F"/>
    <w:rsid w:val="00FD68DE"/>
    <w:rsid w:val="00FD7851"/>
    <w:rsid w:val="00FD7EAB"/>
    <w:rsid w:val="00FE4345"/>
    <w:rsid w:val="00FE4FCA"/>
    <w:rsid w:val="00FE500E"/>
    <w:rsid w:val="00FE63D6"/>
    <w:rsid w:val="00FE7895"/>
    <w:rsid w:val="00FE7DB2"/>
    <w:rsid w:val="00FF0E4A"/>
    <w:rsid w:val="00FF2CF6"/>
    <w:rsid w:val="00FF706C"/>
    <w:rsid w:val="00FF75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6D578"/>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852E7D"/>
    <w:rPr>
      <w:b/>
      <w:bCs/>
    </w:rPr>
  </w:style>
  <w:style w:type="paragraph" w:customStyle="1" w:styleId="m-8534745923631229178msolistparagraph">
    <w:name w:val="m_-8534745923631229178msolistparagraph"/>
    <w:basedOn w:val="Normal"/>
    <w:rsid w:val="00350F6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8534745923631229178msonormal">
    <w:name w:val="m_-8534745923631229178msonormal"/>
    <w:basedOn w:val="Normal"/>
    <w:rsid w:val="00350F6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700ED9"/>
    <w:rPr>
      <w:sz w:val="16"/>
      <w:szCs w:val="16"/>
    </w:rPr>
  </w:style>
  <w:style w:type="paragraph" w:styleId="Textocomentario">
    <w:name w:val="annotation text"/>
    <w:basedOn w:val="Normal"/>
    <w:link w:val="TextocomentarioCar"/>
    <w:uiPriority w:val="99"/>
    <w:semiHidden/>
    <w:unhideWhenUsed/>
    <w:rsid w:val="00700E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ED9"/>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700ED9"/>
    <w:rPr>
      <w:b/>
      <w:bCs/>
    </w:rPr>
  </w:style>
  <w:style w:type="character" w:customStyle="1" w:styleId="AsuntodelcomentarioCar">
    <w:name w:val="Asunto del comentario Car"/>
    <w:basedOn w:val="TextocomentarioCar"/>
    <w:link w:val="Asuntodelcomentario"/>
    <w:uiPriority w:val="99"/>
    <w:semiHidden/>
    <w:rsid w:val="00700ED9"/>
    <w:rPr>
      <w:rFonts w:asciiTheme="minorHAnsi" w:hAnsiTheme="minorHAnsi"/>
      <w:b/>
      <w:bCs/>
      <w:sz w:val="20"/>
      <w:szCs w:val="20"/>
    </w:rPr>
  </w:style>
  <w:style w:type="paragraph" w:customStyle="1" w:styleId="paragraph">
    <w:name w:val="paragraph"/>
    <w:basedOn w:val="Normal"/>
    <w:rsid w:val="00726D4A"/>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726D4A"/>
  </w:style>
  <w:style w:type="character" w:customStyle="1" w:styleId="eop">
    <w:name w:val="eop"/>
    <w:basedOn w:val="Fuentedeprrafopredeter"/>
    <w:rsid w:val="0072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9722">
      <w:bodyDiv w:val="1"/>
      <w:marLeft w:val="0"/>
      <w:marRight w:val="0"/>
      <w:marTop w:val="0"/>
      <w:marBottom w:val="0"/>
      <w:divBdr>
        <w:top w:val="none" w:sz="0" w:space="0" w:color="auto"/>
        <w:left w:val="none" w:sz="0" w:space="0" w:color="auto"/>
        <w:bottom w:val="none" w:sz="0" w:space="0" w:color="auto"/>
        <w:right w:val="none" w:sz="0" w:space="0" w:color="auto"/>
      </w:divBdr>
    </w:div>
    <w:div w:id="13532007">
      <w:bodyDiv w:val="1"/>
      <w:marLeft w:val="0"/>
      <w:marRight w:val="0"/>
      <w:marTop w:val="0"/>
      <w:marBottom w:val="0"/>
      <w:divBdr>
        <w:top w:val="none" w:sz="0" w:space="0" w:color="auto"/>
        <w:left w:val="none" w:sz="0" w:space="0" w:color="auto"/>
        <w:bottom w:val="none" w:sz="0" w:space="0" w:color="auto"/>
        <w:right w:val="none" w:sz="0" w:space="0" w:color="auto"/>
      </w:divBdr>
    </w:div>
    <w:div w:id="23528986">
      <w:bodyDiv w:val="1"/>
      <w:marLeft w:val="0"/>
      <w:marRight w:val="0"/>
      <w:marTop w:val="0"/>
      <w:marBottom w:val="0"/>
      <w:divBdr>
        <w:top w:val="none" w:sz="0" w:space="0" w:color="auto"/>
        <w:left w:val="none" w:sz="0" w:space="0" w:color="auto"/>
        <w:bottom w:val="none" w:sz="0" w:space="0" w:color="auto"/>
        <w:right w:val="none" w:sz="0" w:space="0" w:color="auto"/>
      </w:divBdr>
    </w:div>
    <w:div w:id="29231193">
      <w:bodyDiv w:val="1"/>
      <w:marLeft w:val="0"/>
      <w:marRight w:val="0"/>
      <w:marTop w:val="0"/>
      <w:marBottom w:val="0"/>
      <w:divBdr>
        <w:top w:val="none" w:sz="0" w:space="0" w:color="auto"/>
        <w:left w:val="none" w:sz="0" w:space="0" w:color="auto"/>
        <w:bottom w:val="none" w:sz="0" w:space="0" w:color="auto"/>
        <w:right w:val="none" w:sz="0" w:space="0" w:color="auto"/>
      </w:divBdr>
    </w:div>
    <w:div w:id="43410397">
      <w:bodyDiv w:val="1"/>
      <w:marLeft w:val="0"/>
      <w:marRight w:val="0"/>
      <w:marTop w:val="0"/>
      <w:marBottom w:val="0"/>
      <w:divBdr>
        <w:top w:val="none" w:sz="0" w:space="0" w:color="auto"/>
        <w:left w:val="none" w:sz="0" w:space="0" w:color="auto"/>
        <w:bottom w:val="none" w:sz="0" w:space="0" w:color="auto"/>
        <w:right w:val="none" w:sz="0" w:space="0" w:color="auto"/>
      </w:divBdr>
    </w:div>
    <w:div w:id="51851707">
      <w:bodyDiv w:val="1"/>
      <w:marLeft w:val="0"/>
      <w:marRight w:val="0"/>
      <w:marTop w:val="0"/>
      <w:marBottom w:val="0"/>
      <w:divBdr>
        <w:top w:val="none" w:sz="0" w:space="0" w:color="auto"/>
        <w:left w:val="none" w:sz="0" w:space="0" w:color="auto"/>
        <w:bottom w:val="none" w:sz="0" w:space="0" w:color="auto"/>
        <w:right w:val="none" w:sz="0" w:space="0" w:color="auto"/>
      </w:divBdr>
    </w:div>
    <w:div w:id="51927971">
      <w:bodyDiv w:val="1"/>
      <w:marLeft w:val="0"/>
      <w:marRight w:val="0"/>
      <w:marTop w:val="0"/>
      <w:marBottom w:val="0"/>
      <w:divBdr>
        <w:top w:val="none" w:sz="0" w:space="0" w:color="auto"/>
        <w:left w:val="none" w:sz="0" w:space="0" w:color="auto"/>
        <w:bottom w:val="none" w:sz="0" w:space="0" w:color="auto"/>
        <w:right w:val="none" w:sz="0" w:space="0" w:color="auto"/>
      </w:divBdr>
    </w:div>
    <w:div w:id="52898046">
      <w:bodyDiv w:val="1"/>
      <w:marLeft w:val="0"/>
      <w:marRight w:val="0"/>
      <w:marTop w:val="0"/>
      <w:marBottom w:val="0"/>
      <w:divBdr>
        <w:top w:val="none" w:sz="0" w:space="0" w:color="auto"/>
        <w:left w:val="none" w:sz="0" w:space="0" w:color="auto"/>
        <w:bottom w:val="none" w:sz="0" w:space="0" w:color="auto"/>
        <w:right w:val="none" w:sz="0" w:space="0" w:color="auto"/>
      </w:divBdr>
    </w:div>
    <w:div w:id="70153891">
      <w:bodyDiv w:val="1"/>
      <w:marLeft w:val="0"/>
      <w:marRight w:val="0"/>
      <w:marTop w:val="0"/>
      <w:marBottom w:val="0"/>
      <w:divBdr>
        <w:top w:val="none" w:sz="0" w:space="0" w:color="auto"/>
        <w:left w:val="none" w:sz="0" w:space="0" w:color="auto"/>
        <w:bottom w:val="none" w:sz="0" w:space="0" w:color="auto"/>
        <w:right w:val="none" w:sz="0" w:space="0" w:color="auto"/>
      </w:divBdr>
    </w:div>
    <w:div w:id="71900486">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7583131">
      <w:bodyDiv w:val="1"/>
      <w:marLeft w:val="0"/>
      <w:marRight w:val="0"/>
      <w:marTop w:val="0"/>
      <w:marBottom w:val="0"/>
      <w:divBdr>
        <w:top w:val="none" w:sz="0" w:space="0" w:color="auto"/>
        <w:left w:val="none" w:sz="0" w:space="0" w:color="auto"/>
        <w:bottom w:val="none" w:sz="0" w:space="0" w:color="auto"/>
        <w:right w:val="none" w:sz="0" w:space="0" w:color="auto"/>
      </w:divBdr>
    </w:div>
    <w:div w:id="89083262">
      <w:bodyDiv w:val="1"/>
      <w:marLeft w:val="0"/>
      <w:marRight w:val="0"/>
      <w:marTop w:val="0"/>
      <w:marBottom w:val="0"/>
      <w:divBdr>
        <w:top w:val="none" w:sz="0" w:space="0" w:color="auto"/>
        <w:left w:val="none" w:sz="0" w:space="0" w:color="auto"/>
        <w:bottom w:val="none" w:sz="0" w:space="0" w:color="auto"/>
        <w:right w:val="none" w:sz="0" w:space="0" w:color="auto"/>
      </w:divBdr>
    </w:div>
    <w:div w:id="116611797">
      <w:bodyDiv w:val="1"/>
      <w:marLeft w:val="0"/>
      <w:marRight w:val="0"/>
      <w:marTop w:val="0"/>
      <w:marBottom w:val="0"/>
      <w:divBdr>
        <w:top w:val="none" w:sz="0" w:space="0" w:color="auto"/>
        <w:left w:val="none" w:sz="0" w:space="0" w:color="auto"/>
        <w:bottom w:val="none" w:sz="0" w:space="0" w:color="auto"/>
        <w:right w:val="none" w:sz="0" w:space="0" w:color="auto"/>
      </w:divBdr>
    </w:div>
    <w:div w:id="116989315">
      <w:bodyDiv w:val="1"/>
      <w:marLeft w:val="0"/>
      <w:marRight w:val="0"/>
      <w:marTop w:val="0"/>
      <w:marBottom w:val="0"/>
      <w:divBdr>
        <w:top w:val="none" w:sz="0" w:space="0" w:color="auto"/>
        <w:left w:val="none" w:sz="0" w:space="0" w:color="auto"/>
        <w:bottom w:val="none" w:sz="0" w:space="0" w:color="auto"/>
        <w:right w:val="none" w:sz="0" w:space="0" w:color="auto"/>
      </w:divBdr>
    </w:div>
    <w:div w:id="119686341">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0468324">
      <w:bodyDiv w:val="1"/>
      <w:marLeft w:val="0"/>
      <w:marRight w:val="0"/>
      <w:marTop w:val="0"/>
      <w:marBottom w:val="0"/>
      <w:divBdr>
        <w:top w:val="none" w:sz="0" w:space="0" w:color="auto"/>
        <w:left w:val="none" w:sz="0" w:space="0" w:color="auto"/>
        <w:bottom w:val="none" w:sz="0" w:space="0" w:color="auto"/>
        <w:right w:val="none" w:sz="0" w:space="0" w:color="auto"/>
      </w:divBdr>
    </w:div>
    <w:div w:id="146560553">
      <w:bodyDiv w:val="1"/>
      <w:marLeft w:val="0"/>
      <w:marRight w:val="0"/>
      <w:marTop w:val="0"/>
      <w:marBottom w:val="0"/>
      <w:divBdr>
        <w:top w:val="none" w:sz="0" w:space="0" w:color="auto"/>
        <w:left w:val="none" w:sz="0" w:space="0" w:color="auto"/>
        <w:bottom w:val="none" w:sz="0" w:space="0" w:color="auto"/>
        <w:right w:val="none" w:sz="0" w:space="0" w:color="auto"/>
      </w:divBdr>
    </w:div>
    <w:div w:id="158885776">
      <w:bodyDiv w:val="1"/>
      <w:marLeft w:val="0"/>
      <w:marRight w:val="0"/>
      <w:marTop w:val="0"/>
      <w:marBottom w:val="0"/>
      <w:divBdr>
        <w:top w:val="none" w:sz="0" w:space="0" w:color="auto"/>
        <w:left w:val="none" w:sz="0" w:space="0" w:color="auto"/>
        <w:bottom w:val="none" w:sz="0" w:space="0" w:color="auto"/>
        <w:right w:val="none" w:sz="0" w:space="0" w:color="auto"/>
      </w:divBdr>
    </w:div>
    <w:div w:id="163251133">
      <w:bodyDiv w:val="1"/>
      <w:marLeft w:val="0"/>
      <w:marRight w:val="0"/>
      <w:marTop w:val="0"/>
      <w:marBottom w:val="0"/>
      <w:divBdr>
        <w:top w:val="none" w:sz="0" w:space="0" w:color="auto"/>
        <w:left w:val="none" w:sz="0" w:space="0" w:color="auto"/>
        <w:bottom w:val="none" w:sz="0" w:space="0" w:color="auto"/>
        <w:right w:val="none" w:sz="0" w:space="0" w:color="auto"/>
      </w:divBdr>
    </w:div>
    <w:div w:id="204106368">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4438154">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6041027">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5788734">
      <w:bodyDiv w:val="1"/>
      <w:marLeft w:val="0"/>
      <w:marRight w:val="0"/>
      <w:marTop w:val="0"/>
      <w:marBottom w:val="0"/>
      <w:divBdr>
        <w:top w:val="none" w:sz="0" w:space="0" w:color="auto"/>
        <w:left w:val="none" w:sz="0" w:space="0" w:color="auto"/>
        <w:bottom w:val="none" w:sz="0" w:space="0" w:color="auto"/>
        <w:right w:val="none" w:sz="0" w:space="0" w:color="auto"/>
      </w:divBdr>
    </w:div>
    <w:div w:id="352534840">
      <w:bodyDiv w:val="1"/>
      <w:marLeft w:val="0"/>
      <w:marRight w:val="0"/>
      <w:marTop w:val="0"/>
      <w:marBottom w:val="0"/>
      <w:divBdr>
        <w:top w:val="none" w:sz="0" w:space="0" w:color="auto"/>
        <w:left w:val="none" w:sz="0" w:space="0" w:color="auto"/>
        <w:bottom w:val="none" w:sz="0" w:space="0" w:color="auto"/>
        <w:right w:val="none" w:sz="0" w:space="0" w:color="auto"/>
      </w:divBdr>
    </w:div>
    <w:div w:id="357588143">
      <w:bodyDiv w:val="1"/>
      <w:marLeft w:val="0"/>
      <w:marRight w:val="0"/>
      <w:marTop w:val="0"/>
      <w:marBottom w:val="0"/>
      <w:divBdr>
        <w:top w:val="none" w:sz="0" w:space="0" w:color="auto"/>
        <w:left w:val="none" w:sz="0" w:space="0" w:color="auto"/>
        <w:bottom w:val="none" w:sz="0" w:space="0" w:color="auto"/>
        <w:right w:val="none" w:sz="0" w:space="0" w:color="auto"/>
      </w:divBdr>
    </w:div>
    <w:div w:id="382024695">
      <w:bodyDiv w:val="1"/>
      <w:marLeft w:val="0"/>
      <w:marRight w:val="0"/>
      <w:marTop w:val="0"/>
      <w:marBottom w:val="0"/>
      <w:divBdr>
        <w:top w:val="none" w:sz="0" w:space="0" w:color="auto"/>
        <w:left w:val="none" w:sz="0" w:space="0" w:color="auto"/>
        <w:bottom w:val="none" w:sz="0" w:space="0" w:color="auto"/>
        <w:right w:val="none" w:sz="0" w:space="0" w:color="auto"/>
      </w:divBdr>
    </w:div>
    <w:div w:id="415708409">
      <w:bodyDiv w:val="1"/>
      <w:marLeft w:val="0"/>
      <w:marRight w:val="0"/>
      <w:marTop w:val="0"/>
      <w:marBottom w:val="0"/>
      <w:divBdr>
        <w:top w:val="none" w:sz="0" w:space="0" w:color="auto"/>
        <w:left w:val="none" w:sz="0" w:space="0" w:color="auto"/>
        <w:bottom w:val="none" w:sz="0" w:space="0" w:color="auto"/>
        <w:right w:val="none" w:sz="0" w:space="0" w:color="auto"/>
      </w:divBdr>
    </w:div>
    <w:div w:id="444034531">
      <w:bodyDiv w:val="1"/>
      <w:marLeft w:val="0"/>
      <w:marRight w:val="0"/>
      <w:marTop w:val="0"/>
      <w:marBottom w:val="0"/>
      <w:divBdr>
        <w:top w:val="none" w:sz="0" w:space="0" w:color="auto"/>
        <w:left w:val="none" w:sz="0" w:space="0" w:color="auto"/>
        <w:bottom w:val="none" w:sz="0" w:space="0" w:color="auto"/>
        <w:right w:val="none" w:sz="0" w:space="0" w:color="auto"/>
      </w:divBdr>
    </w:div>
    <w:div w:id="462580673">
      <w:bodyDiv w:val="1"/>
      <w:marLeft w:val="0"/>
      <w:marRight w:val="0"/>
      <w:marTop w:val="0"/>
      <w:marBottom w:val="0"/>
      <w:divBdr>
        <w:top w:val="none" w:sz="0" w:space="0" w:color="auto"/>
        <w:left w:val="none" w:sz="0" w:space="0" w:color="auto"/>
        <w:bottom w:val="none" w:sz="0" w:space="0" w:color="auto"/>
        <w:right w:val="none" w:sz="0" w:space="0" w:color="auto"/>
      </w:divBdr>
    </w:div>
    <w:div w:id="468399518">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2527640">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48438857">
      <w:bodyDiv w:val="1"/>
      <w:marLeft w:val="0"/>
      <w:marRight w:val="0"/>
      <w:marTop w:val="0"/>
      <w:marBottom w:val="0"/>
      <w:divBdr>
        <w:top w:val="none" w:sz="0" w:space="0" w:color="auto"/>
        <w:left w:val="none" w:sz="0" w:space="0" w:color="auto"/>
        <w:bottom w:val="none" w:sz="0" w:space="0" w:color="auto"/>
        <w:right w:val="none" w:sz="0" w:space="0" w:color="auto"/>
      </w:divBdr>
    </w:div>
    <w:div w:id="657537104">
      <w:bodyDiv w:val="1"/>
      <w:marLeft w:val="0"/>
      <w:marRight w:val="0"/>
      <w:marTop w:val="0"/>
      <w:marBottom w:val="0"/>
      <w:divBdr>
        <w:top w:val="none" w:sz="0" w:space="0" w:color="auto"/>
        <w:left w:val="none" w:sz="0" w:space="0" w:color="auto"/>
        <w:bottom w:val="none" w:sz="0" w:space="0" w:color="auto"/>
        <w:right w:val="none" w:sz="0" w:space="0" w:color="auto"/>
      </w:divBdr>
    </w:div>
    <w:div w:id="667288831">
      <w:bodyDiv w:val="1"/>
      <w:marLeft w:val="0"/>
      <w:marRight w:val="0"/>
      <w:marTop w:val="0"/>
      <w:marBottom w:val="0"/>
      <w:divBdr>
        <w:top w:val="none" w:sz="0" w:space="0" w:color="auto"/>
        <w:left w:val="none" w:sz="0" w:space="0" w:color="auto"/>
        <w:bottom w:val="none" w:sz="0" w:space="0" w:color="auto"/>
        <w:right w:val="none" w:sz="0" w:space="0" w:color="auto"/>
      </w:divBdr>
    </w:div>
    <w:div w:id="681009948">
      <w:bodyDiv w:val="1"/>
      <w:marLeft w:val="0"/>
      <w:marRight w:val="0"/>
      <w:marTop w:val="0"/>
      <w:marBottom w:val="0"/>
      <w:divBdr>
        <w:top w:val="none" w:sz="0" w:space="0" w:color="auto"/>
        <w:left w:val="none" w:sz="0" w:space="0" w:color="auto"/>
        <w:bottom w:val="none" w:sz="0" w:space="0" w:color="auto"/>
        <w:right w:val="none" w:sz="0" w:space="0" w:color="auto"/>
      </w:divBdr>
    </w:div>
    <w:div w:id="685596335">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32892001">
      <w:bodyDiv w:val="1"/>
      <w:marLeft w:val="0"/>
      <w:marRight w:val="0"/>
      <w:marTop w:val="0"/>
      <w:marBottom w:val="0"/>
      <w:divBdr>
        <w:top w:val="none" w:sz="0" w:space="0" w:color="auto"/>
        <w:left w:val="none" w:sz="0" w:space="0" w:color="auto"/>
        <w:bottom w:val="none" w:sz="0" w:space="0" w:color="auto"/>
        <w:right w:val="none" w:sz="0" w:space="0" w:color="auto"/>
      </w:divBdr>
    </w:div>
    <w:div w:id="740055040">
      <w:bodyDiv w:val="1"/>
      <w:marLeft w:val="0"/>
      <w:marRight w:val="0"/>
      <w:marTop w:val="0"/>
      <w:marBottom w:val="0"/>
      <w:divBdr>
        <w:top w:val="none" w:sz="0" w:space="0" w:color="auto"/>
        <w:left w:val="none" w:sz="0" w:space="0" w:color="auto"/>
        <w:bottom w:val="none" w:sz="0" w:space="0" w:color="auto"/>
        <w:right w:val="none" w:sz="0" w:space="0" w:color="auto"/>
      </w:divBdr>
    </w:div>
    <w:div w:id="757018881">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69548601">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7188163">
      <w:bodyDiv w:val="1"/>
      <w:marLeft w:val="0"/>
      <w:marRight w:val="0"/>
      <w:marTop w:val="0"/>
      <w:marBottom w:val="0"/>
      <w:divBdr>
        <w:top w:val="none" w:sz="0" w:space="0" w:color="auto"/>
        <w:left w:val="none" w:sz="0" w:space="0" w:color="auto"/>
        <w:bottom w:val="none" w:sz="0" w:space="0" w:color="auto"/>
        <w:right w:val="none" w:sz="0" w:space="0" w:color="auto"/>
      </w:divBdr>
    </w:div>
    <w:div w:id="818496529">
      <w:bodyDiv w:val="1"/>
      <w:marLeft w:val="0"/>
      <w:marRight w:val="0"/>
      <w:marTop w:val="0"/>
      <w:marBottom w:val="0"/>
      <w:divBdr>
        <w:top w:val="none" w:sz="0" w:space="0" w:color="auto"/>
        <w:left w:val="none" w:sz="0" w:space="0" w:color="auto"/>
        <w:bottom w:val="none" w:sz="0" w:space="0" w:color="auto"/>
        <w:right w:val="none" w:sz="0" w:space="0" w:color="auto"/>
      </w:divBdr>
    </w:div>
    <w:div w:id="832334412">
      <w:bodyDiv w:val="1"/>
      <w:marLeft w:val="0"/>
      <w:marRight w:val="0"/>
      <w:marTop w:val="0"/>
      <w:marBottom w:val="0"/>
      <w:divBdr>
        <w:top w:val="none" w:sz="0" w:space="0" w:color="auto"/>
        <w:left w:val="none" w:sz="0" w:space="0" w:color="auto"/>
        <w:bottom w:val="none" w:sz="0" w:space="0" w:color="auto"/>
        <w:right w:val="none" w:sz="0" w:space="0" w:color="auto"/>
      </w:divBdr>
    </w:div>
    <w:div w:id="835733608">
      <w:bodyDiv w:val="1"/>
      <w:marLeft w:val="0"/>
      <w:marRight w:val="0"/>
      <w:marTop w:val="0"/>
      <w:marBottom w:val="0"/>
      <w:divBdr>
        <w:top w:val="none" w:sz="0" w:space="0" w:color="auto"/>
        <w:left w:val="none" w:sz="0" w:space="0" w:color="auto"/>
        <w:bottom w:val="none" w:sz="0" w:space="0" w:color="auto"/>
        <w:right w:val="none" w:sz="0" w:space="0" w:color="auto"/>
      </w:divBdr>
    </w:div>
    <w:div w:id="844133729">
      <w:bodyDiv w:val="1"/>
      <w:marLeft w:val="0"/>
      <w:marRight w:val="0"/>
      <w:marTop w:val="0"/>
      <w:marBottom w:val="0"/>
      <w:divBdr>
        <w:top w:val="none" w:sz="0" w:space="0" w:color="auto"/>
        <w:left w:val="none" w:sz="0" w:space="0" w:color="auto"/>
        <w:bottom w:val="none" w:sz="0" w:space="0" w:color="auto"/>
        <w:right w:val="none" w:sz="0" w:space="0" w:color="auto"/>
      </w:divBdr>
    </w:div>
    <w:div w:id="865168492">
      <w:bodyDiv w:val="1"/>
      <w:marLeft w:val="0"/>
      <w:marRight w:val="0"/>
      <w:marTop w:val="0"/>
      <w:marBottom w:val="0"/>
      <w:divBdr>
        <w:top w:val="none" w:sz="0" w:space="0" w:color="auto"/>
        <w:left w:val="none" w:sz="0" w:space="0" w:color="auto"/>
        <w:bottom w:val="none" w:sz="0" w:space="0" w:color="auto"/>
        <w:right w:val="none" w:sz="0" w:space="0" w:color="auto"/>
      </w:divBdr>
    </w:div>
    <w:div w:id="879516407">
      <w:bodyDiv w:val="1"/>
      <w:marLeft w:val="0"/>
      <w:marRight w:val="0"/>
      <w:marTop w:val="0"/>
      <w:marBottom w:val="0"/>
      <w:divBdr>
        <w:top w:val="none" w:sz="0" w:space="0" w:color="auto"/>
        <w:left w:val="none" w:sz="0" w:space="0" w:color="auto"/>
        <w:bottom w:val="none" w:sz="0" w:space="0" w:color="auto"/>
        <w:right w:val="none" w:sz="0" w:space="0" w:color="auto"/>
      </w:divBdr>
    </w:div>
    <w:div w:id="890532822">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547908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4538199">
      <w:bodyDiv w:val="1"/>
      <w:marLeft w:val="0"/>
      <w:marRight w:val="0"/>
      <w:marTop w:val="0"/>
      <w:marBottom w:val="0"/>
      <w:divBdr>
        <w:top w:val="none" w:sz="0" w:space="0" w:color="auto"/>
        <w:left w:val="none" w:sz="0" w:space="0" w:color="auto"/>
        <w:bottom w:val="none" w:sz="0" w:space="0" w:color="auto"/>
        <w:right w:val="none" w:sz="0" w:space="0" w:color="auto"/>
      </w:divBdr>
    </w:div>
    <w:div w:id="926158936">
      <w:bodyDiv w:val="1"/>
      <w:marLeft w:val="0"/>
      <w:marRight w:val="0"/>
      <w:marTop w:val="0"/>
      <w:marBottom w:val="0"/>
      <w:divBdr>
        <w:top w:val="none" w:sz="0" w:space="0" w:color="auto"/>
        <w:left w:val="none" w:sz="0" w:space="0" w:color="auto"/>
        <w:bottom w:val="none" w:sz="0" w:space="0" w:color="auto"/>
        <w:right w:val="none" w:sz="0" w:space="0" w:color="auto"/>
      </w:divBdr>
    </w:div>
    <w:div w:id="937907248">
      <w:bodyDiv w:val="1"/>
      <w:marLeft w:val="0"/>
      <w:marRight w:val="0"/>
      <w:marTop w:val="0"/>
      <w:marBottom w:val="0"/>
      <w:divBdr>
        <w:top w:val="none" w:sz="0" w:space="0" w:color="auto"/>
        <w:left w:val="none" w:sz="0" w:space="0" w:color="auto"/>
        <w:bottom w:val="none" w:sz="0" w:space="0" w:color="auto"/>
        <w:right w:val="none" w:sz="0" w:space="0" w:color="auto"/>
      </w:divBdr>
    </w:div>
    <w:div w:id="939681383">
      <w:bodyDiv w:val="1"/>
      <w:marLeft w:val="0"/>
      <w:marRight w:val="0"/>
      <w:marTop w:val="0"/>
      <w:marBottom w:val="0"/>
      <w:divBdr>
        <w:top w:val="none" w:sz="0" w:space="0" w:color="auto"/>
        <w:left w:val="none" w:sz="0" w:space="0" w:color="auto"/>
        <w:bottom w:val="none" w:sz="0" w:space="0" w:color="auto"/>
        <w:right w:val="none" w:sz="0" w:space="0" w:color="auto"/>
      </w:divBdr>
    </w:div>
    <w:div w:id="951210066">
      <w:bodyDiv w:val="1"/>
      <w:marLeft w:val="0"/>
      <w:marRight w:val="0"/>
      <w:marTop w:val="0"/>
      <w:marBottom w:val="0"/>
      <w:divBdr>
        <w:top w:val="none" w:sz="0" w:space="0" w:color="auto"/>
        <w:left w:val="none" w:sz="0" w:space="0" w:color="auto"/>
        <w:bottom w:val="none" w:sz="0" w:space="0" w:color="auto"/>
        <w:right w:val="none" w:sz="0" w:space="0" w:color="auto"/>
      </w:divBdr>
    </w:div>
    <w:div w:id="978071567">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0525869">
      <w:bodyDiv w:val="1"/>
      <w:marLeft w:val="0"/>
      <w:marRight w:val="0"/>
      <w:marTop w:val="0"/>
      <w:marBottom w:val="0"/>
      <w:divBdr>
        <w:top w:val="none" w:sz="0" w:space="0" w:color="auto"/>
        <w:left w:val="none" w:sz="0" w:space="0" w:color="auto"/>
        <w:bottom w:val="none" w:sz="0" w:space="0" w:color="auto"/>
        <w:right w:val="none" w:sz="0" w:space="0" w:color="auto"/>
      </w:divBdr>
    </w:div>
    <w:div w:id="1021056892">
      <w:bodyDiv w:val="1"/>
      <w:marLeft w:val="0"/>
      <w:marRight w:val="0"/>
      <w:marTop w:val="0"/>
      <w:marBottom w:val="0"/>
      <w:divBdr>
        <w:top w:val="none" w:sz="0" w:space="0" w:color="auto"/>
        <w:left w:val="none" w:sz="0" w:space="0" w:color="auto"/>
        <w:bottom w:val="none" w:sz="0" w:space="0" w:color="auto"/>
        <w:right w:val="none" w:sz="0" w:space="0" w:color="auto"/>
      </w:divBdr>
    </w:div>
    <w:div w:id="1028409589">
      <w:bodyDiv w:val="1"/>
      <w:marLeft w:val="0"/>
      <w:marRight w:val="0"/>
      <w:marTop w:val="0"/>
      <w:marBottom w:val="0"/>
      <w:divBdr>
        <w:top w:val="none" w:sz="0" w:space="0" w:color="auto"/>
        <w:left w:val="none" w:sz="0" w:space="0" w:color="auto"/>
        <w:bottom w:val="none" w:sz="0" w:space="0" w:color="auto"/>
        <w:right w:val="none" w:sz="0" w:space="0" w:color="auto"/>
      </w:divBdr>
    </w:div>
    <w:div w:id="1051198587">
      <w:bodyDiv w:val="1"/>
      <w:marLeft w:val="0"/>
      <w:marRight w:val="0"/>
      <w:marTop w:val="0"/>
      <w:marBottom w:val="0"/>
      <w:divBdr>
        <w:top w:val="none" w:sz="0" w:space="0" w:color="auto"/>
        <w:left w:val="none" w:sz="0" w:space="0" w:color="auto"/>
        <w:bottom w:val="none" w:sz="0" w:space="0" w:color="auto"/>
        <w:right w:val="none" w:sz="0" w:space="0" w:color="auto"/>
      </w:divBdr>
    </w:div>
    <w:div w:id="1062632859">
      <w:bodyDiv w:val="1"/>
      <w:marLeft w:val="0"/>
      <w:marRight w:val="0"/>
      <w:marTop w:val="0"/>
      <w:marBottom w:val="0"/>
      <w:divBdr>
        <w:top w:val="none" w:sz="0" w:space="0" w:color="auto"/>
        <w:left w:val="none" w:sz="0" w:space="0" w:color="auto"/>
        <w:bottom w:val="none" w:sz="0" w:space="0" w:color="auto"/>
        <w:right w:val="none" w:sz="0" w:space="0" w:color="auto"/>
      </w:divBdr>
    </w:div>
    <w:div w:id="1093428724">
      <w:bodyDiv w:val="1"/>
      <w:marLeft w:val="0"/>
      <w:marRight w:val="0"/>
      <w:marTop w:val="0"/>
      <w:marBottom w:val="0"/>
      <w:divBdr>
        <w:top w:val="none" w:sz="0" w:space="0" w:color="auto"/>
        <w:left w:val="none" w:sz="0" w:space="0" w:color="auto"/>
        <w:bottom w:val="none" w:sz="0" w:space="0" w:color="auto"/>
        <w:right w:val="none" w:sz="0" w:space="0" w:color="auto"/>
      </w:divBdr>
    </w:div>
    <w:div w:id="1104419452">
      <w:bodyDiv w:val="1"/>
      <w:marLeft w:val="0"/>
      <w:marRight w:val="0"/>
      <w:marTop w:val="0"/>
      <w:marBottom w:val="0"/>
      <w:divBdr>
        <w:top w:val="none" w:sz="0" w:space="0" w:color="auto"/>
        <w:left w:val="none" w:sz="0" w:space="0" w:color="auto"/>
        <w:bottom w:val="none" w:sz="0" w:space="0" w:color="auto"/>
        <w:right w:val="none" w:sz="0" w:space="0" w:color="auto"/>
      </w:divBdr>
    </w:div>
    <w:div w:id="1114400087">
      <w:bodyDiv w:val="1"/>
      <w:marLeft w:val="0"/>
      <w:marRight w:val="0"/>
      <w:marTop w:val="0"/>
      <w:marBottom w:val="0"/>
      <w:divBdr>
        <w:top w:val="none" w:sz="0" w:space="0" w:color="auto"/>
        <w:left w:val="none" w:sz="0" w:space="0" w:color="auto"/>
        <w:bottom w:val="none" w:sz="0" w:space="0" w:color="auto"/>
        <w:right w:val="none" w:sz="0" w:space="0" w:color="auto"/>
      </w:divBdr>
    </w:div>
    <w:div w:id="1115636850">
      <w:bodyDiv w:val="1"/>
      <w:marLeft w:val="0"/>
      <w:marRight w:val="0"/>
      <w:marTop w:val="0"/>
      <w:marBottom w:val="0"/>
      <w:divBdr>
        <w:top w:val="none" w:sz="0" w:space="0" w:color="auto"/>
        <w:left w:val="none" w:sz="0" w:space="0" w:color="auto"/>
        <w:bottom w:val="none" w:sz="0" w:space="0" w:color="auto"/>
        <w:right w:val="none" w:sz="0" w:space="0" w:color="auto"/>
      </w:divBdr>
    </w:div>
    <w:div w:id="1124077118">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96575702">
      <w:bodyDiv w:val="1"/>
      <w:marLeft w:val="0"/>
      <w:marRight w:val="0"/>
      <w:marTop w:val="0"/>
      <w:marBottom w:val="0"/>
      <w:divBdr>
        <w:top w:val="none" w:sz="0" w:space="0" w:color="auto"/>
        <w:left w:val="none" w:sz="0" w:space="0" w:color="auto"/>
        <w:bottom w:val="none" w:sz="0" w:space="0" w:color="auto"/>
        <w:right w:val="none" w:sz="0" w:space="0" w:color="auto"/>
      </w:divBdr>
    </w:div>
    <w:div w:id="1198465318">
      <w:bodyDiv w:val="1"/>
      <w:marLeft w:val="0"/>
      <w:marRight w:val="0"/>
      <w:marTop w:val="0"/>
      <w:marBottom w:val="0"/>
      <w:divBdr>
        <w:top w:val="none" w:sz="0" w:space="0" w:color="auto"/>
        <w:left w:val="none" w:sz="0" w:space="0" w:color="auto"/>
        <w:bottom w:val="none" w:sz="0" w:space="0" w:color="auto"/>
        <w:right w:val="none" w:sz="0" w:space="0" w:color="auto"/>
      </w:divBdr>
    </w:div>
    <w:div w:id="1201169815">
      <w:bodyDiv w:val="1"/>
      <w:marLeft w:val="0"/>
      <w:marRight w:val="0"/>
      <w:marTop w:val="0"/>
      <w:marBottom w:val="0"/>
      <w:divBdr>
        <w:top w:val="none" w:sz="0" w:space="0" w:color="auto"/>
        <w:left w:val="none" w:sz="0" w:space="0" w:color="auto"/>
        <w:bottom w:val="none" w:sz="0" w:space="0" w:color="auto"/>
        <w:right w:val="none" w:sz="0" w:space="0" w:color="auto"/>
      </w:divBdr>
    </w:div>
    <w:div w:id="1202939985">
      <w:bodyDiv w:val="1"/>
      <w:marLeft w:val="0"/>
      <w:marRight w:val="0"/>
      <w:marTop w:val="0"/>
      <w:marBottom w:val="0"/>
      <w:divBdr>
        <w:top w:val="none" w:sz="0" w:space="0" w:color="auto"/>
        <w:left w:val="none" w:sz="0" w:space="0" w:color="auto"/>
        <w:bottom w:val="none" w:sz="0" w:space="0" w:color="auto"/>
        <w:right w:val="none" w:sz="0" w:space="0" w:color="auto"/>
      </w:divBdr>
    </w:div>
    <w:div w:id="1204439553">
      <w:bodyDiv w:val="1"/>
      <w:marLeft w:val="0"/>
      <w:marRight w:val="0"/>
      <w:marTop w:val="0"/>
      <w:marBottom w:val="0"/>
      <w:divBdr>
        <w:top w:val="none" w:sz="0" w:space="0" w:color="auto"/>
        <w:left w:val="none" w:sz="0" w:space="0" w:color="auto"/>
        <w:bottom w:val="none" w:sz="0" w:space="0" w:color="auto"/>
        <w:right w:val="none" w:sz="0" w:space="0" w:color="auto"/>
      </w:divBdr>
    </w:div>
    <w:div w:id="1213152484">
      <w:bodyDiv w:val="1"/>
      <w:marLeft w:val="0"/>
      <w:marRight w:val="0"/>
      <w:marTop w:val="0"/>
      <w:marBottom w:val="0"/>
      <w:divBdr>
        <w:top w:val="none" w:sz="0" w:space="0" w:color="auto"/>
        <w:left w:val="none" w:sz="0" w:space="0" w:color="auto"/>
        <w:bottom w:val="none" w:sz="0" w:space="0" w:color="auto"/>
        <w:right w:val="none" w:sz="0" w:space="0" w:color="auto"/>
      </w:divBdr>
    </w:div>
    <w:div w:id="1225144482">
      <w:bodyDiv w:val="1"/>
      <w:marLeft w:val="0"/>
      <w:marRight w:val="0"/>
      <w:marTop w:val="0"/>
      <w:marBottom w:val="0"/>
      <w:divBdr>
        <w:top w:val="none" w:sz="0" w:space="0" w:color="auto"/>
        <w:left w:val="none" w:sz="0" w:space="0" w:color="auto"/>
        <w:bottom w:val="none" w:sz="0" w:space="0" w:color="auto"/>
        <w:right w:val="none" w:sz="0" w:space="0" w:color="auto"/>
      </w:divBdr>
    </w:div>
    <w:div w:id="1235043248">
      <w:bodyDiv w:val="1"/>
      <w:marLeft w:val="0"/>
      <w:marRight w:val="0"/>
      <w:marTop w:val="0"/>
      <w:marBottom w:val="0"/>
      <w:divBdr>
        <w:top w:val="none" w:sz="0" w:space="0" w:color="auto"/>
        <w:left w:val="none" w:sz="0" w:space="0" w:color="auto"/>
        <w:bottom w:val="none" w:sz="0" w:space="0" w:color="auto"/>
        <w:right w:val="none" w:sz="0" w:space="0" w:color="auto"/>
      </w:divBdr>
    </w:div>
    <w:div w:id="1235622793">
      <w:bodyDiv w:val="1"/>
      <w:marLeft w:val="0"/>
      <w:marRight w:val="0"/>
      <w:marTop w:val="0"/>
      <w:marBottom w:val="0"/>
      <w:divBdr>
        <w:top w:val="none" w:sz="0" w:space="0" w:color="auto"/>
        <w:left w:val="none" w:sz="0" w:space="0" w:color="auto"/>
        <w:bottom w:val="none" w:sz="0" w:space="0" w:color="auto"/>
        <w:right w:val="none" w:sz="0" w:space="0" w:color="auto"/>
      </w:divBdr>
    </w:div>
    <w:div w:id="1264024456">
      <w:bodyDiv w:val="1"/>
      <w:marLeft w:val="0"/>
      <w:marRight w:val="0"/>
      <w:marTop w:val="0"/>
      <w:marBottom w:val="0"/>
      <w:divBdr>
        <w:top w:val="none" w:sz="0" w:space="0" w:color="auto"/>
        <w:left w:val="none" w:sz="0" w:space="0" w:color="auto"/>
        <w:bottom w:val="none" w:sz="0" w:space="0" w:color="auto"/>
        <w:right w:val="none" w:sz="0" w:space="0" w:color="auto"/>
      </w:divBdr>
    </w:div>
    <w:div w:id="1278485338">
      <w:bodyDiv w:val="1"/>
      <w:marLeft w:val="0"/>
      <w:marRight w:val="0"/>
      <w:marTop w:val="0"/>
      <w:marBottom w:val="0"/>
      <w:divBdr>
        <w:top w:val="none" w:sz="0" w:space="0" w:color="auto"/>
        <w:left w:val="none" w:sz="0" w:space="0" w:color="auto"/>
        <w:bottom w:val="none" w:sz="0" w:space="0" w:color="auto"/>
        <w:right w:val="none" w:sz="0" w:space="0" w:color="auto"/>
      </w:divBdr>
    </w:div>
    <w:div w:id="1290091475">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46441016">
      <w:bodyDiv w:val="1"/>
      <w:marLeft w:val="0"/>
      <w:marRight w:val="0"/>
      <w:marTop w:val="0"/>
      <w:marBottom w:val="0"/>
      <w:divBdr>
        <w:top w:val="none" w:sz="0" w:space="0" w:color="auto"/>
        <w:left w:val="none" w:sz="0" w:space="0" w:color="auto"/>
        <w:bottom w:val="none" w:sz="0" w:space="0" w:color="auto"/>
        <w:right w:val="none" w:sz="0" w:space="0" w:color="auto"/>
      </w:divBdr>
    </w:div>
    <w:div w:id="1403484690">
      <w:bodyDiv w:val="1"/>
      <w:marLeft w:val="0"/>
      <w:marRight w:val="0"/>
      <w:marTop w:val="0"/>
      <w:marBottom w:val="0"/>
      <w:divBdr>
        <w:top w:val="none" w:sz="0" w:space="0" w:color="auto"/>
        <w:left w:val="none" w:sz="0" w:space="0" w:color="auto"/>
        <w:bottom w:val="none" w:sz="0" w:space="0" w:color="auto"/>
        <w:right w:val="none" w:sz="0" w:space="0" w:color="auto"/>
      </w:divBdr>
    </w:div>
    <w:div w:id="1410033035">
      <w:bodyDiv w:val="1"/>
      <w:marLeft w:val="0"/>
      <w:marRight w:val="0"/>
      <w:marTop w:val="0"/>
      <w:marBottom w:val="0"/>
      <w:divBdr>
        <w:top w:val="none" w:sz="0" w:space="0" w:color="auto"/>
        <w:left w:val="none" w:sz="0" w:space="0" w:color="auto"/>
        <w:bottom w:val="none" w:sz="0" w:space="0" w:color="auto"/>
        <w:right w:val="none" w:sz="0" w:space="0" w:color="auto"/>
      </w:divBdr>
    </w:div>
    <w:div w:id="1416518065">
      <w:bodyDiv w:val="1"/>
      <w:marLeft w:val="0"/>
      <w:marRight w:val="0"/>
      <w:marTop w:val="0"/>
      <w:marBottom w:val="0"/>
      <w:divBdr>
        <w:top w:val="none" w:sz="0" w:space="0" w:color="auto"/>
        <w:left w:val="none" w:sz="0" w:space="0" w:color="auto"/>
        <w:bottom w:val="none" w:sz="0" w:space="0" w:color="auto"/>
        <w:right w:val="none" w:sz="0" w:space="0" w:color="auto"/>
      </w:divBdr>
    </w:div>
    <w:div w:id="1419715292">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37017127">
      <w:bodyDiv w:val="1"/>
      <w:marLeft w:val="0"/>
      <w:marRight w:val="0"/>
      <w:marTop w:val="0"/>
      <w:marBottom w:val="0"/>
      <w:divBdr>
        <w:top w:val="none" w:sz="0" w:space="0" w:color="auto"/>
        <w:left w:val="none" w:sz="0" w:space="0" w:color="auto"/>
        <w:bottom w:val="none" w:sz="0" w:space="0" w:color="auto"/>
        <w:right w:val="none" w:sz="0" w:space="0" w:color="auto"/>
      </w:divBdr>
    </w:div>
    <w:div w:id="1461606352">
      <w:bodyDiv w:val="1"/>
      <w:marLeft w:val="0"/>
      <w:marRight w:val="0"/>
      <w:marTop w:val="0"/>
      <w:marBottom w:val="0"/>
      <w:divBdr>
        <w:top w:val="none" w:sz="0" w:space="0" w:color="auto"/>
        <w:left w:val="none" w:sz="0" w:space="0" w:color="auto"/>
        <w:bottom w:val="none" w:sz="0" w:space="0" w:color="auto"/>
        <w:right w:val="none" w:sz="0" w:space="0" w:color="auto"/>
      </w:divBdr>
    </w:div>
    <w:div w:id="1471361988">
      <w:bodyDiv w:val="1"/>
      <w:marLeft w:val="0"/>
      <w:marRight w:val="0"/>
      <w:marTop w:val="0"/>
      <w:marBottom w:val="0"/>
      <w:divBdr>
        <w:top w:val="none" w:sz="0" w:space="0" w:color="auto"/>
        <w:left w:val="none" w:sz="0" w:space="0" w:color="auto"/>
        <w:bottom w:val="none" w:sz="0" w:space="0" w:color="auto"/>
        <w:right w:val="none" w:sz="0" w:space="0" w:color="auto"/>
      </w:divBdr>
    </w:div>
    <w:div w:id="1475097526">
      <w:bodyDiv w:val="1"/>
      <w:marLeft w:val="0"/>
      <w:marRight w:val="0"/>
      <w:marTop w:val="0"/>
      <w:marBottom w:val="0"/>
      <w:divBdr>
        <w:top w:val="none" w:sz="0" w:space="0" w:color="auto"/>
        <w:left w:val="none" w:sz="0" w:space="0" w:color="auto"/>
        <w:bottom w:val="none" w:sz="0" w:space="0" w:color="auto"/>
        <w:right w:val="none" w:sz="0" w:space="0" w:color="auto"/>
      </w:divBdr>
    </w:div>
    <w:div w:id="1491092995">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16918035">
      <w:bodyDiv w:val="1"/>
      <w:marLeft w:val="0"/>
      <w:marRight w:val="0"/>
      <w:marTop w:val="0"/>
      <w:marBottom w:val="0"/>
      <w:divBdr>
        <w:top w:val="none" w:sz="0" w:space="0" w:color="auto"/>
        <w:left w:val="none" w:sz="0" w:space="0" w:color="auto"/>
        <w:bottom w:val="none" w:sz="0" w:space="0" w:color="auto"/>
        <w:right w:val="none" w:sz="0" w:space="0" w:color="auto"/>
      </w:divBdr>
    </w:div>
    <w:div w:id="1537624760">
      <w:bodyDiv w:val="1"/>
      <w:marLeft w:val="0"/>
      <w:marRight w:val="0"/>
      <w:marTop w:val="0"/>
      <w:marBottom w:val="0"/>
      <w:divBdr>
        <w:top w:val="none" w:sz="0" w:space="0" w:color="auto"/>
        <w:left w:val="none" w:sz="0" w:space="0" w:color="auto"/>
        <w:bottom w:val="none" w:sz="0" w:space="0" w:color="auto"/>
        <w:right w:val="none" w:sz="0" w:space="0" w:color="auto"/>
      </w:divBdr>
    </w:div>
    <w:div w:id="1547140012">
      <w:bodyDiv w:val="1"/>
      <w:marLeft w:val="0"/>
      <w:marRight w:val="0"/>
      <w:marTop w:val="0"/>
      <w:marBottom w:val="0"/>
      <w:divBdr>
        <w:top w:val="none" w:sz="0" w:space="0" w:color="auto"/>
        <w:left w:val="none" w:sz="0" w:space="0" w:color="auto"/>
        <w:bottom w:val="none" w:sz="0" w:space="0" w:color="auto"/>
        <w:right w:val="none" w:sz="0" w:space="0" w:color="auto"/>
      </w:divBdr>
    </w:div>
    <w:div w:id="1577787251">
      <w:bodyDiv w:val="1"/>
      <w:marLeft w:val="0"/>
      <w:marRight w:val="0"/>
      <w:marTop w:val="0"/>
      <w:marBottom w:val="0"/>
      <w:divBdr>
        <w:top w:val="none" w:sz="0" w:space="0" w:color="auto"/>
        <w:left w:val="none" w:sz="0" w:space="0" w:color="auto"/>
        <w:bottom w:val="none" w:sz="0" w:space="0" w:color="auto"/>
        <w:right w:val="none" w:sz="0" w:space="0" w:color="auto"/>
      </w:divBdr>
    </w:div>
    <w:div w:id="1581911052">
      <w:bodyDiv w:val="1"/>
      <w:marLeft w:val="0"/>
      <w:marRight w:val="0"/>
      <w:marTop w:val="0"/>
      <w:marBottom w:val="0"/>
      <w:divBdr>
        <w:top w:val="none" w:sz="0" w:space="0" w:color="auto"/>
        <w:left w:val="none" w:sz="0" w:space="0" w:color="auto"/>
        <w:bottom w:val="none" w:sz="0" w:space="0" w:color="auto"/>
        <w:right w:val="none" w:sz="0" w:space="0" w:color="auto"/>
      </w:divBdr>
    </w:div>
    <w:div w:id="1585651264">
      <w:bodyDiv w:val="1"/>
      <w:marLeft w:val="0"/>
      <w:marRight w:val="0"/>
      <w:marTop w:val="0"/>
      <w:marBottom w:val="0"/>
      <w:divBdr>
        <w:top w:val="none" w:sz="0" w:space="0" w:color="auto"/>
        <w:left w:val="none" w:sz="0" w:space="0" w:color="auto"/>
        <w:bottom w:val="none" w:sz="0" w:space="0" w:color="auto"/>
        <w:right w:val="none" w:sz="0" w:space="0" w:color="auto"/>
      </w:divBdr>
    </w:div>
    <w:div w:id="1660882609">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23139414">
      <w:bodyDiv w:val="1"/>
      <w:marLeft w:val="0"/>
      <w:marRight w:val="0"/>
      <w:marTop w:val="0"/>
      <w:marBottom w:val="0"/>
      <w:divBdr>
        <w:top w:val="none" w:sz="0" w:space="0" w:color="auto"/>
        <w:left w:val="none" w:sz="0" w:space="0" w:color="auto"/>
        <w:bottom w:val="none" w:sz="0" w:space="0" w:color="auto"/>
        <w:right w:val="none" w:sz="0" w:space="0" w:color="auto"/>
      </w:divBdr>
    </w:div>
    <w:div w:id="1761440148">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806308425">
      <w:bodyDiv w:val="1"/>
      <w:marLeft w:val="0"/>
      <w:marRight w:val="0"/>
      <w:marTop w:val="0"/>
      <w:marBottom w:val="0"/>
      <w:divBdr>
        <w:top w:val="none" w:sz="0" w:space="0" w:color="auto"/>
        <w:left w:val="none" w:sz="0" w:space="0" w:color="auto"/>
        <w:bottom w:val="none" w:sz="0" w:space="0" w:color="auto"/>
        <w:right w:val="none" w:sz="0" w:space="0" w:color="auto"/>
      </w:divBdr>
    </w:div>
    <w:div w:id="1829010209">
      <w:bodyDiv w:val="1"/>
      <w:marLeft w:val="0"/>
      <w:marRight w:val="0"/>
      <w:marTop w:val="0"/>
      <w:marBottom w:val="0"/>
      <w:divBdr>
        <w:top w:val="none" w:sz="0" w:space="0" w:color="auto"/>
        <w:left w:val="none" w:sz="0" w:space="0" w:color="auto"/>
        <w:bottom w:val="none" w:sz="0" w:space="0" w:color="auto"/>
        <w:right w:val="none" w:sz="0" w:space="0" w:color="auto"/>
      </w:divBdr>
    </w:div>
    <w:div w:id="1856189040">
      <w:bodyDiv w:val="1"/>
      <w:marLeft w:val="0"/>
      <w:marRight w:val="0"/>
      <w:marTop w:val="0"/>
      <w:marBottom w:val="0"/>
      <w:divBdr>
        <w:top w:val="none" w:sz="0" w:space="0" w:color="auto"/>
        <w:left w:val="none" w:sz="0" w:space="0" w:color="auto"/>
        <w:bottom w:val="none" w:sz="0" w:space="0" w:color="auto"/>
        <w:right w:val="none" w:sz="0" w:space="0" w:color="auto"/>
      </w:divBdr>
    </w:div>
    <w:div w:id="1856966573">
      <w:bodyDiv w:val="1"/>
      <w:marLeft w:val="0"/>
      <w:marRight w:val="0"/>
      <w:marTop w:val="0"/>
      <w:marBottom w:val="0"/>
      <w:divBdr>
        <w:top w:val="none" w:sz="0" w:space="0" w:color="auto"/>
        <w:left w:val="none" w:sz="0" w:space="0" w:color="auto"/>
        <w:bottom w:val="none" w:sz="0" w:space="0" w:color="auto"/>
        <w:right w:val="none" w:sz="0" w:space="0" w:color="auto"/>
      </w:divBdr>
    </w:div>
    <w:div w:id="1903443086">
      <w:bodyDiv w:val="1"/>
      <w:marLeft w:val="0"/>
      <w:marRight w:val="0"/>
      <w:marTop w:val="0"/>
      <w:marBottom w:val="0"/>
      <w:divBdr>
        <w:top w:val="none" w:sz="0" w:space="0" w:color="auto"/>
        <w:left w:val="none" w:sz="0" w:space="0" w:color="auto"/>
        <w:bottom w:val="none" w:sz="0" w:space="0" w:color="auto"/>
        <w:right w:val="none" w:sz="0" w:space="0" w:color="auto"/>
      </w:divBdr>
    </w:div>
    <w:div w:id="1904371118">
      <w:bodyDiv w:val="1"/>
      <w:marLeft w:val="0"/>
      <w:marRight w:val="0"/>
      <w:marTop w:val="0"/>
      <w:marBottom w:val="0"/>
      <w:divBdr>
        <w:top w:val="none" w:sz="0" w:space="0" w:color="auto"/>
        <w:left w:val="none" w:sz="0" w:space="0" w:color="auto"/>
        <w:bottom w:val="none" w:sz="0" w:space="0" w:color="auto"/>
        <w:right w:val="none" w:sz="0" w:space="0" w:color="auto"/>
      </w:divBdr>
    </w:div>
    <w:div w:id="1928079381">
      <w:bodyDiv w:val="1"/>
      <w:marLeft w:val="0"/>
      <w:marRight w:val="0"/>
      <w:marTop w:val="0"/>
      <w:marBottom w:val="0"/>
      <w:divBdr>
        <w:top w:val="none" w:sz="0" w:space="0" w:color="auto"/>
        <w:left w:val="none" w:sz="0" w:space="0" w:color="auto"/>
        <w:bottom w:val="none" w:sz="0" w:space="0" w:color="auto"/>
        <w:right w:val="none" w:sz="0" w:space="0" w:color="auto"/>
      </w:divBdr>
    </w:div>
    <w:div w:id="1928877605">
      <w:bodyDiv w:val="1"/>
      <w:marLeft w:val="0"/>
      <w:marRight w:val="0"/>
      <w:marTop w:val="0"/>
      <w:marBottom w:val="0"/>
      <w:divBdr>
        <w:top w:val="none" w:sz="0" w:space="0" w:color="auto"/>
        <w:left w:val="none" w:sz="0" w:space="0" w:color="auto"/>
        <w:bottom w:val="none" w:sz="0" w:space="0" w:color="auto"/>
        <w:right w:val="none" w:sz="0" w:space="0" w:color="auto"/>
      </w:divBdr>
    </w:div>
    <w:div w:id="1932545686">
      <w:bodyDiv w:val="1"/>
      <w:marLeft w:val="0"/>
      <w:marRight w:val="0"/>
      <w:marTop w:val="0"/>
      <w:marBottom w:val="0"/>
      <w:divBdr>
        <w:top w:val="none" w:sz="0" w:space="0" w:color="auto"/>
        <w:left w:val="none" w:sz="0" w:space="0" w:color="auto"/>
        <w:bottom w:val="none" w:sz="0" w:space="0" w:color="auto"/>
        <w:right w:val="none" w:sz="0" w:space="0" w:color="auto"/>
      </w:divBdr>
    </w:div>
    <w:div w:id="1936281874">
      <w:bodyDiv w:val="1"/>
      <w:marLeft w:val="0"/>
      <w:marRight w:val="0"/>
      <w:marTop w:val="0"/>
      <w:marBottom w:val="0"/>
      <w:divBdr>
        <w:top w:val="none" w:sz="0" w:space="0" w:color="auto"/>
        <w:left w:val="none" w:sz="0" w:space="0" w:color="auto"/>
        <w:bottom w:val="none" w:sz="0" w:space="0" w:color="auto"/>
        <w:right w:val="none" w:sz="0" w:space="0" w:color="auto"/>
      </w:divBdr>
    </w:div>
    <w:div w:id="1943412950">
      <w:bodyDiv w:val="1"/>
      <w:marLeft w:val="0"/>
      <w:marRight w:val="0"/>
      <w:marTop w:val="0"/>
      <w:marBottom w:val="0"/>
      <w:divBdr>
        <w:top w:val="none" w:sz="0" w:space="0" w:color="auto"/>
        <w:left w:val="none" w:sz="0" w:space="0" w:color="auto"/>
        <w:bottom w:val="none" w:sz="0" w:space="0" w:color="auto"/>
        <w:right w:val="none" w:sz="0" w:space="0" w:color="auto"/>
      </w:divBdr>
    </w:div>
    <w:div w:id="1944529290">
      <w:bodyDiv w:val="1"/>
      <w:marLeft w:val="0"/>
      <w:marRight w:val="0"/>
      <w:marTop w:val="0"/>
      <w:marBottom w:val="0"/>
      <w:divBdr>
        <w:top w:val="none" w:sz="0" w:space="0" w:color="auto"/>
        <w:left w:val="none" w:sz="0" w:space="0" w:color="auto"/>
        <w:bottom w:val="none" w:sz="0" w:space="0" w:color="auto"/>
        <w:right w:val="none" w:sz="0" w:space="0" w:color="auto"/>
      </w:divBdr>
    </w:div>
    <w:div w:id="1948654574">
      <w:bodyDiv w:val="1"/>
      <w:marLeft w:val="0"/>
      <w:marRight w:val="0"/>
      <w:marTop w:val="0"/>
      <w:marBottom w:val="0"/>
      <w:divBdr>
        <w:top w:val="none" w:sz="0" w:space="0" w:color="auto"/>
        <w:left w:val="none" w:sz="0" w:space="0" w:color="auto"/>
        <w:bottom w:val="none" w:sz="0" w:space="0" w:color="auto"/>
        <w:right w:val="none" w:sz="0" w:space="0" w:color="auto"/>
      </w:divBdr>
    </w:div>
    <w:div w:id="1961763879">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5304254">
      <w:bodyDiv w:val="1"/>
      <w:marLeft w:val="0"/>
      <w:marRight w:val="0"/>
      <w:marTop w:val="0"/>
      <w:marBottom w:val="0"/>
      <w:divBdr>
        <w:top w:val="none" w:sz="0" w:space="0" w:color="auto"/>
        <w:left w:val="none" w:sz="0" w:space="0" w:color="auto"/>
        <w:bottom w:val="none" w:sz="0" w:space="0" w:color="auto"/>
        <w:right w:val="none" w:sz="0" w:space="0" w:color="auto"/>
      </w:divBdr>
    </w:div>
    <w:div w:id="1999112226">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12831890">
      <w:bodyDiv w:val="1"/>
      <w:marLeft w:val="0"/>
      <w:marRight w:val="0"/>
      <w:marTop w:val="0"/>
      <w:marBottom w:val="0"/>
      <w:divBdr>
        <w:top w:val="none" w:sz="0" w:space="0" w:color="auto"/>
        <w:left w:val="none" w:sz="0" w:space="0" w:color="auto"/>
        <w:bottom w:val="none" w:sz="0" w:space="0" w:color="auto"/>
        <w:right w:val="none" w:sz="0" w:space="0" w:color="auto"/>
      </w:divBdr>
    </w:div>
    <w:div w:id="2022274810">
      <w:bodyDiv w:val="1"/>
      <w:marLeft w:val="0"/>
      <w:marRight w:val="0"/>
      <w:marTop w:val="0"/>
      <w:marBottom w:val="0"/>
      <w:divBdr>
        <w:top w:val="none" w:sz="0" w:space="0" w:color="auto"/>
        <w:left w:val="none" w:sz="0" w:space="0" w:color="auto"/>
        <w:bottom w:val="none" w:sz="0" w:space="0" w:color="auto"/>
        <w:right w:val="none" w:sz="0" w:space="0" w:color="auto"/>
      </w:divBdr>
    </w:div>
    <w:div w:id="2031757008">
      <w:bodyDiv w:val="1"/>
      <w:marLeft w:val="0"/>
      <w:marRight w:val="0"/>
      <w:marTop w:val="0"/>
      <w:marBottom w:val="0"/>
      <w:divBdr>
        <w:top w:val="none" w:sz="0" w:space="0" w:color="auto"/>
        <w:left w:val="none" w:sz="0" w:space="0" w:color="auto"/>
        <w:bottom w:val="none" w:sz="0" w:space="0" w:color="auto"/>
        <w:right w:val="none" w:sz="0" w:space="0" w:color="auto"/>
      </w:divBdr>
    </w:div>
    <w:div w:id="2036301121">
      <w:bodyDiv w:val="1"/>
      <w:marLeft w:val="0"/>
      <w:marRight w:val="0"/>
      <w:marTop w:val="0"/>
      <w:marBottom w:val="0"/>
      <w:divBdr>
        <w:top w:val="none" w:sz="0" w:space="0" w:color="auto"/>
        <w:left w:val="none" w:sz="0" w:space="0" w:color="auto"/>
        <w:bottom w:val="none" w:sz="0" w:space="0" w:color="auto"/>
        <w:right w:val="none" w:sz="0" w:space="0" w:color="auto"/>
      </w:divBdr>
    </w:div>
    <w:div w:id="2056342894">
      <w:bodyDiv w:val="1"/>
      <w:marLeft w:val="0"/>
      <w:marRight w:val="0"/>
      <w:marTop w:val="0"/>
      <w:marBottom w:val="0"/>
      <w:divBdr>
        <w:top w:val="none" w:sz="0" w:space="0" w:color="auto"/>
        <w:left w:val="none" w:sz="0" w:space="0" w:color="auto"/>
        <w:bottom w:val="none" w:sz="0" w:space="0" w:color="auto"/>
        <w:right w:val="none" w:sz="0" w:space="0" w:color="auto"/>
      </w:divBdr>
    </w:div>
    <w:div w:id="20742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E7708-A046-41A6-A8B1-FB841A1F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8129</Words>
  <Characters>44710</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13</cp:revision>
  <cp:lastPrinted>2017-03-29T20:48:00Z</cp:lastPrinted>
  <dcterms:created xsi:type="dcterms:W3CDTF">2019-02-05T20:38:00Z</dcterms:created>
  <dcterms:modified xsi:type="dcterms:W3CDTF">2019-02-08T21:26:00Z</dcterms:modified>
</cp:coreProperties>
</file>