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9524F" w14:textId="77777777" w:rsidR="00302ACF" w:rsidRPr="00D9060D" w:rsidRDefault="00302ACF" w:rsidP="0036628B">
      <w:pPr>
        <w:tabs>
          <w:tab w:val="left" w:pos="284"/>
        </w:tabs>
        <w:spacing w:after="0" w:line="240" w:lineRule="auto"/>
        <w:ind w:right="49"/>
        <w:contextualSpacing/>
        <w:jc w:val="center"/>
        <w:rPr>
          <w:rFonts w:ascii="Futura Std Book" w:hAnsi="Futura Std Book" w:cs="Arial"/>
          <w:b/>
          <w:sz w:val="20"/>
          <w:szCs w:val="20"/>
          <w:lang w:val="es-MX"/>
        </w:rPr>
      </w:pPr>
      <w:r w:rsidRPr="00D9060D">
        <w:rPr>
          <w:rFonts w:ascii="Futura Std Book" w:hAnsi="Futura Std Book" w:cs="Arial"/>
          <w:b/>
          <w:sz w:val="20"/>
          <w:szCs w:val="20"/>
          <w:lang w:val="es-MX"/>
        </w:rPr>
        <w:t>TURISMO – NARIÑO</w:t>
      </w:r>
    </w:p>
    <w:p w14:paraId="2ED7652F" w14:textId="77777777" w:rsidR="00302ACF" w:rsidRPr="00D9060D" w:rsidRDefault="00302ACF" w:rsidP="0036628B">
      <w:pPr>
        <w:tabs>
          <w:tab w:val="left" w:pos="284"/>
        </w:tabs>
        <w:spacing w:after="0" w:line="240" w:lineRule="auto"/>
        <w:ind w:right="49"/>
        <w:contextualSpacing/>
        <w:jc w:val="center"/>
        <w:rPr>
          <w:rFonts w:ascii="Futura Std Book" w:hAnsi="Futura Std Book" w:cs="Arial"/>
          <w:b/>
          <w:sz w:val="20"/>
          <w:szCs w:val="20"/>
          <w:lang w:val="es-MX"/>
        </w:rPr>
      </w:pPr>
      <w:r w:rsidRPr="00D9060D">
        <w:rPr>
          <w:rFonts w:ascii="Futura Std Book" w:hAnsi="Futura Std Book" w:cs="Arial"/>
          <w:b/>
          <w:sz w:val="20"/>
          <w:szCs w:val="20"/>
          <w:lang w:val="es-MX"/>
        </w:rPr>
        <w:t>INFORME FONTUR</w:t>
      </w:r>
    </w:p>
    <w:p w14:paraId="185196AA" w14:textId="77777777" w:rsidR="00E4620E" w:rsidRPr="00D9060D" w:rsidRDefault="00E4620E" w:rsidP="0036628B">
      <w:pPr>
        <w:tabs>
          <w:tab w:val="left" w:pos="284"/>
        </w:tabs>
        <w:spacing w:after="0" w:line="240" w:lineRule="auto"/>
        <w:ind w:right="49"/>
        <w:contextualSpacing/>
        <w:jc w:val="both"/>
        <w:rPr>
          <w:rFonts w:ascii="Futura Std Book" w:hAnsi="Futura Std Book" w:cs="Arial"/>
          <w:b/>
          <w:sz w:val="20"/>
          <w:szCs w:val="20"/>
          <w:lang w:val="es-MX"/>
        </w:rPr>
      </w:pPr>
    </w:p>
    <w:p w14:paraId="0D0DC264" w14:textId="77777777" w:rsidR="00302ACF" w:rsidRPr="00D9060D" w:rsidRDefault="00302ACF" w:rsidP="0036628B">
      <w:pPr>
        <w:pBdr>
          <w:top w:val="single" w:sz="4" w:space="0" w:color="auto" w:shadow="1"/>
          <w:left w:val="single" w:sz="4" w:space="4" w:color="auto" w:shadow="1"/>
          <w:bottom w:val="single" w:sz="4" w:space="1" w:color="auto" w:shadow="1"/>
          <w:right w:val="single" w:sz="4" w:space="4" w:color="auto" w:shadow="1"/>
        </w:pBdr>
        <w:tabs>
          <w:tab w:val="left" w:pos="284"/>
        </w:tabs>
        <w:spacing w:after="0" w:line="240" w:lineRule="auto"/>
        <w:ind w:right="49"/>
        <w:contextualSpacing/>
        <w:jc w:val="both"/>
        <w:rPr>
          <w:rFonts w:ascii="Futura Std Book" w:hAnsi="Futura Std Book" w:cs="Arial"/>
          <w:b/>
          <w:sz w:val="20"/>
          <w:szCs w:val="20"/>
        </w:rPr>
      </w:pPr>
      <w:r w:rsidRPr="00D9060D">
        <w:rPr>
          <w:rFonts w:ascii="Futura Std Book" w:hAnsi="Futura Std Book" w:cs="Arial"/>
          <w:b/>
          <w:sz w:val="20"/>
          <w:szCs w:val="20"/>
        </w:rPr>
        <w:t>Competitividad Turística</w:t>
      </w:r>
    </w:p>
    <w:p w14:paraId="63E72681" w14:textId="77777777" w:rsidR="007154D3" w:rsidRPr="00D9060D" w:rsidRDefault="007154D3" w:rsidP="00366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p>
    <w:p w14:paraId="35BD1B33" w14:textId="77777777" w:rsidR="00C47F62" w:rsidRPr="00D9060D" w:rsidRDefault="00C47F62" w:rsidP="0036628B">
      <w:pPr>
        <w:tabs>
          <w:tab w:val="left" w:pos="284"/>
        </w:tabs>
        <w:spacing w:after="0" w:line="240" w:lineRule="auto"/>
        <w:contextualSpacing/>
        <w:jc w:val="both"/>
        <w:rPr>
          <w:rFonts w:ascii="Futura Std Book" w:hAnsi="Futura Std Book" w:cs="Arial"/>
          <w:b/>
          <w:sz w:val="20"/>
          <w:szCs w:val="20"/>
          <w:u w:val="single"/>
        </w:rPr>
      </w:pPr>
      <w:r w:rsidRPr="00D9060D">
        <w:rPr>
          <w:rFonts w:ascii="Futura Std Book" w:hAnsi="Futura Std Book" w:cs="Arial"/>
          <w:b/>
          <w:sz w:val="20"/>
          <w:szCs w:val="20"/>
          <w:u w:val="single"/>
        </w:rPr>
        <w:t>Aprobados 2018</w:t>
      </w:r>
    </w:p>
    <w:p w14:paraId="32C9426E" w14:textId="77777777" w:rsidR="0041118A" w:rsidRPr="00D9060D" w:rsidRDefault="0041118A" w:rsidP="0036628B">
      <w:pPr>
        <w:pStyle w:val="Prrafodelista"/>
        <w:numPr>
          <w:ilvl w:val="0"/>
          <w:numId w:val="34"/>
        </w:numPr>
        <w:tabs>
          <w:tab w:val="left" w:pos="284"/>
          <w:tab w:val="left" w:pos="426"/>
        </w:tabs>
        <w:spacing w:after="0" w:line="240" w:lineRule="auto"/>
        <w:ind w:left="0" w:firstLine="0"/>
        <w:jc w:val="both"/>
        <w:rPr>
          <w:rFonts w:ascii="Futura Std Book" w:hAnsi="Futura Std Book"/>
          <w:b/>
          <w:sz w:val="20"/>
          <w:szCs w:val="20"/>
        </w:rPr>
      </w:pPr>
      <w:r w:rsidRPr="00D9060D">
        <w:rPr>
          <w:rFonts w:ascii="Futura Std Book" w:hAnsi="Futura Std Book"/>
          <w:b/>
          <w:sz w:val="20"/>
          <w:szCs w:val="20"/>
        </w:rPr>
        <w:t>FNTP-064-2018</w:t>
      </w:r>
      <w:r w:rsidRPr="00D9060D">
        <w:rPr>
          <w:rFonts w:ascii="Futura Std Book" w:hAnsi="Futura Std Book"/>
          <w:b/>
          <w:sz w:val="20"/>
          <w:szCs w:val="20"/>
        </w:rPr>
        <w:tab/>
        <w:t>Implementación de la Norma NTS TS 001-1 "Destino turístico - área turística. Requisito de Sostenibilidad" en el área delimitada de tres destinos turísticos de Colombia"</w:t>
      </w:r>
    </w:p>
    <w:p w14:paraId="6E0633B3" w14:textId="77777777" w:rsidR="00A32347" w:rsidRPr="00D9060D" w:rsidRDefault="00A32347"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Proponente: </w:t>
      </w:r>
      <w:r w:rsidR="00003E1C" w:rsidRPr="00D9060D">
        <w:rPr>
          <w:rFonts w:ascii="Futura Std Book" w:eastAsia="Times New Roman" w:hAnsi="Futura Std Book" w:cs="Times New Roman"/>
          <w:sz w:val="20"/>
          <w:szCs w:val="20"/>
          <w:shd w:val="clear" w:color="auto" w:fill="FFFFFF"/>
          <w:lang w:eastAsia="es-CO"/>
        </w:rPr>
        <w:t>MinCIT</w:t>
      </w:r>
    </w:p>
    <w:p w14:paraId="7EFA4DA3" w14:textId="77777777" w:rsidR="00A32347" w:rsidRPr="00D9060D" w:rsidRDefault="00A32347"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Valor:</w:t>
      </w:r>
      <w:r w:rsidRPr="00D9060D">
        <w:rPr>
          <w:rFonts w:ascii="Futura Std Book" w:eastAsia="Times New Roman" w:hAnsi="Futura Std Book" w:cs="Times New Roman"/>
          <w:sz w:val="20"/>
          <w:szCs w:val="20"/>
          <w:shd w:val="clear" w:color="auto" w:fill="FFFFFF"/>
          <w:lang w:eastAsia="es-CO"/>
        </w:rPr>
        <w:t> $ 650.043.000 aproximado $216.681.000 para el departamento</w:t>
      </w:r>
    </w:p>
    <w:p w14:paraId="638170E8" w14:textId="77777777" w:rsidR="00A32347" w:rsidRPr="00D9060D" w:rsidRDefault="00A32347"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Objetivo: </w:t>
      </w:r>
      <w:r w:rsidRPr="00D9060D">
        <w:rPr>
          <w:rFonts w:ascii="Futura Std Book" w:eastAsia="Times New Roman" w:hAnsi="Futura Std Book" w:cs="Times New Roman"/>
          <w:sz w:val="20"/>
          <w:szCs w:val="20"/>
          <w:shd w:val="clear" w:color="auto" w:fill="FFFFFF"/>
          <w:lang w:eastAsia="es-CO"/>
        </w:rPr>
        <w:t>Realizar la implementación de la Norma Técnica Sectorial Colombiana</w:t>
      </w:r>
      <w:r w:rsidR="00641C54" w:rsidRPr="00D9060D">
        <w:rPr>
          <w:rFonts w:ascii="Futura Std Book" w:eastAsia="Times New Roman" w:hAnsi="Futura Std Book" w:cs="Times New Roman"/>
          <w:sz w:val="20"/>
          <w:szCs w:val="20"/>
          <w:shd w:val="clear" w:color="auto" w:fill="FFFFFF"/>
          <w:lang w:eastAsia="es-CO"/>
        </w:rPr>
        <w:t> NTS</w:t>
      </w:r>
      <w:r w:rsidRPr="00D9060D">
        <w:rPr>
          <w:rFonts w:ascii="Futura Std Book" w:eastAsia="Times New Roman" w:hAnsi="Futura Std Book" w:cs="Times New Roman"/>
          <w:sz w:val="20"/>
          <w:szCs w:val="20"/>
          <w:shd w:val="clear" w:color="auto" w:fill="FFFFFF"/>
          <w:lang w:eastAsia="es-CO"/>
        </w:rPr>
        <w:t xml:space="preserve"> TS 001-1 "Destino Turístico - Área Turística. Requisitos De Sostenibilidad” en un área turística delimitada que se establezca dentro de tres destinos turísticos de Colombia Lago de Tota, Sandoná y Cuenca Alta del Río Otún en aras de obtener la certificación.</w:t>
      </w:r>
    </w:p>
    <w:p w14:paraId="77D55682" w14:textId="77777777" w:rsidR="00A32347" w:rsidRPr="00D9060D" w:rsidRDefault="00A32347"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Inicio: </w:t>
      </w:r>
      <w:r w:rsidRPr="00D9060D">
        <w:rPr>
          <w:rFonts w:ascii="Futura Std Book" w:eastAsia="Times New Roman" w:hAnsi="Futura Std Book" w:cs="Times New Roman"/>
          <w:sz w:val="20"/>
          <w:szCs w:val="20"/>
          <w:shd w:val="clear" w:color="auto" w:fill="FFFFFF"/>
          <w:lang w:eastAsia="es-CO"/>
        </w:rPr>
        <w:t>Pendiente</w:t>
      </w:r>
    </w:p>
    <w:p w14:paraId="4E64BE73" w14:textId="77777777" w:rsidR="00A32347" w:rsidRPr="00D9060D" w:rsidRDefault="00A32347"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Terminación: </w:t>
      </w:r>
      <w:r w:rsidRPr="00D9060D">
        <w:rPr>
          <w:rFonts w:ascii="Futura Std Book" w:eastAsia="Times New Roman" w:hAnsi="Futura Std Book" w:cs="Times New Roman"/>
          <w:sz w:val="20"/>
          <w:szCs w:val="20"/>
          <w:shd w:val="clear" w:color="auto" w:fill="FFFFFF"/>
          <w:lang w:eastAsia="es-CO"/>
        </w:rPr>
        <w:t>pendiente</w:t>
      </w:r>
    </w:p>
    <w:p w14:paraId="09EB1A1F" w14:textId="77777777" w:rsidR="00502592" w:rsidRPr="00D9060D" w:rsidRDefault="00502592" w:rsidP="00502592">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Estado:</w:t>
      </w:r>
      <w:r w:rsidRPr="00D9060D">
        <w:rPr>
          <w:rFonts w:ascii="Futura Std Book" w:eastAsia="Times New Roman" w:hAnsi="Futura Std Book" w:cs="Times New Roman"/>
          <w:sz w:val="20"/>
          <w:szCs w:val="20"/>
          <w:shd w:val="clear" w:color="auto" w:fill="FFFFFF"/>
          <w:lang w:eastAsia="es-CO"/>
        </w:rPr>
        <w:t> pre-contractual</w:t>
      </w:r>
    </w:p>
    <w:p w14:paraId="1B55D0A9" w14:textId="77777777" w:rsidR="00502592" w:rsidRPr="00D9060D" w:rsidRDefault="00502592" w:rsidP="00502592">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Avance Físico: </w:t>
      </w:r>
      <w:r w:rsidRPr="00D9060D">
        <w:rPr>
          <w:rFonts w:ascii="Futura Std Book" w:eastAsia="Times New Roman" w:hAnsi="Futura Std Book" w:cs="Times New Roman"/>
          <w:sz w:val="20"/>
          <w:szCs w:val="20"/>
          <w:shd w:val="clear" w:color="auto" w:fill="FFFFFF"/>
          <w:lang w:eastAsia="es-CO"/>
        </w:rPr>
        <w:t>0%</w:t>
      </w:r>
    </w:p>
    <w:p w14:paraId="46329C1D" w14:textId="77777777" w:rsidR="00502592" w:rsidRPr="00D9060D" w:rsidRDefault="00502592" w:rsidP="00502592">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shd w:val="clear" w:color="auto" w:fill="FFFFFF"/>
          <w:lang w:eastAsia="es-CO"/>
        </w:rPr>
        <w:t>Informe:</w:t>
      </w:r>
    </w:p>
    <w:p w14:paraId="1E9BF1A2" w14:textId="77777777" w:rsidR="00502592" w:rsidRPr="00D9060D" w:rsidRDefault="00502592" w:rsidP="00502592">
      <w:pPr>
        <w:numPr>
          <w:ilvl w:val="0"/>
          <w:numId w:val="32"/>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shd w:val="clear" w:color="auto" w:fill="FFFFFF"/>
          <w:lang w:eastAsia="es-CO"/>
        </w:rPr>
        <w:t>Radicado el 25 de mayo de 2018</w:t>
      </w:r>
    </w:p>
    <w:p w14:paraId="5F91994F" w14:textId="77777777" w:rsidR="00502592" w:rsidRPr="00D9060D" w:rsidRDefault="00502592" w:rsidP="00502592">
      <w:pPr>
        <w:numPr>
          <w:ilvl w:val="0"/>
          <w:numId w:val="32"/>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shd w:val="clear" w:color="auto" w:fill="FFFFFF"/>
          <w:lang w:eastAsia="es-CO"/>
        </w:rPr>
        <w:t>Aprobado en Comité Directivo el 11 de julio de 2018</w:t>
      </w:r>
    </w:p>
    <w:p w14:paraId="6FB35426" w14:textId="77777777" w:rsidR="00502592" w:rsidRPr="00D9060D" w:rsidRDefault="00502592" w:rsidP="00502592">
      <w:pPr>
        <w:numPr>
          <w:ilvl w:val="0"/>
          <w:numId w:val="32"/>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shd w:val="clear" w:color="auto" w:fill="FFFFFF"/>
          <w:lang w:eastAsia="es-CO"/>
        </w:rPr>
        <w:t>En enero de 2019 se inició ejecución del contrato.</w:t>
      </w:r>
    </w:p>
    <w:p w14:paraId="4DB01796" w14:textId="77777777" w:rsidR="00502592" w:rsidRPr="00D9060D" w:rsidRDefault="00502592" w:rsidP="00502592">
      <w:pPr>
        <w:numPr>
          <w:ilvl w:val="0"/>
          <w:numId w:val="32"/>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shd w:val="clear" w:color="auto" w:fill="FFFFFF"/>
          <w:lang w:eastAsia="es-CO"/>
        </w:rPr>
        <w:t xml:space="preserve">En febrero de 2019 se espera realizar reunión entre MinCIT, Fontur, supervisión, contratista y representante de cada destino para socializar el contrato y socializar compromisos para el cumplimiento del mismo. </w:t>
      </w:r>
    </w:p>
    <w:p w14:paraId="7785B0FA" w14:textId="77777777" w:rsidR="00A32347" w:rsidRPr="00D9060D" w:rsidRDefault="00A32347" w:rsidP="0036628B">
      <w:pPr>
        <w:numPr>
          <w:ilvl w:val="0"/>
          <w:numId w:val="32"/>
        </w:numPr>
        <w:shd w:val="clear" w:color="auto" w:fill="FFFFFF"/>
        <w:tabs>
          <w:tab w:val="clear" w:pos="720"/>
        </w:tabs>
        <w:spacing w:after="0" w:line="240" w:lineRule="auto"/>
        <w:ind w:left="0" w:firstLine="0"/>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shd w:val="clear" w:color="auto" w:fill="FFFFFF"/>
          <w:lang w:eastAsia="es-CO"/>
        </w:rPr>
        <w:t>El proyecto busca beneficiar a 3 destinos turísticos implementados en aras de obtener la certificación bajo la norma técnica sectorial NTS TS 001-1: Lago de Tota, Sandoná y Cuenca Alta del Río Otún </w:t>
      </w:r>
    </w:p>
    <w:p w14:paraId="5EE35EB4" w14:textId="77777777" w:rsidR="00A32347" w:rsidRPr="00D9060D" w:rsidRDefault="00A32347" w:rsidP="0036628B">
      <w:pPr>
        <w:numPr>
          <w:ilvl w:val="0"/>
          <w:numId w:val="32"/>
        </w:numPr>
        <w:shd w:val="clear" w:color="auto" w:fill="FFFFFF"/>
        <w:tabs>
          <w:tab w:val="clear" w:pos="720"/>
        </w:tabs>
        <w:spacing w:after="0" w:line="240" w:lineRule="auto"/>
        <w:ind w:left="0" w:firstLine="0"/>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shd w:val="clear" w:color="auto" w:fill="FFFFFF"/>
          <w:lang w:eastAsia="es-CO"/>
        </w:rPr>
        <w:t>Departamentos de impacto: Boyacá, Nariño y Risaralda</w:t>
      </w:r>
    </w:p>
    <w:p w14:paraId="53B51135" w14:textId="77777777" w:rsidR="00C36471" w:rsidRPr="00D9060D" w:rsidRDefault="00C36471" w:rsidP="0036628B">
      <w:pPr>
        <w:tabs>
          <w:tab w:val="left" w:pos="284"/>
        </w:tabs>
        <w:spacing w:after="0" w:line="240" w:lineRule="auto"/>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2. FNTP-256-2017 Jornadas de capacitación en discapacidad, accesibilidad y turismo accesible; talleres vivenciales y exposición teórica</w:t>
      </w:r>
    </w:p>
    <w:p w14:paraId="6461F4B8" w14:textId="77777777" w:rsidR="00C36471" w:rsidRPr="00D9060D" w:rsidRDefault="00C36471" w:rsidP="0036628B">
      <w:pPr>
        <w:pStyle w:val="Prrafodelista"/>
        <w:spacing w:after="0" w:line="240" w:lineRule="auto"/>
        <w:ind w:left="0"/>
        <w:jc w:val="both"/>
        <w:rPr>
          <w:rFonts w:ascii="Futura Std Book" w:hAnsi="Futura Std Book"/>
          <w:sz w:val="20"/>
          <w:szCs w:val="20"/>
        </w:rPr>
      </w:pPr>
      <w:r w:rsidRPr="00D9060D">
        <w:rPr>
          <w:rFonts w:ascii="Futura Std Book" w:hAnsi="Futura Std Book"/>
          <w:b/>
          <w:sz w:val="20"/>
          <w:szCs w:val="20"/>
        </w:rPr>
        <w:t>Proponente</w:t>
      </w:r>
      <w:r w:rsidRPr="00D9060D">
        <w:rPr>
          <w:rFonts w:ascii="Futura Std Book" w:hAnsi="Futura Std Book"/>
          <w:sz w:val="20"/>
          <w:szCs w:val="20"/>
        </w:rPr>
        <w:t xml:space="preserve">: MinCIT </w:t>
      </w:r>
    </w:p>
    <w:p w14:paraId="1CF62836" w14:textId="77777777" w:rsidR="00C36471" w:rsidRPr="00D9060D" w:rsidRDefault="00C36471" w:rsidP="0036628B">
      <w:pPr>
        <w:pStyle w:val="Prrafodelista"/>
        <w:spacing w:after="0" w:line="240" w:lineRule="auto"/>
        <w:ind w:left="0"/>
        <w:jc w:val="both"/>
        <w:rPr>
          <w:rFonts w:ascii="Futura Std Book" w:hAnsi="Futura Std Book"/>
          <w:sz w:val="20"/>
          <w:szCs w:val="20"/>
        </w:rPr>
      </w:pPr>
      <w:r w:rsidRPr="00D9060D">
        <w:rPr>
          <w:rFonts w:ascii="Futura Std Book" w:hAnsi="Futura Std Book"/>
          <w:b/>
          <w:sz w:val="20"/>
          <w:szCs w:val="20"/>
        </w:rPr>
        <w:t>Valor</w:t>
      </w:r>
      <w:r w:rsidRPr="00D9060D">
        <w:rPr>
          <w:rFonts w:ascii="Futura Std Book" w:hAnsi="Futura Std Book"/>
          <w:sz w:val="20"/>
          <w:szCs w:val="20"/>
        </w:rPr>
        <w:t xml:space="preserve"> de $217.984.814</w:t>
      </w:r>
      <w:r w:rsidR="00E91994" w:rsidRPr="00D9060D">
        <w:rPr>
          <w:rFonts w:ascii="Futura Std Book" w:hAnsi="Futura Std Book"/>
          <w:sz w:val="20"/>
          <w:szCs w:val="20"/>
        </w:rPr>
        <w:t xml:space="preserve"> (valor aproximado $15.</w:t>
      </w:r>
      <w:r w:rsidR="00BA7960" w:rsidRPr="00D9060D">
        <w:rPr>
          <w:rFonts w:ascii="Futura Std Book" w:hAnsi="Futura Std Book"/>
          <w:sz w:val="20"/>
          <w:szCs w:val="20"/>
        </w:rPr>
        <w:t>5</w:t>
      </w:r>
      <w:r w:rsidR="00E91994" w:rsidRPr="00D9060D">
        <w:rPr>
          <w:rFonts w:ascii="Futura Std Book" w:hAnsi="Futura Std Book"/>
          <w:sz w:val="20"/>
          <w:szCs w:val="20"/>
        </w:rPr>
        <w:t>7</w:t>
      </w:r>
      <w:r w:rsidR="00BA7960" w:rsidRPr="00D9060D">
        <w:rPr>
          <w:rFonts w:ascii="Futura Std Book" w:hAnsi="Futura Std Book"/>
          <w:sz w:val="20"/>
          <w:szCs w:val="20"/>
        </w:rPr>
        <w:t>0.343 por departamento)</w:t>
      </w:r>
    </w:p>
    <w:p w14:paraId="2A7172A4" w14:textId="77777777" w:rsidR="00C36471" w:rsidRPr="00D9060D" w:rsidRDefault="00C36471" w:rsidP="0036628B">
      <w:pPr>
        <w:pStyle w:val="Prrafodelista"/>
        <w:spacing w:after="0" w:line="240" w:lineRule="auto"/>
        <w:ind w:left="0"/>
        <w:jc w:val="both"/>
        <w:rPr>
          <w:rFonts w:ascii="Futura Std Book" w:hAnsi="Futura Std Book"/>
          <w:sz w:val="20"/>
          <w:szCs w:val="20"/>
        </w:rPr>
      </w:pPr>
      <w:r w:rsidRPr="00D9060D">
        <w:rPr>
          <w:rFonts w:ascii="Futura Std Book" w:hAnsi="Futura Std Book"/>
          <w:b/>
          <w:sz w:val="20"/>
          <w:szCs w:val="20"/>
        </w:rPr>
        <w:t>Objetivo:</w:t>
      </w:r>
      <w:r w:rsidRPr="00D9060D">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5D47BAF1" w14:textId="16F2A46B" w:rsidR="00D9060D" w:rsidRDefault="00211130" w:rsidP="002D339C">
      <w:pPr>
        <w:pStyle w:val="Prrafodelista"/>
        <w:spacing w:after="0" w:line="240" w:lineRule="auto"/>
        <w:ind w:left="0"/>
        <w:jc w:val="both"/>
        <w:rPr>
          <w:rFonts w:ascii="Futura Std Book" w:hAnsi="Futura Std Book"/>
          <w:b/>
          <w:sz w:val="20"/>
          <w:szCs w:val="20"/>
        </w:rPr>
      </w:pPr>
      <w:r>
        <w:rPr>
          <w:rFonts w:ascii="Futura Std Book" w:hAnsi="Futura Std Book"/>
          <w:b/>
          <w:sz w:val="20"/>
          <w:szCs w:val="20"/>
        </w:rPr>
        <w:t xml:space="preserve">Inicio: </w:t>
      </w:r>
      <w:r w:rsidRPr="00211130">
        <w:rPr>
          <w:rFonts w:ascii="Futura Std Book" w:hAnsi="Futura Std Book"/>
          <w:sz w:val="20"/>
          <w:szCs w:val="20"/>
        </w:rPr>
        <w:t>Diciembre 2018</w:t>
      </w:r>
    </w:p>
    <w:p w14:paraId="23DBA6B0" w14:textId="759A5524" w:rsidR="00D9060D" w:rsidRDefault="00211130" w:rsidP="002D339C">
      <w:pPr>
        <w:pStyle w:val="Prrafodelista"/>
        <w:spacing w:after="0" w:line="240" w:lineRule="auto"/>
        <w:ind w:left="0"/>
        <w:jc w:val="both"/>
        <w:rPr>
          <w:rFonts w:ascii="Futura Std Book" w:hAnsi="Futura Std Book"/>
          <w:b/>
          <w:sz w:val="20"/>
          <w:szCs w:val="20"/>
        </w:rPr>
      </w:pPr>
      <w:r>
        <w:rPr>
          <w:rFonts w:ascii="Futura Std Book" w:hAnsi="Futura Std Book"/>
          <w:b/>
          <w:sz w:val="20"/>
          <w:szCs w:val="20"/>
        </w:rPr>
        <w:t xml:space="preserve">Terminación: </w:t>
      </w:r>
      <w:r w:rsidRPr="00211130">
        <w:rPr>
          <w:rFonts w:ascii="Futura Std Book" w:hAnsi="Futura Std Book"/>
          <w:sz w:val="20"/>
          <w:szCs w:val="20"/>
        </w:rPr>
        <w:t>junio 2019</w:t>
      </w:r>
    </w:p>
    <w:p w14:paraId="3C96806F" w14:textId="77777777" w:rsidR="002D339C" w:rsidRPr="00D9060D" w:rsidRDefault="002D339C" w:rsidP="002D339C">
      <w:pPr>
        <w:pStyle w:val="Prrafodelista"/>
        <w:spacing w:after="0" w:line="240" w:lineRule="auto"/>
        <w:ind w:left="0"/>
        <w:jc w:val="both"/>
        <w:rPr>
          <w:rFonts w:ascii="Futura Std Book" w:hAnsi="Futura Std Book"/>
          <w:b/>
          <w:sz w:val="20"/>
          <w:szCs w:val="20"/>
        </w:rPr>
      </w:pPr>
      <w:r w:rsidRPr="00D9060D">
        <w:rPr>
          <w:rFonts w:ascii="Futura Std Book" w:hAnsi="Futura Std Book"/>
          <w:b/>
          <w:sz w:val="20"/>
          <w:szCs w:val="20"/>
        </w:rPr>
        <w:t xml:space="preserve">Estado: </w:t>
      </w:r>
      <w:r w:rsidRPr="00D9060D">
        <w:rPr>
          <w:rFonts w:ascii="Futura Std Book" w:hAnsi="Futura Std Book"/>
          <w:sz w:val="20"/>
          <w:szCs w:val="20"/>
        </w:rPr>
        <w:t>en ejecución</w:t>
      </w:r>
    </w:p>
    <w:p w14:paraId="74C9FBA3" w14:textId="77777777" w:rsidR="002D339C" w:rsidRPr="00D9060D" w:rsidRDefault="002D339C" w:rsidP="002D339C">
      <w:pPr>
        <w:pStyle w:val="Prrafodelista"/>
        <w:spacing w:after="0" w:line="240" w:lineRule="auto"/>
        <w:ind w:left="0"/>
        <w:jc w:val="both"/>
        <w:rPr>
          <w:rFonts w:ascii="Futura Std Book" w:hAnsi="Futura Std Book"/>
          <w:b/>
          <w:sz w:val="20"/>
          <w:szCs w:val="20"/>
        </w:rPr>
      </w:pPr>
      <w:r w:rsidRPr="00D9060D">
        <w:rPr>
          <w:rFonts w:ascii="Futura Std Book" w:hAnsi="Futura Std Book"/>
          <w:b/>
          <w:sz w:val="20"/>
          <w:szCs w:val="20"/>
        </w:rPr>
        <w:t xml:space="preserve">Avance Físico: </w:t>
      </w:r>
      <w:r w:rsidRPr="00D9060D">
        <w:rPr>
          <w:rFonts w:ascii="Futura Std Book" w:hAnsi="Futura Std Book"/>
          <w:sz w:val="20"/>
          <w:szCs w:val="20"/>
        </w:rPr>
        <w:t>5%</w:t>
      </w:r>
    </w:p>
    <w:p w14:paraId="03C789D7" w14:textId="77777777" w:rsidR="002D339C" w:rsidRPr="00D9060D" w:rsidRDefault="002D339C" w:rsidP="002D339C">
      <w:pPr>
        <w:pStyle w:val="Prrafodelista"/>
        <w:spacing w:after="0" w:line="240" w:lineRule="auto"/>
        <w:ind w:left="0"/>
        <w:jc w:val="both"/>
        <w:rPr>
          <w:rFonts w:ascii="Futura Std Book" w:hAnsi="Futura Std Book"/>
          <w:b/>
          <w:sz w:val="20"/>
          <w:szCs w:val="20"/>
        </w:rPr>
      </w:pPr>
      <w:r w:rsidRPr="00D9060D">
        <w:rPr>
          <w:rFonts w:ascii="Futura Std Book" w:hAnsi="Futura Std Book"/>
          <w:b/>
          <w:sz w:val="20"/>
          <w:szCs w:val="20"/>
        </w:rPr>
        <w:t>Informe:</w:t>
      </w:r>
    </w:p>
    <w:p w14:paraId="18FFA6B2" w14:textId="77777777" w:rsidR="002D339C" w:rsidRPr="00D9060D" w:rsidRDefault="002D339C" w:rsidP="002D339C">
      <w:pPr>
        <w:numPr>
          <w:ilvl w:val="0"/>
          <w:numId w:val="3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Radicado el 07 de noviembre de 2017 </w:t>
      </w:r>
    </w:p>
    <w:p w14:paraId="22AAA6E0" w14:textId="77777777" w:rsidR="002D339C" w:rsidRPr="00D9060D" w:rsidRDefault="002D339C" w:rsidP="002D339C">
      <w:pPr>
        <w:numPr>
          <w:ilvl w:val="0"/>
          <w:numId w:val="3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Aprobado el 19 de abril de 2018 </w:t>
      </w:r>
    </w:p>
    <w:p w14:paraId="07D0994C" w14:textId="77777777" w:rsidR="002D339C" w:rsidRPr="00D9060D" w:rsidRDefault="002D339C" w:rsidP="002D339C">
      <w:pPr>
        <w:numPr>
          <w:ilvl w:val="0"/>
          <w:numId w:val="3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En diciembre de 2018 se gestionó el otrosí del contrato 096-2018.</w:t>
      </w:r>
    </w:p>
    <w:p w14:paraId="6895BBBE" w14:textId="77777777" w:rsidR="002D339C" w:rsidRPr="00D9060D" w:rsidRDefault="002D339C" w:rsidP="002D339C">
      <w:pPr>
        <w:numPr>
          <w:ilvl w:val="0"/>
          <w:numId w:val="35"/>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Las jornadas se llevarán a cabo hasta junio de 2019, fecha en que terminaran los ciclos de capacitación</w:t>
      </w:r>
    </w:p>
    <w:p w14:paraId="53505EA2" w14:textId="77777777" w:rsidR="00C36471" w:rsidRPr="00D9060D" w:rsidRDefault="00C36471" w:rsidP="0036628B">
      <w:pPr>
        <w:pStyle w:val="Prrafodelista"/>
        <w:numPr>
          <w:ilvl w:val="0"/>
          <w:numId w:val="3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14:paraId="4D4B5B4C" w14:textId="77777777" w:rsidR="0023728B" w:rsidRPr="00D9060D" w:rsidRDefault="0023728B" w:rsidP="0023728B">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p>
    <w:p w14:paraId="5EFA4268" w14:textId="77777777" w:rsidR="00105287" w:rsidRPr="00D9060D" w:rsidRDefault="00F505AE" w:rsidP="0036628B">
      <w:pPr>
        <w:tabs>
          <w:tab w:val="left" w:pos="284"/>
        </w:tabs>
        <w:spacing w:after="0" w:line="240" w:lineRule="auto"/>
        <w:contextualSpacing/>
        <w:jc w:val="both"/>
        <w:rPr>
          <w:rFonts w:ascii="Futura Std Book" w:hAnsi="Futura Std Book" w:cs="Arial"/>
          <w:b/>
          <w:sz w:val="20"/>
          <w:szCs w:val="20"/>
          <w:u w:val="single"/>
        </w:rPr>
      </w:pPr>
      <w:r w:rsidRPr="00D9060D">
        <w:rPr>
          <w:rFonts w:ascii="Futura Std Book" w:hAnsi="Futura Std Book" w:cs="Arial"/>
          <w:b/>
          <w:sz w:val="20"/>
          <w:szCs w:val="20"/>
          <w:u w:val="single"/>
        </w:rPr>
        <w:t>No aprobados</w:t>
      </w:r>
      <w:r w:rsidR="00105287" w:rsidRPr="00D9060D">
        <w:rPr>
          <w:rFonts w:ascii="Futura Std Book" w:hAnsi="Futura Std Book" w:cs="Arial"/>
          <w:b/>
          <w:sz w:val="20"/>
          <w:szCs w:val="20"/>
          <w:u w:val="single"/>
        </w:rPr>
        <w:t xml:space="preserve"> 2018</w:t>
      </w:r>
    </w:p>
    <w:p w14:paraId="41D27AC7" w14:textId="77777777" w:rsidR="00105287" w:rsidRPr="00D9060D" w:rsidRDefault="00105287" w:rsidP="0036628B">
      <w:pPr>
        <w:pStyle w:val="Prrafodelista"/>
        <w:numPr>
          <w:ilvl w:val="0"/>
          <w:numId w:val="40"/>
        </w:numPr>
        <w:spacing w:after="0" w:line="240" w:lineRule="auto"/>
        <w:jc w:val="both"/>
        <w:rPr>
          <w:rFonts w:ascii="Futura Std Book" w:eastAsia="Times New Roman" w:hAnsi="Futura Std Book" w:cs="Arial"/>
          <w:sz w:val="20"/>
          <w:szCs w:val="20"/>
          <w:lang w:val="es-MX"/>
        </w:rPr>
      </w:pPr>
      <w:r w:rsidRPr="00D9060D">
        <w:rPr>
          <w:rFonts w:ascii="Futura Std Book" w:hAnsi="Futura Std Book"/>
          <w:b/>
          <w:sz w:val="20"/>
          <w:szCs w:val="20"/>
          <w:lang w:val="es-MX"/>
        </w:rPr>
        <w:t>FNTP-140-2018</w:t>
      </w:r>
      <w:r w:rsidRPr="00D9060D">
        <w:rPr>
          <w:rFonts w:ascii="Futura Std Book" w:hAnsi="Futura Std Book"/>
          <w:b/>
          <w:sz w:val="20"/>
          <w:szCs w:val="20"/>
          <w:lang w:val="es-MX"/>
        </w:rPr>
        <w:tab/>
        <w:t>Encuentro Pasto Capital Gastrodiversa 2018</w:t>
      </w:r>
    </w:p>
    <w:p w14:paraId="42BD0CD1" w14:textId="77777777" w:rsidR="00105287" w:rsidRPr="00D9060D" w:rsidRDefault="00105287" w:rsidP="0036628B">
      <w:pPr>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Arial"/>
          <w:b/>
          <w:bCs/>
          <w:sz w:val="20"/>
          <w:szCs w:val="20"/>
          <w:lang w:val="es-MX"/>
        </w:rPr>
        <w:t>Proponente</w:t>
      </w:r>
      <w:r w:rsidRPr="00D9060D">
        <w:rPr>
          <w:rFonts w:ascii="Futura Std Book" w:eastAsia="Times New Roman" w:hAnsi="Futura Std Book" w:cs="Arial"/>
          <w:bCs/>
          <w:sz w:val="20"/>
          <w:szCs w:val="20"/>
          <w:lang w:val="es-MX"/>
        </w:rPr>
        <w:t xml:space="preserve">: </w:t>
      </w:r>
      <w:r w:rsidRPr="00D9060D">
        <w:rPr>
          <w:rFonts w:ascii="Futura Std Book" w:eastAsia="Times New Roman" w:hAnsi="Futura Std Book" w:cs="Times New Roman"/>
          <w:sz w:val="20"/>
          <w:szCs w:val="20"/>
          <w:lang w:eastAsia="es-CO"/>
        </w:rPr>
        <w:t>ALCALDÍA DE PASTO</w:t>
      </w:r>
    </w:p>
    <w:p w14:paraId="69A196AC" w14:textId="77777777" w:rsidR="00105287" w:rsidRPr="00D9060D" w:rsidRDefault="00105287" w:rsidP="0036628B">
      <w:pPr>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Cs/>
          <w:sz w:val="20"/>
          <w:szCs w:val="20"/>
          <w:lang w:val="es-MX"/>
        </w:rPr>
        <w:t>Valor: $ 202.053.995 (Fontur: $ 136.343.242 contrapartida: $ 65.710.753)</w:t>
      </w:r>
    </w:p>
    <w:p w14:paraId="771E4223" w14:textId="77777777" w:rsidR="00105287" w:rsidRPr="00D9060D" w:rsidRDefault="00105287" w:rsidP="0036628B">
      <w:pPr>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
          <w:sz w:val="20"/>
          <w:szCs w:val="20"/>
          <w:lang w:val="es-MX"/>
        </w:rPr>
        <w:lastRenderedPageBreak/>
        <w:t xml:space="preserve">Objetivo: </w:t>
      </w:r>
      <w:r w:rsidRPr="00D9060D">
        <w:rPr>
          <w:rFonts w:ascii="Futura Std Book" w:eastAsia="Times New Roman" w:hAnsi="Futura Std Book" w:cs="Arial"/>
          <w:sz w:val="20"/>
          <w:szCs w:val="20"/>
          <w:lang w:val="es-MX"/>
        </w:rPr>
        <w:t>Fortalecer la oferta gastronómica y turística del municipio de Pasto a través del encuentro a través del encuentro Pasto Capital Gastrodiversa que permita diversificar la oferta de productos turísticos de la ciudad.</w:t>
      </w:r>
    </w:p>
    <w:p w14:paraId="5EDC2A01" w14:textId="77777777" w:rsidR="00105287" w:rsidRPr="00D9060D" w:rsidRDefault="00105287" w:rsidP="0036628B">
      <w:pPr>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Estado: </w:t>
      </w:r>
      <w:r w:rsidR="00905978" w:rsidRPr="00D9060D">
        <w:rPr>
          <w:rFonts w:ascii="Futura Std Book" w:eastAsia="Times New Roman" w:hAnsi="Futura Std Book" w:cs="Arial"/>
          <w:sz w:val="20"/>
          <w:szCs w:val="20"/>
          <w:lang w:val="es-MX"/>
        </w:rPr>
        <w:t>Devuelto</w:t>
      </w:r>
    </w:p>
    <w:p w14:paraId="3F445AC7" w14:textId="77777777" w:rsidR="00105287" w:rsidRPr="00D9060D" w:rsidRDefault="00105287" w:rsidP="0036628B">
      <w:pPr>
        <w:tabs>
          <w:tab w:val="left" w:pos="284"/>
        </w:tabs>
        <w:autoSpaceDE w:val="0"/>
        <w:autoSpaceDN w:val="0"/>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Informe: </w:t>
      </w:r>
    </w:p>
    <w:p w14:paraId="3C5B6C25" w14:textId="77777777" w:rsidR="00105287" w:rsidRPr="00D9060D" w:rsidRDefault="00105287" w:rsidP="0036628B">
      <w:pPr>
        <w:numPr>
          <w:ilvl w:val="0"/>
          <w:numId w:val="33"/>
        </w:numPr>
        <w:tabs>
          <w:tab w:val="left" w:pos="284"/>
        </w:tabs>
        <w:autoSpaceDE w:val="0"/>
        <w:autoSpaceDN w:val="0"/>
        <w:spacing w:after="0" w:line="240" w:lineRule="auto"/>
        <w:contextualSpacing/>
        <w:jc w:val="both"/>
        <w:rPr>
          <w:rFonts w:ascii="Futura Std Book" w:hAnsi="Futura Std Book" w:cs="Arial"/>
          <w:b/>
          <w:sz w:val="20"/>
          <w:szCs w:val="20"/>
          <w:u w:val="single"/>
        </w:rPr>
      </w:pPr>
      <w:r w:rsidRPr="00D9060D">
        <w:rPr>
          <w:rFonts w:ascii="Futura Std Book" w:eastAsia="Times New Roman" w:hAnsi="Futura Std Book" w:cs="Arial"/>
          <w:sz w:val="20"/>
          <w:szCs w:val="20"/>
        </w:rPr>
        <w:t>El proyecto fue radicado el 27 de julio de 2018</w:t>
      </w:r>
    </w:p>
    <w:p w14:paraId="1A5097D8" w14:textId="77777777" w:rsidR="00105287" w:rsidRPr="00D9060D" w:rsidRDefault="00105287" w:rsidP="0036628B">
      <w:pPr>
        <w:numPr>
          <w:ilvl w:val="0"/>
          <w:numId w:val="33"/>
        </w:numPr>
        <w:tabs>
          <w:tab w:val="left" w:pos="284"/>
        </w:tabs>
        <w:autoSpaceDE w:val="0"/>
        <w:autoSpaceDN w:val="0"/>
        <w:spacing w:after="0" w:line="240" w:lineRule="auto"/>
        <w:contextualSpacing/>
        <w:jc w:val="both"/>
        <w:rPr>
          <w:rFonts w:ascii="Futura Std Book" w:hAnsi="Futura Std Book" w:cs="Arial"/>
          <w:sz w:val="20"/>
          <w:szCs w:val="20"/>
        </w:rPr>
      </w:pPr>
      <w:r w:rsidRPr="00D9060D">
        <w:rPr>
          <w:rFonts w:ascii="Futura Std Book" w:hAnsi="Futura Std Book" w:cs="Arial"/>
          <w:sz w:val="20"/>
          <w:szCs w:val="20"/>
        </w:rPr>
        <w:t>En octubre se hizo al proponente la devolución del proyecto.</w:t>
      </w:r>
    </w:p>
    <w:p w14:paraId="20DDE920" w14:textId="77777777" w:rsidR="00F505AE" w:rsidRPr="00D9060D" w:rsidRDefault="00F505AE" w:rsidP="0036628B">
      <w:pPr>
        <w:pStyle w:val="Prrafodelista"/>
        <w:numPr>
          <w:ilvl w:val="0"/>
          <w:numId w:val="40"/>
        </w:numPr>
        <w:tabs>
          <w:tab w:val="left" w:pos="284"/>
        </w:tabs>
        <w:spacing w:after="0" w:line="240" w:lineRule="auto"/>
        <w:jc w:val="both"/>
        <w:rPr>
          <w:rFonts w:ascii="Futura Std Book" w:hAnsi="Futura Std Book"/>
          <w:b/>
          <w:sz w:val="20"/>
          <w:szCs w:val="20"/>
        </w:rPr>
      </w:pPr>
      <w:r w:rsidRPr="00D9060D">
        <w:rPr>
          <w:rFonts w:ascii="Futura Std Book" w:hAnsi="Futura Std Book"/>
          <w:b/>
          <w:sz w:val="20"/>
          <w:szCs w:val="20"/>
        </w:rPr>
        <w:t>FNTP-214-2018. Programa de capacitación en inglés para corredores turísticos</w:t>
      </w:r>
    </w:p>
    <w:p w14:paraId="7C45382E" w14:textId="77777777" w:rsidR="00F505AE" w:rsidRPr="00D9060D" w:rsidRDefault="00F505AE"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sz w:val="20"/>
          <w:szCs w:val="20"/>
        </w:rPr>
        <w:t>MinCIT</w:t>
      </w:r>
    </w:p>
    <w:p w14:paraId="06892876" w14:textId="77777777" w:rsidR="00F505AE" w:rsidRPr="00D9060D" w:rsidRDefault="00F505AE" w:rsidP="0036628B">
      <w:pPr>
        <w:tabs>
          <w:tab w:val="left" w:pos="284"/>
        </w:tabs>
        <w:spacing w:after="0" w:line="240" w:lineRule="auto"/>
        <w:contextualSpacing/>
        <w:jc w:val="both"/>
        <w:rPr>
          <w:rFonts w:ascii="Futura Std Book" w:hAnsi="Futura Std Book"/>
          <w:sz w:val="20"/>
          <w:szCs w:val="20"/>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sz w:val="20"/>
          <w:szCs w:val="20"/>
        </w:rPr>
        <w:t>$1.176.616.800 (Aproximado departamento: $ 61.927.200)</w:t>
      </w:r>
    </w:p>
    <w:p w14:paraId="56E1F222" w14:textId="77777777" w:rsidR="00F505AE" w:rsidRPr="00D9060D" w:rsidRDefault="00F505AE" w:rsidP="0036628B">
      <w:pPr>
        <w:tabs>
          <w:tab w:val="left" w:pos="284"/>
        </w:tabs>
        <w:spacing w:after="0" w:line="240" w:lineRule="auto"/>
        <w:contextualSpacing/>
        <w:jc w:val="both"/>
        <w:rPr>
          <w:rFonts w:ascii="Futura Std Book" w:hAnsi="Futura Std Book"/>
          <w:sz w:val="20"/>
          <w:szCs w:val="20"/>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sz w:val="20"/>
          <w:szCs w:val="20"/>
        </w:rPr>
        <w:t>Capacitar al personal vinculado al sector del turismo en idioma inglés de modo presencial</w:t>
      </w:r>
    </w:p>
    <w:p w14:paraId="3512F631" w14:textId="77777777" w:rsidR="00F505AE" w:rsidRPr="00D9060D" w:rsidRDefault="00F505A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Estado: </w:t>
      </w:r>
      <w:r w:rsidRPr="00D9060D">
        <w:rPr>
          <w:rFonts w:ascii="Futura Std Book" w:eastAsia="Times New Roman" w:hAnsi="Futura Std Book" w:cs="Arial"/>
          <w:sz w:val="20"/>
          <w:szCs w:val="20"/>
          <w:lang w:eastAsia="ar-SA"/>
        </w:rPr>
        <w:t>retirado</w:t>
      </w:r>
    </w:p>
    <w:p w14:paraId="337B8899" w14:textId="77777777" w:rsidR="00F505AE" w:rsidRPr="00D9060D" w:rsidRDefault="00F505A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b/>
          <w:bCs/>
          <w:sz w:val="20"/>
          <w:szCs w:val="20"/>
          <w:lang w:eastAsia="es-CO"/>
        </w:rPr>
        <w:t>físico</w:t>
      </w:r>
      <w:r w:rsidRPr="00D9060D">
        <w:rPr>
          <w:rFonts w:ascii="Futura Std Book" w:eastAsia="Times New Roman" w:hAnsi="Futura Std Book" w:cs="Arial"/>
          <w:b/>
          <w:sz w:val="20"/>
          <w:szCs w:val="20"/>
          <w:lang w:eastAsia="ar-SA"/>
        </w:rPr>
        <w:t xml:space="preserve">: </w:t>
      </w:r>
      <w:r w:rsidRPr="00D9060D">
        <w:rPr>
          <w:rFonts w:ascii="Futura Std Book" w:eastAsia="Times New Roman" w:hAnsi="Futura Std Book" w:cs="Arial"/>
          <w:sz w:val="20"/>
          <w:szCs w:val="20"/>
          <w:lang w:eastAsia="ar-SA"/>
        </w:rPr>
        <w:t>0%</w:t>
      </w:r>
    </w:p>
    <w:p w14:paraId="25342469" w14:textId="77777777" w:rsidR="00F505AE" w:rsidRPr="00D9060D" w:rsidRDefault="00F505A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5C6586EA" w14:textId="77777777" w:rsidR="00F505AE" w:rsidRPr="00D9060D" w:rsidRDefault="00F505AE" w:rsidP="0036628B">
      <w:pPr>
        <w:pStyle w:val="Prrafodelista"/>
        <w:numPr>
          <w:ilvl w:val="0"/>
          <w:numId w:val="41"/>
        </w:numPr>
        <w:tabs>
          <w:tab w:val="left" w:pos="284"/>
          <w:tab w:val="left" w:pos="426"/>
        </w:tabs>
        <w:spacing w:after="0" w:line="240" w:lineRule="auto"/>
        <w:jc w:val="both"/>
        <w:rPr>
          <w:rFonts w:ascii="Futura Std Book" w:eastAsia="Times New Roman" w:hAnsi="Futura Std Book" w:cs="Arial"/>
          <w:sz w:val="20"/>
          <w:szCs w:val="20"/>
          <w:lang w:eastAsia="ar-SA"/>
        </w:rPr>
      </w:pPr>
      <w:r w:rsidRPr="00D9060D">
        <w:rPr>
          <w:rFonts w:ascii="Futura Std Book" w:hAnsi="Futura Std Book"/>
          <w:sz w:val="20"/>
          <w:szCs w:val="20"/>
        </w:rPr>
        <w:t xml:space="preserve">Radicado el 02 de octubre de 2018. </w:t>
      </w:r>
    </w:p>
    <w:p w14:paraId="3DF5B6BE" w14:textId="77777777" w:rsidR="00F505AE" w:rsidRPr="00D9060D" w:rsidRDefault="00F505AE" w:rsidP="0036628B">
      <w:pPr>
        <w:pStyle w:val="Prrafodelista"/>
        <w:numPr>
          <w:ilvl w:val="0"/>
          <w:numId w:val="41"/>
        </w:numPr>
        <w:tabs>
          <w:tab w:val="left" w:pos="284"/>
          <w:tab w:val="left" w:pos="426"/>
        </w:tabs>
        <w:spacing w:after="0" w:line="240" w:lineRule="auto"/>
        <w:jc w:val="both"/>
        <w:rPr>
          <w:rFonts w:ascii="Futura Std Book" w:eastAsia="Times New Roman" w:hAnsi="Futura Std Book" w:cs="Arial"/>
          <w:sz w:val="20"/>
          <w:szCs w:val="20"/>
          <w:lang w:eastAsia="ar-SA"/>
        </w:rPr>
      </w:pPr>
      <w:r w:rsidRPr="00D9060D">
        <w:rPr>
          <w:rFonts w:ascii="Futura Std Book" w:hAnsi="Futura Std Book"/>
          <w:sz w:val="20"/>
          <w:szCs w:val="20"/>
        </w:rPr>
        <w:t>El proyecto fue retirado por el proponente, en atención a la priorización de iniciativas desde Ministerio</w:t>
      </w:r>
    </w:p>
    <w:p w14:paraId="16707AE8" w14:textId="77777777" w:rsidR="00F505AE" w:rsidRPr="00D9060D" w:rsidRDefault="00F505AE" w:rsidP="00366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p>
    <w:p w14:paraId="7427CEA0" w14:textId="77777777" w:rsidR="00E4620E" w:rsidRPr="00D9060D" w:rsidRDefault="00E4620E" w:rsidP="0036628B">
      <w:pPr>
        <w:tabs>
          <w:tab w:val="left" w:pos="284"/>
        </w:tabs>
        <w:spacing w:after="0" w:line="240" w:lineRule="auto"/>
        <w:ind w:right="49"/>
        <w:contextualSpacing/>
        <w:jc w:val="both"/>
        <w:rPr>
          <w:rFonts w:ascii="Futura Std Book" w:eastAsia="Calibri" w:hAnsi="Futura Std Book" w:cs="Arial"/>
          <w:b/>
          <w:sz w:val="20"/>
          <w:szCs w:val="20"/>
        </w:rPr>
      </w:pPr>
    </w:p>
    <w:p w14:paraId="362EC0BE" w14:textId="77777777" w:rsidR="00302ACF" w:rsidRPr="00D9060D" w:rsidRDefault="00302ACF" w:rsidP="0036628B">
      <w:pPr>
        <w:tabs>
          <w:tab w:val="left" w:pos="284"/>
        </w:tabs>
        <w:spacing w:after="0" w:line="240" w:lineRule="auto"/>
        <w:ind w:right="49"/>
        <w:contextualSpacing/>
        <w:jc w:val="both"/>
        <w:rPr>
          <w:rFonts w:ascii="Futura Std Book" w:eastAsia="Calibri" w:hAnsi="Futura Std Book" w:cs="Arial"/>
          <w:b/>
          <w:sz w:val="20"/>
          <w:szCs w:val="20"/>
          <w:u w:val="single"/>
        </w:rPr>
      </w:pPr>
      <w:r w:rsidRPr="00D9060D">
        <w:rPr>
          <w:rFonts w:ascii="Futura Std Book" w:eastAsia="Calibri" w:hAnsi="Futura Std Book" w:cs="Arial"/>
          <w:b/>
          <w:sz w:val="20"/>
          <w:szCs w:val="20"/>
          <w:u w:val="single"/>
        </w:rPr>
        <w:t>Aprobados 2017</w:t>
      </w:r>
    </w:p>
    <w:p w14:paraId="3AA5132A" w14:textId="77777777" w:rsidR="00D36A87" w:rsidRPr="00D9060D" w:rsidRDefault="00D36A87" w:rsidP="0036628B">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FNTP-004-2017 </w:t>
      </w:r>
      <w:r w:rsidRPr="00D9060D">
        <w:rPr>
          <w:rFonts w:ascii="Futura Std Book" w:hAnsi="Futura Std Book"/>
          <w:b/>
          <w:sz w:val="20"/>
          <w:szCs w:val="20"/>
        </w:rPr>
        <w:t>Apoyo a la transformación de territorios afectados por el conflicto a rutas turísticas de paz mediante la cátedra de turismo</w:t>
      </w:r>
    </w:p>
    <w:p w14:paraId="69DCF970" w14:textId="77777777" w:rsidR="00A32347" w:rsidRPr="00D9060D" w:rsidRDefault="00A32347"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sz w:val="20"/>
          <w:szCs w:val="20"/>
        </w:rPr>
        <w:t>MinCIT</w:t>
      </w:r>
    </w:p>
    <w:p w14:paraId="5D5A2CF4" w14:textId="77777777" w:rsidR="00A32347" w:rsidRPr="00D9060D" w:rsidRDefault="00A32347" w:rsidP="0036628B">
      <w:pPr>
        <w:tabs>
          <w:tab w:val="left" w:pos="284"/>
        </w:tabs>
        <w:spacing w:after="0" w:line="240" w:lineRule="auto"/>
        <w:contextualSpacing/>
        <w:jc w:val="both"/>
        <w:rPr>
          <w:rFonts w:ascii="Futura Std Book" w:hAnsi="Futura Std Book"/>
          <w:sz w:val="20"/>
          <w:szCs w:val="20"/>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sz w:val="20"/>
          <w:szCs w:val="20"/>
        </w:rPr>
        <w:t>$823.033.395 (aproximado $</w:t>
      </w:r>
      <w:r w:rsidR="007154D3" w:rsidRPr="00D9060D">
        <w:rPr>
          <w:rFonts w:ascii="Futura Std Book" w:hAnsi="Futura Std Book"/>
          <w:sz w:val="20"/>
          <w:szCs w:val="20"/>
        </w:rPr>
        <w:t>38</w:t>
      </w:r>
      <w:r w:rsidRPr="00D9060D">
        <w:rPr>
          <w:rFonts w:ascii="Futura Std Book" w:hAnsi="Futura Std Book"/>
          <w:sz w:val="20"/>
          <w:szCs w:val="20"/>
        </w:rPr>
        <w:t>.</w:t>
      </w:r>
      <w:r w:rsidR="007154D3" w:rsidRPr="00D9060D">
        <w:rPr>
          <w:rFonts w:ascii="Futura Std Book" w:hAnsi="Futura Std Book"/>
          <w:sz w:val="20"/>
          <w:szCs w:val="20"/>
        </w:rPr>
        <w:t>280</w:t>
      </w:r>
      <w:r w:rsidRPr="00D9060D">
        <w:rPr>
          <w:rFonts w:ascii="Futura Std Book" w:hAnsi="Futura Std Book"/>
          <w:sz w:val="20"/>
          <w:szCs w:val="20"/>
        </w:rPr>
        <w:t>.</w:t>
      </w:r>
      <w:r w:rsidR="007154D3" w:rsidRPr="00D9060D">
        <w:rPr>
          <w:rFonts w:ascii="Futura Std Book" w:hAnsi="Futura Std Book"/>
          <w:sz w:val="20"/>
          <w:szCs w:val="20"/>
        </w:rPr>
        <w:t>623</w:t>
      </w:r>
      <w:r w:rsidRPr="00D9060D">
        <w:rPr>
          <w:rFonts w:ascii="Futura Std Book" w:hAnsi="Futura Std Book"/>
          <w:sz w:val="20"/>
          <w:szCs w:val="20"/>
        </w:rPr>
        <w:t xml:space="preserve"> para el departamento)</w:t>
      </w:r>
    </w:p>
    <w:p w14:paraId="677B82BA" w14:textId="77777777" w:rsidR="00A32347" w:rsidRPr="00D9060D" w:rsidRDefault="00A32347" w:rsidP="0036628B">
      <w:pPr>
        <w:tabs>
          <w:tab w:val="left" w:pos="284"/>
        </w:tabs>
        <w:spacing w:after="0" w:line="240" w:lineRule="auto"/>
        <w:contextualSpacing/>
        <w:jc w:val="both"/>
        <w:rPr>
          <w:rFonts w:ascii="Futura Std Book" w:hAnsi="Futura Std Book"/>
          <w:sz w:val="20"/>
          <w:szCs w:val="20"/>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0852FD9A" w14:textId="77777777" w:rsidR="00A32347" w:rsidRPr="00D9060D" w:rsidRDefault="00A32347"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Inicio:</w:t>
      </w:r>
      <w:r w:rsidRPr="00D9060D">
        <w:rPr>
          <w:rFonts w:ascii="Futura Std Book" w:eastAsia="Times New Roman" w:hAnsi="Futura Std Book" w:cs="Arial"/>
          <w:sz w:val="20"/>
          <w:szCs w:val="20"/>
          <w:lang w:eastAsia="ar-SA"/>
        </w:rPr>
        <w:t xml:space="preserve"> enero de 2018</w:t>
      </w:r>
    </w:p>
    <w:p w14:paraId="72D7C33A" w14:textId="77777777" w:rsidR="00A32347" w:rsidRPr="00D9060D" w:rsidRDefault="00A32347"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Terminación: </w:t>
      </w:r>
      <w:r w:rsidR="005C2E35" w:rsidRPr="00D9060D">
        <w:rPr>
          <w:rFonts w:ascii="Futura Std Book" w:eastAsia="Times New Roman" w:hAnsi="Futura Std Book" w:cs="Arial"/>
          <w:sz w:val="20"/>
          <w:szCs w:val="20"/>
          <w:lang w:eastAsia="ar-SA"/>
        </w:rPr>
        <w:t>dic</w:t>
      </w:r>
      <w:r w:rsidRPr="00D9060D">
        <w:rPr>
          <w:rFonts w:ascii="Futura Std Book" w:eastAsia="Times New Roman" w:hAnsi="Futura Std Book" w:cs="Arial"/>
          <w:sz w:val="20"/>
          <w:szCs w:val="20"/>
          <w:lang w:eastAsia="ar-SA"/>
        </w:rPr>
        <w:t>iembre 2018</w:t>
      </w:r>
    </w:p>
    <w:p w14:paraId="5A697072" w14:textId="696B220E" w:rsidR="00502592" w:rsidRPr="00D9060D" w:rsidRDefault="00502592" w:rsidP="00502592">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11130">
        <w:rPr>
          <w:rFonts w:ascii="Futura Std Book" w:hAnsi="Futura Std Book"/>
          <w:sz w:val="20"/>
          <w:szCs w:val="20"/>
        </w:rPr>
        <w:t>terminado</w:t>
      </w:r>
    </w:p>
    <w:p w14:paraId="1A0BA04E" w14:textId="65E10DD1" w:rsidR="00502592" w:rsidRPr="00D9060D" w:rsidRDefault="00502592" w:rsidP="00502592">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hAnsi="Futura Std Book"/>
          <w:b/>
          <w:sz w:val="20"/>
          <w:szCs w:val="20"/>
        </w:rPr>
        <w:t>Físico</w:t>
      </w:r>
      <w:r w:rsidRPr="00D9060D">
        <w:rPr>
          <w:rFonts w:ascii="Futura Std Book" w:eastAsia="Times New Roman" w:hAnsi="Futura Std Book" w:cs="Arial"/>
          <w:b/>
          <w:sz w:val="20"/>
          <w:szCs w:val="20"/>
          <w:lang w:eastAsia="ar-SA"/>
        </w:rPr>
        <w:t xml:space="preserve">: </w:t>
      </w:r>
      <w:r w:rsidR="00211130">
        <w:rPr>
          <w:rFonts w:ascii="Futura Std Book" w:eastAsia="Times New Roman" w:hAnsi="Futura Std Book" w:cs="Arial"/>
          <w:sz w:val="20"/>
          <w:szCs w:val="20"/>
          <w:lang w:eastAsia="ar-SA"/>
        </w:rPr>
        <w:t>10</w:t>
      </w:r>
      <w:r w:rsidRPr="00D9060D">
        <w:rPr>
          <w:rFonts w:ascii="Futura Std Book" w:eastAsia="Times New Roman" w:hAnsi="Futura Std Book" w:cs="Arial"/>
          <w:sz w:val="20"/>
          <w:szCs w:val="20"/>
          <w:lang w:eastAsia="ar-SA"/>
        </w:rPr>
        <w:t>0%</w:t>
      </w:r>
    </w:p>
    <w:p w14:paraId="4B119079" w14:textId="77777777" w:rsidR="00502592" w:rsidRPr="00D9060D" w:rsidRDefault="00502592" w:rsidP="00502592">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7BE05E60" w14:textId="77777777" w:rsidR="00502592" w:rsidRPr="00D9060D" w:rsidRDefault="00502592" w:rsidP="00502592">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rPr>
        <w:t>Radicado el 3 de enero de 2017.</w:t>
      </w:r>
    </w:p>
    <w:p w14:paraId="699182B5" w14:textId="77777777" w:rsidR="00502592" w:rsidRPr="00D9060D" w:rsidRDefault="00502592" w:rsidP="00502592">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rPr>
        <w:t>Aprobado el 25 de mayo de 2017.</w:t>
      </w:r>
    </w:p>
    <w:p w14:paraId="0E504115" w14:textId="77777777" w:rsidR="00502592" w:rsidRPr="00D9060D" w:rsidRDefault="00502592" w:rsidP="00502592">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hAnsi="Futura Std Book"/>
          <w:sz w:val="20"/>
          <w:szCs w:val="20"/>
        </w:rPr>
        <w:t>En enero de 2019 se terminó la producción de la cartilla del ABC de Turismo</w:t>
      </w:r>
    </w:p>
    <w:p w14:paraId="37DD889D" w14:textId="77777777" w:rsidR="00502592" w:rsidRPr="00D9060D" w:rsidRDefault="00502592" w:rsidP="00502592">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hAnsi="Futura Std Book"/>
          <w:sz w:val="20"/>
          <w:szCs w:val="20"/>
        </w:rPr>
        <w:t xml:space="preserve">Se estima en febrero de 2019 liquidar el contrato </w:t>
      </w:r>
    </w:p>
    <w:p w14:paraId="48CEBB89" w14:textId="77777777" w:rsidR="00A32347" w:rsidRPr="00D9060D" w:rsidRDefault="00A32347"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w:t>
      </w:r>
      <w:r w:rsidRPr="00D9060D">
        <w:rPr>
          <w:rFonts w:ascii="Futura Std Book" w:eastAsia="Times New Roman" w:hAnsi="Futura Std Book" w:cs="Arial"/>
          <w:sz w:val="20"/>
          <w:szCs w:val="20"/>
          <w:lang w:eastAsia="ar-SA"/>
        </w:rPr>
        <w:t>: Antioquia, Arauca, Bolívar, Caquetá, Cesar, Guaviare, La Guajira, Magdalena, Meta, Nariño, Norte de Santander, Putumayo, Sucre, Tolima, Valle del Cauca y Vichada.</w:t>
      </w:r>
    </w:p>
    <w:p w14:paraId="3DFD6211" w14:textId="77777777" w:rsidR="00D36A87" w:rsidRPr="00D9060D" w:rsidRDefault="00D36A87" w:rsidP="0036628B">
      <w:pPr>
        <w:pStyle w:val="Prrafodelista"/>
        <w:numPr>
          <w:ilvl w:val="0"/>
          <w:numId w:val="2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hAnsi="Futura Std Book"/>
          <w:b/>
          <w:sz w:val="20"/>
          <w:szCs w:val="20"/>
        </w:rPr>
        <w:t>FNTP-070-2017 Diseño de las rutas de aviturismo de los Andes Orientales y del Sur Occidente Colombiano</w:t>
      </w:r>
      <w:r w:rsidRPr="00D9060D">
        <w:rPr>
          <w:rFonts w:ascii="Futura Std Book" w:eastAsia="Times New Roman" w:hAnsi="Futura Std Book" w:cs="Arial"/>
          <w:b/>
          <w:sz w:val="20"/>
          <w:szCs w:val="20"/>
          <w:lang w:eastAsia="ar-SA"/>
        </w:rPr>
        <w:t xml:space="preserve"> </w:t>
      </w:r>
    </w:p>
    <w:p w14:paraId="3CA80436" w14:textId="77777777" w:rsidR="00A32347" w:rsidRPr="00D9060D" w:rsidRDefault="00A32347" w:rsidP="0036628B">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Proponente: </w:t>
      </w:r>
      <w:r w:rsidRPr="00D9060D">
        <w:rPr>
          <w:rFonts w:ascii="Futura Std Book" w:eastAsia="Times New Roman" w:hAnsi="Futura Std Book" w:cs="Calibri"/>
          <w:sz w:val="20"/>
          <w:szCs w:val="20"/>
          <w:lang w:eastAsia="es-CO"/>
        </w:rPr>
        <w:t>MinCIT</w:t>
      </w:r>
    </w:p>
    <w:p w14:paraId="14B663E3" w14:textId="77777777" w:rsidR="00A32347" w:rsidRPr="00D9060D" w:rsidRDefault="00A32347" w:rsidP="0036628B">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Valor: </w:t>
      </w:r>
      <w:r w:rsidRPr="00D9060D">
        <w:rPr>
          <w:rFonts w:ascii="Futura Std Book" w:eastAsia="Times New Roman" w:hAnsi="Futura Std Book" w:cs="Calibri"/>
          <w:sz w:val="20"/>
          <w:szCs w:val="20"/>
          <w:lang w:eastAsia="es-CO"/>
        </w:rPr>
        <w:t>$2.992.749.300 (aproximado $427.535.614 para el departamento)</w:t>
      </w:r>
    </w:p>
    <w:p w14:paraId="3422ADE5" w14:textId="77777777" w:rsidR="00A32347" w:rsidRPr="00D9060D" w:rsidRDefault="00A32347" w:rsidP="0036628B">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Objetivo:</w:t>
      </w:r>
      <w:r w:rsidRPr="00D9060D">
        <w:rPr>
          <w:rFonts w:ascii="Futura Std Book" w:eastAsia="Times New Roman" w:hAnsi="Futura Std Book" w:cs="Calibri"/>
          <w:sz w:val="20"/>
          <w:szCs w:val="20"/>
          <w:lang w:eastAsia="es-CO"/>
        </w:rPr>
        <w:t> Diseñar las rutas de aviturismo para los Andes Orientales y del Sur Occidente Colombiano</w:t>
      </w:r>
    </w:p>
    <w:p w14:paraId="3175E709" w14:textId="77777777" w:rsidR="00A32347" w:rsidRPr="00D9060D" w:rsidRDefault="00A32347" w:rsidP="0036628B">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Inicio: </w:t>
      </w:r>
      <w:r w:rsidRPr="00D9060D">
        <w:rPr>
          <w:rFonts w:ascii="Futura Std Book" w:eastAsia="Times New Roman" w:hAnsi="Futura Std Book" w:cs="Calibri"/>
          <w:sz w:val="20"/>
          <w:szCs w:val="20"/>
          <w:lang w:eastAsia="es-CO"/>
        </w:rPr>
        <w:t>14 de febrero de 2018</w:t>
      </w:r>
    </w:p>
    <w:p w14:paraId="132D0AA1" w14:textId="77777777" w:rsidR="00A32347" w:rsidRPr="00D9060D" w:rsidRDefault="00A32347" w:rsidP="0036628B">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Terminación </w:t>
      </w:r>
      <w:r w:rsidRPr="00D9060D">
        <w:rPr>
          <w:rFonts w:ascii="Futura Std Book" w:eastAsia="Times New Roman" w:hAnsi="Futura Std Book" w:cs="Calibri"/>
          <w:sz w:val="20"/>
          <w:szCs w:val="20"/>
          <w:lang w:eastAsia="es-CO"/>
        </w:rPr>
        <w:t>14 de febrero de 2020</w:t>
      </w:r>
    </w:p>
    <w:p w14:paraId="41FD8B78" w14:textId="77777777" w:rsidR="00502592" w:rsidRPr="00D9060D" w:rsidRDefault="00502592" w:rsidP="00502592">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Estado:</w:t>
      </w:r>
      <w:r w:rsidRPr="00D9060D">
        <w:rPr>
          <w:rFonts w:ascii="Futura Std Book" w:eastAsia="Times New Roman" w:hAnsi="Futura Std Book" w:cs="Calibri"/>
          <w:sz w:val="20"/>
          <w:szCs w:val="20"/>
          <w:lang w:eastAsia="es-CO"/>
        </w:rPr>
        <w:t> en ejecución</w:t>
      </w:r>
    </w:p>
    <w:p w14:paraId="36DC5149" w14:textId="77777777" w:rsidR="00502592" w:rsidRPr="00D9060D" w:rsidRDefault="00502592" w:rsidP="00502592">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Avance Físico: </w:t>
      </w:r>
      <w:r w:rsidRPr="00D9060D">
        <w:rPr>
          <w:rFonts w:ascii="Futura Std Book" w:eastAsia="Times New Roman" w:hAnsi="Futura Std Book" w:cs="Calibri"/>
          <w:sz w:val="20"/>
          <w:szCs w:val="20"/>
          <w:lang w:eastAsia="es-CO"/>
        </w:rPr>
        <w:t>30%</w:t>
      </w:r>
    </w:p>
    <w:p w14:paraId="3D273D6E" w14:textId="77777777" w:rsidR="00502592" w:rsidRPr="00D9060D" w:rsidRDefault="00502592" w:rsidP="00502592">
      <w:pPr>
        <w:shd w:val="clear" w:color="auto" w:fill="FFFFFF"/>
        <w:spacing w:after="0" w:line="240" w:lineRule="auto"/>
        <w:jc w:val="both"/>
        <w:rPr>
          <w:rFonts w:ascii="Futura Std Book" w:eastAsia="Times New Roman" w:hAnsi="Futura Std Book" w:cs="Calibri"/>
          <w:sz w:val="20"/>
          <w:szCs w:val="20"/>
          <w:lang w:eastAsia="es-CO"/>
        </w:rPr>
      </w:pPr>
      <w:r w:rsidRPr="00D9060D">
        <w:rPr>
          <w:rFonts w:ascii="Futura Std Book" w:eastAsia="Times New Roman" w:hAnsi="Futura Std Book" w:cs="Calibri"/>
          <w:b/>
          <w:bCs/>
          <w:sz w:val="20"/>
          <w:szCs w:val="20"/>
          <w:lang w:eastAsia="es-CO"/>
        </w:rPr>
        <w:t>Informe:</w:t>
      </w:r>
    </w:p>
    <w:p w14:paraId="256C6B9F" w14:textId="77777777" w:rsidR="00502592" w:rsidRPr="00D9060D" w:rsidRDefault="00502592" w:rsidP="00502592">
      <w:pPr>
        <w:numPr>
          <w:ilvl w:val="0"/>
          <w:numId w:val="31"/>
        </w:numPr>
        <w:shd w:val="clear" w:color="auto" w:fill="FFFFFF"/>
        <w:spacing w:after="0" w:line="240" w:lineRule="auto"/>
        <w:ind w:left="0" w:firstLine="0"/>
        <w:jc w:val="both"/>
        <w:rPr>
          <w:rFonts w:ascii="Futura Std Book" w:eastAsia="Times New Roman" w:hAnsi="Futura Std Book" w:cs="Calibri"/>
          <w:sz w:val="20"/>
          <w:szCs w:val="20"/>
          <w:lang w:eastAsia="es-CO"/>
        </w:rPr>
      </w:pPr>
      <w:r w:rsidRPr="00D9060D">
        <w:rPr>
          <w:rFonts w:ascii="Futura Std Book" w:eastAsia="Times New Roman" w:hAnsi="Futura Std Book" w:cs="Calibri"/>
          <w:sz w:val="20"/>
          <w:szCs w:val="20"/>
          <w:lang w:eastAsia="es-CO"/>
        </w:rPr>
        <w:t>Radicado el 27 de marzo de 2017.</w:t>
      </w:r>
    </w:p>
    <w:p w14:paraId="4B697140" w14:textId="77777777" w:rsidR="00502592" w:rsidRPr="00D9060D" w:rsidRDefault="00502592" w:rsidP="00502592">
      <w:pPr>
        <w:numPr>
          <w:ilvl w:val="0"/>
          <w:numId w:val="31"/>
        </w:numPr>
        <w:shd w:val="clear" w:color="auto" w:fill="FFFFFF"/>
        <w:spacing w:after="0" w:line="240" w:lineRule="auto"/>
        <w:ind w:left="0" w:firstLine="0"/>
        <w:jc w:val="both"/>
        <w:rPr>
          <w:rFonts w:ascii="Futura Std Book" w:eastAsia="Times New Roman" w:hAnsi="Futura Std Book" w:cs="Calibri"/>
          <w:sz w:val="20"/>
          <w:szCs w:val="20"/>
          <w:lang w:eastAsia="es-CO"/>
        </w:rPr>
      </w:pPr>
      <w:r w:rsidRPr="00D9060D">
        <w:rPr>
          <w:rFonts w:ascii="Futura Std Book" w:eastAsia="Times New Roman" w:hAnsi="Futura Std Book" w:cs="Calibri"/>
          <w:sz w:val="20"/>
          <w:szCs w:val="20"/>
          <w:lang w:eastAsia="es-CO"/>
        </w:rPr>
        <w:t>Aprobado el 25 de mayo de 2017.</w:t>
      </w:r>
    </w:p>
    <w:p w14:paraId="272A90D3" w14:textId="77777777" w:rsidR="00502592" w:rsidRPr="00D9060D" w:rsidRDefault="00502592" w:rsidP="00502592">
      <w:pPr>
        <w:numPr>
          <w:ilvl w:val="0"/>
          <w:numId w:val="31"/>
        </w:numPr>
        <w:shd w:val="clear" w:color="auto" w:fill="FFFFFF"/>
        <w:spacing w:after="0" w:line="240" w:lineRule="auto"/>
        <w:ind w:left="0" w:firstLine="0"/>
        <w:jc w:val="both"/>
        <w:rPr>
          <w:rFonts w:ascii="Futura Std Book" w:eastAsia="Times New Roman" w:hAnsi="Futura Std Book" w:cs="Calibri"/>
          <w:sz w:val="20"/>
          <w:szCs w:val="20"/>
          <w:lang w:eastAsia="es-CO"/>
        </w:rPr>
      </w:pPr>
      <w:r w:rsidRPr="00D9060D">
        <w:rPr>
          <w:rFonts w:ascii="Futura Std Book" w:eastAsia="Times New Roman" w:hAnsi="Futura Std Book" w:cs="Calibri"/>
          <w:sz w:val="20"/>
          <w:szCs w:val="20"/>
          <w:lang w:eastAsia="es-CO"/>
        </w:rPr>
        <w:lastRenderedPageBreak/>
        <w:t>Durante enero de 2019 se adelantó la elaboración de un documento con la propuesta de ruta de Aviturismo de los andes orientales. Asimismo se está diseñando un mecanismo para el monitorio de las estadísticas e indicadores para evaluar el impacto del proyecto. Se realizaran talleres para los informadores de Aviturismo.</w:t>
      </w:r>
      <w:r w:rsidRPr="00D9060D">
        <w:rPr>
          <w:rFonts w:ascii="Futura Std Book" w:eastAsia="Times New Roman" w:hAnsi="Futura Std Book" w:cs="Calibri"/>
          <w:sz w:val="20"/>
          <w:szCs w:val="20"/>
          <w:lang w:eastAsia="es-CO"/>
        </w:rPr>
        <w:tab/>
      </w:r>
    </w:p>
    <w:p w14:paraId="2702A9B3" w14:textId="77777777" w:rsidR="00502592" w:rsidRPr="00D9060D" w:rsidRDefault="00502592" w:rsidP="00502592">
      <w:pPr>
        <w:numPr>
          <w:ilvl w:val="0"/>
          <w:numId w:val="31"/>
        </w:numPr>
        <w:shd w:val="clear" w:color="auto" w:fill="FFFFFF"/>
        <w:spacing w:after="0" w:line="240" w:lineRule="auto"/>
        <w:ind w:left="0" w:firstLine="0"/>
        <w:jc w:val="both"/>
        <w:rPr>
          <w:rFonts w:ascii="Futura Std Book" w:eastAsia="Times New Roman" w:hAnsi="Futura Std Book" w:cs="Calibri"/>
          <w:sz w:val="20"/>
          <w:szCs w:val="20"/>
          <w:lang w:eastAsia="es-CO"/>
        </w:rPr>
      </w:pPr>
      <w:r w:rsidRPr="00D9060D">
        <w:rPr>
          <w:rFonts w:ascii="Futura Std Book" w:eastAsia="Times New Roman" w:hAnsi="Futura Std Book" w:cs="Calibri"/>
          <w:sz w:val="20"/>
          <w:szCs w:val="20"/>
          <w:lang w:eastAsia="es-CO"/>
        </w:rPr>
        <w:t>Se estima en febrero de 2019 concertar con los actores pertinentes los elementos para implementar la ruta de Aviturismo y socializarla; así como continuar en la construcción del mecanismo de monitoreo de estadísticas. Se elaborara y socializara un documento diagnóstico del estado de conservación de la avifauna.</w:t>
      </w:r>
    </w:p>
    <w:p w14:paraId="2C34F09A" w14:textId="77777777" w:rsidR="00A32347" w:rsidRPr="00D9060D" w:rsidRDefault="00A32347" w:rsidP="0036628B">
      <w:pPr>
        <w:numPr>
          <w:ilvl w:val="0"/>
          <w:numId w:val="31"/>
        </w:numPr>
        <w:shd w:val="clear" w:color="auto" w:fill="FFFFFF"/>
        <w:spacing w:after="0" w:line="240" w:lineRule="auto"/>
        <w:ind w:left="0" w:firstLine="0"/>
        <w:jc w:val="both"/>
        <w:rPr>
          <w:rFonts w:ascii="Futura Std Book" w:eastAsia="Times New Roman" w:hAnsi="Futura Std Book" w:cs="Calibri"/>
          <w:sz w:val="20"/>
          <w:szCs w:val="20"/>
          <w:lang w:eastAsia="es-CO"/>
        </w:rPr>
      </w:pPr>
      <w:r w:rsidRPr="00D9060D">
        <w:rPr>
          <w:rFonts w:ascii="Futura Std Book" w:eastAsia="Times New Roman" w:hAnsi="Futura Std Book" w:cs="Calibri"/>
          <w:sz w:val="20"/>
          <w:szCs w:val="20"/>
          <w:lang w:eastAsia="es-CO"/>
        </w:rPr>
        <w:t>La ruta abarca andes orientales (Boyacá, Cundinamarca, Huila y Tolima) y el suroccidente (Cauca, Valle del Cauca y Nariño).</w:t>
      </w:r>
    </w:p>
    <w:p w14:paraId="05FEFCBF" w14:textId="77777777" w:rsidR="00A32347" w:rsidRPr="00D9060D" w:rsidRDefault="00A32347" w:rsidP="0036628B">
      <w:pPr>
        <w:numPr>
          <w:ilvl w:val="0"/>
          <w:numId w:val="31"/>
        </w:numPr>
        <w:shd w:val="clear" w:color="auto" w:fill="FFFFFF"/>
        <w:spacing w:after="0" w:line="240" w:lineRule="auto"/>
        <w:ind w:left="0" w:firstLine="0"/>
        <w:jc w:val="both"/>
        <w:rPr>
          <w:rFonts w:ascii="Futura Std Book" w:eastAsia="Times New Roman" w:hAnsi="Futura Std Book" w:cs="Calibri"/>
          <w:sz w:val="20"/>
          <w:szCs w:val="20"/>
          <w:lang w:eastAsia="es-CO"/>
        </w:rPr>
      </w:pPr>
      <w:r w:rsidRPr="00D9060D">
        <w:rPr>
          <w:rFonts w:ascii="Futura Std Book" w:eastAsia="Times New Roman" w:hAnsi="Futura Std Book" w:cs="Calibri"/>
          <w:sz w:val="20"/>
          <w:szCs w:val="20"/>
          <w:lang w:eastAsia="es-CO"/>
        </w:rPr>
        <w:t>Departamentos de impacto: Boyacá, Cundinamarca, Cauca, Huila, Nariño, Tolima y Valle del Cauca</w:t>
      </w:r>
    </w:p>
    <w:p w14:paraId="2232D2BA" w14:textId="77777777" w:rsidR="00B304A4" w:rsidRPr="00D9060D" w:rsidRDefault="00B304A4" w:rsidP="0036628B">
      <w:pPr>
        <w:pStyle w:val="Prrafodelista"/>
        <w:numPr>
          <w:ilvl w:val="0"/>
          <w:numId w:val="25"/>
        </w:numPr>
        <w:tabs>
          <w:tab w:val="left" w:pos="284"/>
          <w:tab w:val="left" w:pos="426"/>
        </w:tabs>
        <w:spacing w:after="0" w:line="240" w:lineRule="auto"/>
        <w:ind w:left="0" w:right="49"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FNTP-154-2016 Foros regionales de transporte y turismo - ADITT "construyamos transporte y turismo en el posconflicto"</w:t>
      </w:r>
    </w:p>
    <w:p w14:paraId="12CAEAE9" w14:textId="77777777" w:rsidR="00B304A4" w:rsidRPr="00D9060D" w:rsidRDefault="00B304A4" w:rsidP="0036628B">
      <w:pPr>
        <w:tabs>
          <w:tab w:val="left" w:pos="284"/>
          <w:tab w:val="left" w:pos="426"/>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ar-SA"/>
        </w:rPr>
        <w:t>Aditt</w:t>
      </w:r>
    </w:p>
    <w:p w14:paraId="0DA2AF1C" w14:textId="77777777" w:rsidR="00B304A4" w:rsidRPr="00D9060D" w:rsidRDefault="00B304A4" w:rsidP="0036628B">
      <w:pPr>
        <w:tabs>
          <w:tab w:val="left" w:pos="284"/>
          <w:tab w:val="left" w:pos="426"/>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ar-SA"/>
        </w:rPr>
        <w:t xml:space="preserve">$103.190.550 (Fontur $81.267.815, contrapartida $21.922.735) </w:t>
      </w:r>
      <w:r w:rsidRPr="00D9060D">
        <w:rPr>
          <w:rFonts w:ascii="Futura Std Book" w:eastAsia="Batang" w:hAnsi="Futura Std Book" w:cs="Arial"/>
          <w:sz w:val="20"/>
          <w:szCs w:val="20"/>
        </w:rPr>
        <w:t>(aproximado $16.253.563 para el departamento)</w:t>
      </w:r>
      <w:r w:rsidRPr="00D9060D">
        <w:rPr>
          <w:rFonts w:ascii="Futura Std Book" w:eastAsia="Times New Roman" w:hAnsi="Futura Std Book" w:cs="Arial"/>
          <w:sz w:val="20"/>
          <w:szCs w:val="20"/>
          <w:lang w:eastAsia="ar-SA"/>
        </w:rPr>
        <w:t>.</w:t>
      </w:r>
    </w:p>
    <w:p w14:paraId="35247D12" w14:textId="77777777" w:rsidR="00B304A4" w:rsidRPr="00D9060D" w:rsidRDefault="00B304A4" w:rsidP="0036628B">
      <w:pPr>
        <w:tabs>
          <w:tab w:val="left" w:pos="284"/>
          <w:tab w:val="left" w:pos="426"/>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ar-SA"/>
        </w:rPr>
        <w:t>Capacitar empresarios que hagan parte de la cadena de valor del transporte y el turismo realizando cinco foros regionales de transporte y turismo - Aditt "construyamos transporte y turismo en el pos-conflicto" en la ciudad de armenia, Cartagena, Bucaramanga, Florencia y pasto</w:t>
      </w:r>
    </w:p>
    <w:p w14:paraId="53DEE258" w14:textId="77777777" w:rsidR="00B304A4" w:rsidRPr="00D9060D" w:rsidRDefault="00B304A4" w:rsidP="0036628B">
      <w:pPr>
        <w:tabs>
          <w:tab w:val="left" w:pos="284"/>
          <w:tab w:val="left" w:pos="426"/>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Inicio </w:t>
      </w:r>
      <w:r w:rsidRPr="00D9060D">
        <w:rPr>
          <w:rFonts w:ascii="Futura Std Book" w:eastAsia="Times New Roman" w:hAnsi="Futura Std Book" w:cs="Arial"/>
          <w:sz w:val="20"/>
          <w:szCs w:val="20"/>
          <w:lang w:eastAsia="ar-SA"/>
        </w:rPr>
        <w:t>23 de marzo de 2017</w:t>
      </w:r>
    </w:p>
    <w:p w14:paraId="289E3CC3" w14:textId="77777777" w:rsidR="00B304A4" w:rsidRPr="00D9060D" w:rsidRDefault="00B304A4" w:rsidP="0036628B">
      <w:pPr>
        <w:tabs>
          <w:tab w:val="left" w:pos="284"/>
          <w:tab w:val="left" w:pos="426"/>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Terminación </w:t>
      </w:r>
      <w:r w:rsidRPr="00D9060D">
        <w:rPr>
          <w:rFonts w:ascii="Futura Std Book" w:eastAsia="Times New Roman" w:hAnsi="Futura Std Book" w:cs="Arial"/>
          <w:sz w:val="20"/>
          <w:szCs w:val="20"/>
          <w:lang w:eastAsia="ar-SA"/>
        </w:rPr>
        <w:t>4 de mayo de 2017</w:t>
      </w:r>
    </w:p>
    <w:p w14:paraId="598DC2CE" w14:textId="77777777" w:rsidR="005631B1" w:rsidRPr="00D9060D" w:rsidRDefault="005631B1" w:rsidP="0036628B">
      <w:pPr>
        <w:pStyle w:val="Sinespaciado"/>
        <w:shd w:val="clear" w:color="auto" w:fill="FFFFFF"/>
        <w:tabs>
          <w:tab w:val="left" w:pos="284"/>
        </w:tabs>
        <w:contextualSpacing/>
        <w:jc w:val="both"/>
        <w:rPr>
          <w:rFonts w:ascii="Futura Std Book" w:hAnsi="Futura Std Book" w:cs="Arial"/>
          <w:i/>
          <w:sz w:val="20"/>
          <w:szCs w:val="20"/>
        </w:rPr>
      </w:pPr>
      <w:r w:rsidRPr="00D9060D">
        <w:rPr>
          <w:rFonts w:ascii="Futura Std Book" w:hAnsi="Futura Std Book" w:cs="Arial"/>
          <w:b/>
          <w:sz w:val="20"/>
          <w:szCs w:val="20"/>
        </w:rPr>
        <w:t>Estado:</w:t>
      </w:r>
      <w:r w:rsidRPr="00D9060D">
        <w:rPr>
          <w:rFonts w:ascii="Futura Std Book" w:hAnsi="Futura Std Book" w:cs="Arial"/>
          <w:sz w:val="20"/>
          <w:szCs w:val="20"/>
        </w:rPr>
        <w:t xml:space="preserve"> </w:t>
      </w:r>
      <w:r w:rsidR="00076B34" w:rsidRPr="00D9060D">
        <w:rPr>
          <w:rFonts w:ascii="Futura Std Book" w:hAnsi="Futura Std Book" w:cs="Arial"/>
          <w:sz w:val="20"/>
          <w:szCs w:val="20"/>
        </w:rPr>
        <w:t>finali</w:t>
      </w:r>
      <w:r w:rsidR="00D67D0F" w:rsidRPr="00D9060D">
        <w:rPr>
          <w:rFonts w:ascii="Futura Std Book" w:hAnsi="Futura Std Book" w:cs="Arial"/>
          <w:sz w:val="20"/>
          <w:szCs w:val="20"/>
        </w:rPr>
        <w:t>z</w:t>
      </w:r>
      <w:r w:rsidR="00076B34" w:rsidRPr="00D9060D">
        <w:rPr>
          <w:rFonts w:ascii="Futura Std Book" w:hAnsi="Futura Std Book" w:cs="Arial"/>
          <w:sz w:val="20"/>
          <w:szCs w:val="20"/>
        </w:rPr>
        <w:t>ado</w:t>
      </w:r>
    </w:p>
    <w:p w14:paraId="2E773AFE" w14:textId="77777777" w:rsidR="005631B1" w:rsidRPr="00D9060D" w:rsidRDefault="005631B1" w:rsidP="0036628B">
      <w:pPr>
        <w:pStyle w:val="Sinespaciado"/>
        <w:shd w:val="clear" w:color="auto" w:fill="FFFFFF"/>
        <w:tabs>
          <w:tab w:val="left" w:pos="284"/>
        </w:tabs>
        <w:contextualSpacing/>
        <w:jc w:val="both"/>
        <w:rPr>
          <w:rFonts w:ascii="Futura Std Book" w:hAnsi="Futura Std Book" w:cs="Arial"/>
          <w:sz w:val="20"/>
          <w:szCs w:val="20"/>
        </w:rPr>
      </w:pPr>
      <w:r w:rsidRPr="00D9060D">
        <w:rPr>
          <w:rFonts w:ascii="Futura Std Book" w:hAnsi="Futura Std Book" w:cs="Arial"/>
          <w:b/>
          <w:sz w:val="20"/>
          <w:szCs w:val="20"/>
        </w:rPr>
        <w:t>Avance:</w:t>
      </w:r>
      <w:r w:rsidRPr="00D9060D">
        <w:rPr>
          <w:rFonts w:ascii="Futura Std Book" w:hAnsi="Futura Std Book" w:cs="Arial"/>
          <w:sz w:val="20"/>
          <w:szCs w:val="20"/>
        </w:rPr>
        <w:t xml:space="preserve"> 100%</w:t>
      </w:r>
    </w:p>
    <w:p w14:paraId="2F1EFA2A" w14:textId="77777777" w:rsidR="005631B1" w:rsidRPr="00D9060D" w:rsidRDefault="005631B1" w:rsidP="0036628B">
      <w:pPr>
        <w:pStyle w:val="Sinespaciado"/>
        <w:shd w:val="clear" w:color="auto" w:fill="FFFFFF"/>
        <w:tabs>
          <w:tab w:val="left" w:pos="284"/>
        </w:tabs>
        <w:contextualSpacing/>
        <w:jc w:val="both"/>
        <w:rPr>
          <w:rFonts w:ascii="Futura Std Book" w:hAnsi="Futura Std Book" w:cs="Arial"/>
          <w:sz w:val="20"/>
          <w:szCs w:val="20"/>
        </w:rPr>
      </w:pPr>
      <w:r w:rsidRPr="00D9060D">
        <w:rPr>
          <w:rFonts w:ascii="Futura Std Book" w:hAnsi="Futura Std Book" w:cs="Arial"/>
          <w:b/>
          <w:sz w:val="20"/>
          <w:szCs w:val="20"/>
        </w:rPr>
        <w:t>Informe:</w:t>
      </w:r>
      <w:r w:rsidRPr="00D9060D">
        <w:rPr>
          <w:rFonts w:ascii="Futura Std Book" w:hAnsi="Futura Std Book" w:cs="Arial"/>
          <w:sz w:val="20"/>
          <w:szCs w:val="20"/>
        </w:rPr>
        <w:t xml:space="preserve"> </w:t>
      </w:r>
    </w:p>
    <w:p w14:paraId="526FF992" w14:textId="77777777" w:rsidR="005631B1" w:rsidRPr="00D9060D" w:rsidRDefault="005631B1" w:rsidP="0036628B">
      <w:pPr>
        <w:pStyle w:val="Prrafodelista"/>
        <w:numPr>
          <w:ilvl w:val="0"/>
          <w:numId w:val="7"/>
        </w:numPr>
        <w:tabs>
          <w:tab w:val="left" w:pos="284"/>
        </w:tabs>
        <w:spacing w:after="0" w:line="240" w:lineRule="auto"/>
        <w:jc w:val="both"/>
        <w:rPr>
          <w:rFonts w:ascii="Futura Std Book" w:hAnsi="Futura Std Book"/>
          <w:sz w:val="20"/>
          <w:szCs w:val="20"/>
        </w:rPr>
      </w:pPr>
      <w:r w:rsidRPr="00D9060D">
        <w:rPr>
          <w:rFonts w:ascii="Futura Std Book" w:hAnsi="Futura Std Book"/>
          <w:sz w:val="20"/>
          <w:szCs w:val="20"/>
        </w:rPr>
        <w:t>Radicado el 15 de noviembre de 2016.</w:t>
      </w:r>
    </w:p>
    <w:p w14:paraId="2CC6277D" w14:textId="77777777" w:rsidR="005631B1" w:rsidRPr="00D9060D" w:rsidRDefault="005631B1" w:rsidP="0036628B">
      <w:pPr>
        <w:pStyle w:val="Prrafodelista"/>
        <w:numPr>
          <w:ilvl w:val="0"/>
          <w:numId w:val="7"/>
        </w:numPr>
        <w:tabs>
          <w:tab w:val="left" w:pos="284"/>
        </w:tabs>
        <w:spacing w:after="0" w:line="240" w:lineRule="auto"/>
        <w:jc w:val="both"/>
        <w:rPr>
          <w:rFonts w:ascii="Futura Std Book" w:hAnsi="Futura Std Book"/>
          <w:sz w:val="20"/>
          <w:szCs w:val="20"/>
        </w:rPr>
      </w:pPr>
      <w:r w:rsidRPr="00D9060D">
        <w:rPr>
          <w:rFonts w:ascii="Futura Std Book" w:hAnsi="Futura Std Book"/>
          <w:sz w:val="20"/>
          <w:szCs w:val="20"/>
        </w:rPr>
        <w:t>Aprobado el 7 de febrero de 2017.</w:t>
      </w:r>
    </w:p>
    <w:p w14:paraId="48E5AAE5" w14:textId="77777777" w:rsidR="005631B1" w:rsidRPr="00D9060D" w:rsidRDefault="005631B1" w:rsidP="0036628B">
      <w:pPr>
        <w:pStyle w:val="Prrafodelista"/>
        <w:numPr>
          <w:ilvl w:val="0"/>
          <w:numId w:val="7"/>
        </w:numPr>
        <w:tabs>
          <w:tab w:val="left" w:pos="284"/>
        </w:tabs>
        <w:spacing w:after="0" w:line="240" w:lineRule="auto"/>
        <w:jc w:val="both"/>
        <w:rPr>
          <w:rFonts w:ascii="Futura Std Book" w:hAnsi="Futura Std Book"/>
          <w:sz w:val="20"/>
          <w:szCs w:val="20"/>
        </w:rPr>
      </w:pPr>
      <w:r w:rsidRPr="00D9060D">
        <w:rPr>
          <w:rFonts w:ascii="Futura Std Book" w:hAnsi="Futura Std Book"/>
          <w:sz w:val="20"/>
          <w:szCs w:val="20"/>
        </w:rPr>
        <w:t>Departamentos de impacto: Bolívar; Caquetá; Nariño; Santander; Valle del Cauca</w:t>
      </w:r>
    </w:p>
    <w:p w14:paraId="2DD9EDC8" w14:textId="77777777" w:rsidR="00A61EB0" w:rsidRPr="00D9060D" w:rsidRDefault="00A61EB0" w:rsidP="0036628B">
      <w:pPr>
        <w:numPr>
          <w:ilvl w:val="0"/>
          <w:numId w:val="7"/>
        </w:numPr>
        <w:tabs>
          <w:tab w:val="left" w:pos="284"/>
          <w:tab w:val="left" w:pos="426"/>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Los foros se llevaron a cabo los días, 10, 15, 24 y 31 de marzo y el 6 de abril de 2017, se contó con la participación de 250 empresarios.</w:t>
      </w:r>
    </w:p>
    <w:p w14:paraId="1C83DC4A" w14:textId="77777777" w:rsidR="0076271A" w:rsidRPr="00D9060D" w:rsidRDefault="0076271A" w:rsidP="0036628B">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FNTP-172-2016 IX Encuentro Acolap &amp; IV LAAE – Latin American Amusement Expo “Seguridad, servicio &amp; comunicaciones”: cómo enfrentar los desafíos de la cambiante industria del entretenimiento</w:t>
      </w:r>
    </w:p>
    <w:p w14:paraId="09A6B311" w14:textId="77777777" w:rsidR="00A32347" w:rsidRPr="00D9060D" w:rsidRDefault="00A32347" w:rsidP="0036628B">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D9060D">
        <w:rPr>
          <w:rFonts w:ascii="Futura Std Book" w:hAnsi="Futura Std Book" w:cstheme="minorHAnsi"/>
          <w:b/>
          <w:sz w:val="20"/>
          <w:szCs w:val="20"/>
        </w:rPr>
        <w:t xml:space="preserve">Proponente: </w:t>
      </w:r>
      <w:r w:rsidRPr="00D9060D">
        <w:rPr>
          <w:rFonts w:ascii="Futura Std Book" w:hAnsi="Futura Std Book" w:cstheme="minorHAnsi"/>
          <w:sz w:val="20"/>
          <w:szCs w:val="20"/>
        </w:rPr>
        <w:t>Acolap</w:t>
      </w:r>
    </w:p>
    <w:p w14:paraId="5B303EC8" w14:textId="77777777" w:rsidR="00A32347" w:rsidRPr="00D9060D" w:rsidRDefault="00A32347" w:rsidP="0036628B">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D9060D">
        <w:rPr>
          <w:rFonts w:ascii="Futura Std Book" w:hAnsi="Futura Std Book" w:cstheme="minorHAnsi"/>
          <w:b/>
          <w:sz w:val="20"/>
          <w:szCs w:val="20"/>
        </w:rPr>
        <w:t>Valor:</w:t>
      </w:r>
      <w:r w:rsidRPr="00D9060D">
        <w:rPr>
          <w:rFonts w:ascii="Futura Std Book" w:hAnsi="Futura Std Book" w:cstheme="minorHAnsi"/>
          <w:sz w:val="20"/>
          <w:szCs w:val="20"/>
        </w:rPr>
        <w:t xml:space="preserve"> $388.259.540 (Fontur $246.766.681; contrapartida $141.492.859) (aproximado $14.515.687 para el departamento). </w:t>
      </w:r>
    </w:p>
    <w:p w14:paraId="64E573EB" w14:textId="77777777" w:rsidR="00A32347" w:rsidRPr="00D9060D" w:rsidRDefault="00A32347" w:rsidP="0036628B">
      <w:pPr>
        <w:pStyle w:val="Prrafodelista"/>
        <w:shd w:val="clear" w:color="auto" w:fill="FFFFFF"/>
        <w:tabs>
          <w:tab w:val="left" w:pos="284"/>
        </w:tabs>
        <w:spacing w:after="0" w:line="240" w:lineRule="auto"/>
        <w:ind w:left="0"/>
        <w:jc w:val="both"/>
        <w:rPr>
          <w:rFonts w:ascii="Futura Std Book" w:hAnsi="Futura Std Book"/>
          <w:sz w:val="20"/>
          <w:szCs w:val="20"/>
        </w:rPr>
      </w:pPr>
      <w:r w:rsidRPr="00D9060D">
        <w:rPr>
          <w:rFonts w:ascii="Futura Std Book" w:hAnsi="Futura Std Book" w:cstheme="minorHAnsi"/>
          <w:b/>
          <w:sz w:val="20"/>
          <w:szCs w:val="20"/>
        </w:rPr>
        <w:t>Objetivo:</w:t>
      </w:r>
      <w:r w:rsidRPr="00D9060D">
        <w:rPr>
          <w:rFonts w:ascii="Futura Std Book" w:hAnsi="Futura Std Book" w:cstheme="minorHAnsi"/>
          <w:sz w:val="20"/>
          <w:szCs w:val="20"/>
        </w:rPr>
        <w:t xml:space="preserve">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r w:rsidRPr="00D9060D">
        <w:rPr>
          <w:rFonts w:ascii="Futura Std Book" w:hAnsi="Futura Std Book"/>
          <w:sz w:val="20"/>
          <w:szCs w:val="20"/>
        </w:rPr>
        <w:t xml:space="preserve"> </w:t>
      </w:r>
    </w:p>
    <w:p w14:paraId="519CE279" w14:textId="77777777" w:rsidR="00A32347" w:rsidRPr="00D9060D" w:rsidRDefault="00A32347"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hAnsi="Futura Std Book" w:cstheme="minorHAnsi"/>
          <w:b/>
          <w:sz w:val="20"/>
          <w:szCs w:val="20"/>
        </w:rPr>
        <w:t xml:space="preserve">Inicio </w:t>
      </w:r>
      <w:r w:rsidRPr="00D9060D">
        <w:rPr>
          <w:rFonts w:ascii="Futura Std Book" w:eastAsia="Times New Roman" w:hAnsi="Futura Std Book" w:cs="Arial"/>
          <w:sz w:val="20"/>
          <w:szCs w:val="20"/>
          <w:lang w:eastAsia="ar-SA"/>
        </w:rPr>
        <w:t>25 de abril de 2017</w:t>
      </w:r>
    </w:p>
    <w:p w14:paraId="0AA92F93" w14:textId="77777777" w:rsidR="00A32347" w:rsidRPr="00D9060D" w:rsidRDefault="00A32347" w:rsidP="0036628B">
      <w:pPr>
        <w:tabs>
          <w:tab w:val="left" w:pos="284"/>
        </w:tabs>
        <w:spacing w:after="0" w:line="240" w:lineRule="auto"/>
        <w:contextualSpacing/>
        <w:jc w:val="both"/>
        <w:rPr>
          <w:rFonts w:ascii="Futura Std Book" w:hAnsi="Futura Std Book" w:cstheme="minorHAnsi"/>
          <w:sz w:val="20"/>
          <w:szCs w:val="20"/>
        </w:rPr>
      </w:pPr>
      <w:r w:rsidRPr="00D9060D">
        <w:rPr>
          <w:rFonts w:ascii="Futura Std Book" w:eastAsia="Times New Roman" w:hAnsi="Futura Std Book" w:cs="Arial"/>
          <w:b/>
          <w:sz w:val="20"/>
          <w:szCs w:val="20"/>
          <w:lang w:eastAsia="ar-SA"/>
        </w:rPr>
        <w:t xml:space="preserve">Terminación </w:t>
      </w:r>
      <w:r w:rsidRPr="00D9060D">
        <w:rPr>
          <w:rFonts w:ascii="Futura Std Book" w:eastAsia="Times New Roman" w:hAnsi="Futura Std Book" w:cs="Arial"/>
          <w:sz w:val="20"/>
          <w:szCs w:val="20"/>
          <w:lang w:eastAsia="ar-SA"/>
        </w:rPr>
        <w:t>16 de agosto de 2017</w:t>
      </w:r>
    </w:p>
    <w:p w14:paraId="1792D84C" w14:textId="609BFC99" w:rsidR="00A32347" w:rsidRPr="00D9060D" w:rsidRDefault="00A32347"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11130">
        <w:rPr>
          <w:rFonts w:ascii="Futura Std Book" w:eastAsia="Times New Roman" w:hAnsi="Futura Std Book" w:cs="Arial"/>
          <w:sz w:val="20"/>
          <w:szCs w:val="20"/>
          <w:lang w:eastAsia="ar-SA"/>
        </w:rPr>
        <w:t>terminado</w:t>
      </w:r>
    </w:p>
    <w:p w14:paraId="7780906E" w14:textId="77777777" w:rsidR="00A32347" w:rsidRPr="00D9060D" w:rsidRDefault="00A32347"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1A31CE57" w14:textId="77777777" w:rsidR="00A32347" w:rsidRPr="00D9060D" w:rsidRDefault="00A32347"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03C5952F" w14:textId="77777777" w:rsidR="00A32347" w:rsidRPr="00D9060D" w:rsidRDefault="00A32347" w:rsidP="0036628B">
      <w:pPr>
        <w:pStyle w:val="Prrafodelista"/>
        <w:numPr>
          <w:ilvl w:val="0"/>
          <w:numId w:val="14"/>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hAnsi="Futura Std Book"/>
          <w:sz w:val="20"/>
          <w:szCs w:val="20"/>
        </w:rPr>
        <w:t>Radicado el 27 de diciembre de 2016.</w:t>
      </w:r>
    </w:p>
    <w:p w14:paraId="4DF8DAAE" w14:textId="77777777" w:rsidR="00A32347" w:rsidRPr="00D9060D" w:rsidRDefault="00A32347" w:rsidP="0036628B">
      <w:pPr>
        <w:pStyle w:val="Prrafodelista"/>
        <w:numPr>
          <w:ilvl w:val="0"/>
          <w:numId w:val="14"/>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hAnsi="Futura Std Book"/>
          <w:sz w:val="20"/>
          <w:szCs w:val="20"/>
        </w:rPr>
        <w:t>Aprobado el 7 de febrero de 2017.</w:t>
      </w:r>
    </w:p>
    <w:p w14:paraId="5EEA1E4D" w14:textId="77777777" w:rsidR="00A32347" w:rsidRPr="00D9060D" w:rsidRDefault="00A32347" w:rsidP="0036628B">
      <w:pPr>
        <w:pStyle w:val="Prrafodelista"/>
        <w:numPr>
          <w:ilvl w:val="0"/>
          <w:numId w:val="14"/>
        </w:numPr>
        <w:tabs>
          <w:tab w:val="left" w:pos="284"/>
        </w:tabs>
        <w:spacing w:after="0" w:line="240" w:lineRule="auto"/>
        <w:jc w:val="both"/>
        <w:rPr>
          <w:rFonts w:ascii="Futura Std Book" w:eastAsia="Times New Roman" w:hAnsi="Futura Std Book" w:cs="Arial"/>
          <w:sz w:val="20"/>
          <w:szCs w:val="20"/>
          <w:lang w:eastAsia="ar-SA"/>
        </w:rPr>
      </w:pPr>
      <w:r w:rsidRPr="00D9060D">
        <w:rPr>
          <w:rFonts w:ascii="Futura Std Book" w:hAnsi="Futura Std Book" w:cstheme="minorHAnsi"/>
          <w:sz w:val="20"/>
          <w:szCs w:val="20"/>
        </w:rPr>
        <w:t xml:space="preserve">Se desarrolló en mayo de 2017, en el Centro de Convecciones Cartagena de Indias y que de forma paralela se realizó la IV Versión de LAAE - Latin American. </w:t>
      </w:r>
      <w:r w:rsidRPr="00D9060D">
        <w:rPr>
          <w:rFonts w:ascii="Futura Std Book" w:hAnsi="Futura Std Book"/>
          <w:sz w:val="20"/>
          <w:szCs w:val="20"/>
        </w:rPr>
        <w:t>Participaron 150 personas de la industria de los parques de diversiones y del sector del turismo.</w:t>
      </w:r>
    </w:p>
    <w:p w14:paraId="569948B0" w14:textId="77777777" w:rsidR="00BA7960" w:rsidRPr="00D9060D" w:rsidRDefault="00BA7960" w:rsidP="0036628B">
      <w:pPr>
        <w:pStyle w:val="Prrafodelista"/>
        <w:numPr>
          <w:ilvl w:val="0"/>
          <w:numId w:val="14"/>
        </w:numPr>
        <w:spacing w:after="0" w:line="240" w:lineRule="auto"/>
        <w:jc w:val="both"/>
        <w:rPr>
          <w:rFonts w:ascii="Futura Std Book" w:hAnsi="Futura Std Book"/>
          <w:sz w:val="20"/>
          <w:szCs w:val="20"/>
          <w:lang w:eastAsia="es-CO"/>
        </w:rPr>
      </w:pPr>
      <w:r w:rsidRPr="00D9060D">
        <w:rPr>
          <w:rFonts w:ascii="Futura Std Book" w:hAnsi="Futura Std Book"/>
          <w:sz w:val="20"/>
          <w:szCs w:val="20"/>
          <w:lang w:eastAsia="es-CO"/>
        </w:rPr>
        <w:t>Departamentos de impacto: Amazonas; Antioquia; Atlántico; Bolivar; Boyacá; Caldas; Choco; Cundinamarca; Huila; La Guajira; Meta; Nariño; Quindío; Risaralda; Santander; Tolima; Valle Del Cauca</w:t>
      </w:r>
    </w:p>
    <w:p w14:paraId="5186642C" w14:textId="77777777" w:rsidR="005C0764" w:rsidRPr="00D9060D" w:rsidRDefault="005C0764" w:rsidP="0036628B">
      <w:pPr>
        <w:pStyle w:val="Prrafodelista"/>
        <w:numPr>
          <w:ilvl w:val="0"/>
          <w:numId w:val="25"/>
        </w:numPr>
        <w:tabs>
          <w:tab w:val="left" w:pos="426"/>
        </w:tabs>
        <w:spacing w:after="0" w:line="240" w:lineRule="auto"/>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FNTP-241-2017 Programa capacitación Cotelco 2018-2020 Fase I</w:t>
      </w:r>
    </w:p>
    <w:p w14:paraId="2BBDDCD4" w14:textId="77777777" w:rsidR="005C0764" w:rsidRPr="00D9060D" w:rsidRDefault="005C0764" w:rsidP="0036628B">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ar-SA"/>
        </w:rPr>
        <w:t>Cotelco</w:t>
      </w:r>
    </w:p>
    <w:p w14:paraId="2DCD799F" w14:textId="77777777" w:rsidR="005C0764" w:rsidRPr="00D9060D" w:rsidRDefault="005C0764"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lang w:eastAsia="es-CO"/>
        </w:rPr>
        <w:lastRenderedPageBreak/>
        <w:t>Valor: </w:t>
      </w:r>
      <w:r w:rsidRPr="00D9060D">
        <w:rPr>
          <w:rFonts w:ascii="Futura Std Book" w:eastAsia="Times New Roman" w:hAnsi="Futura Std Book" w:cs="Times New Roman"/>
          <w:sz w:val="20"/>
          <w:szCs w:val="20"/>
          <w:lang w:eastAsia="es-CO"/>
        </w:rPr>
        <w:t>$1.291.253.621 (Fontur $1.028.151.621; contrapartida $263.372.000) (aproximado $</w:t>
      </w:r>
      <w:r w:rsidR="00BA7960" w:rsidRPr="00D9060D">
        <w:rPr>
          <w:rFonts w:ascii="Futura Std Book" w:hAnsi="Futura Std Book"/>
          <w:sz w:val="20"/>
          <w:szCs w:val="20"/>
        </w:rPr>
        <w:t xml:space="preserve">$46.734.165 </w:t>
      </w:r>
      <w:r w:rsidRPr="00D9060D">
        <w:rPr>
          <w:rFonts w:ascii="Futura Std Book" w:eastAsia="Times New Roman" w:hAnsi="Futura Std Book" w:cs="Times New Roman"/>
          <w:sz w:val="20"/>
          <w:szCs w:val="20"/>
          <w:lang w:eastAsia="es-CO"/>
        </w:rPr>
        <w:t>para el departamento)</w:t>
      </w:r>
    </w:p>
    <w:p w14:paraId="3EBFA2FA" w14:textId="77777777" w:rsidR="005C0764" w:rsidRPr="00D9060D" w:rsidRDefault="005C0764"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lang w:eastAsia="es-CO"/>
        </w:rPr>
        <w:t>Objetivo: </w:t>
      </w:r>
      <w:r w:rsidRPr="00D9060D">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58DC1EF8" w14:textId="77777777" w:rsidR="005C0764" w:rsidRPr="00D9060D" w:rsidRDefault="005C0764"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lang w:eastAsia="es-CO"/>
        </w:rPr>
        <w:t>Inicio: </w:t>
      </w:r>
      <w:r w:rsidRPr="00D9060D">
        <w:rPr>
          <w:rFonts w:ascii="Futura Std Book" w:eastAsia="Times New Roman" w:hAnsi="Futura Std Book" w:cs="Times New Roman"/>
          <w:sz w:val="20"/>
          <w:szCs w:val="20"/>
          <w:lang w:eastAsia="es-CO"/>
        </w:rPr>
        <w:t>12 de junio de 2018</w:t>
      </w:r>
    </w:p>
    <w:p w14:paraId="0F9CFB3F" w14:textId="77777777" w:rsidR="005C0764" w:rsidRPr="00D9060D" w:rsidRDefault="005C0764" w:rsidP="0036628B">
      <w:p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b/>
          <w:bCs/>
          <w:sz w:val="20"/>
          <w:szCs w:val="20"/>
          <w:lang w:eastAsia="es-CO"/>
        </w:rPr>
        <w:t>Terminación: </w:t>
      </w:r>
      <w:r w:rsidRPr="00D9060D">
        <w:rPr>
          <w:rFonts w:ascii="Futura Std Book" w:eastAsia="Times New Roman" w:hAnsi="Futura Std Book" w:cs="Times New Roman"/>
          <w:sz w:val="20"/>
          <w:szCs w:val="20"/>
          <w:lang w:eastAsia="es-CO"/>
        </w:rPr>
        <w:t>06 de marzo de 2019</w:t>
      </w:r>
    </w:p>
    <w:p w14:paraId="145F49A0" w14:textId="77777777" w:rsidR="00F505AE" w:rsidRPr="00D9060D" w:rsidRDefault="00F505AE" w:rsidP="0036628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en ejecución </w:t>
      </w:r>
    </w:p>
    <w:p w14:paraId="26983945" w14:textId="77777777" w:rsidR="00F505AE" w:rsidRPr="00D9060D" w:rsidRDefault="00F505AE" w:rsidP="0036628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hAnsi="Futura Std Book"/>
          <w:b/>
          <w:sz w:val="20"/>
          <w:szCs w:val="20"/>
        </w:rPr>
        <w:t>Físico</w:t>
      </w:r>
      <w:r w:rsidRPr="00D9060D">
        <w:rPr>
          <w:rFonts w:ascii="Futura Std Book" w:eastAsia="Times New Roman" w:hAnsi="Futura Std Book" w:cs="Arial"/>
          <w:b/>
          <w:sz w:val="20"/>
          <w:szCs w:val="20"/>
          <w:lang w:eastAsia="ar-SA"/>
        </w:rPr>
        <w:t xml:space="preserve">: </w:t>
      </w:r>
      <w:r w:rsidRPr="00D9060D">
        <w:rPr>
          <w:rFonts w:ascii="Futura Std Book" w:eastAsia="Times New Roman" w:hAnsi="Futura Std Book" w:cs="Arial"/>
          <w:sz w:val="20"/>
          <w:szCs w:val="20"/>
          <w:lang w:eastAsia="ar-SA"/>
        </w:rPr>
        <w:t>90%</w:t>
      </w:r>
    </w:p>
    <w:p w14:paraId="38D9E41C" w14:textId="77777777" w:rsidR="00F505AE" w:rsidRPr="00D9060D" w:rsidRDefault="00F505AE" w:rsidP="0036628B">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1A10CA0F" w14:textId="77777777" w:rsidR="00F505AE" w:rsidRPr="00D9060D" w:rsidRDefault="00F505AE"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 el 19 de octubre de 2017.</w:t>
      </w:r>
    </w:p>
    <w:p w14:paraId="11246AA8" w14:textId="77777777" w:rsidR="00F505AE" w:rsidRPr="00D9060D" w:rsidRDefault="00F505AE"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Aprobado en comité directivo del 13 de marzo de 2018</w:t>
      </w:r>
    </w:p>
    <w:p w14:paraId="3D1C7444" w14:textId="77777777" w:rsidR="00F505AE" w:rsidRPr="00D9060D" w:rsidRDefault="00F505AE" w:rsidP="0036628B">
      <w:pPr>
        <w:numPr>
          <w:ilvl w:val="0"/>
          <w:numId w:val="7"/>
        </w:numPr>
        <w:shd w:val="clear" w:color="auto" w:fill="FFFFFF"/>
        <w:spacing w:after="0" w:line="240" w:lineRule="auto"/>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p>
    <w:p w14:paraId="07A52840" w14:textId="77777777" w:rsidR="00F505AE" w:rsidRPr="00D9060D" w:rsidRDefault="00F505AE" w:rsidP="0036628B">
      <w:pPr>
        <w:numPr>
          <w:ilvl w:val="0"/>
          <w:numId w:val="7"/>
        </w:numPr>
        <w:shd w:val="clear" w:color="auto" w:fill="FFFFFF"/>
        <w:spacing w:after="0" w:line="240" w:lineRule="auto"/>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6605E708" w14:textId="77777777" w:rsidR="005C0764" w:rsidRPr="00D9060D" w:rsidRDefault="005C0764" w:rsidP="0036628B">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D9060D">
        <w:rPr>
          <w:rFonts w:ascii="Futura Std Book" w:eastAsia="Times New Roman" w:hAnsi="Futura Std Book" w:cs="Times New Roman"/>
          <w:sz w:val="20"/>
          <w:szCs w:val="20"/>
          <w:lang w:eastAsia="es-CO"/>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0B7CF833" w14:textId="77777777" w:rsidR="00E4620E" w:rsidRPr="00D9060D" w:rsidRDefault="00E4620E" w:rsidP="0036628B">
      <w:pPr>
        <w:tabs>
          <w:tab w:val="left" w:pos="284"/>
        </w:tabs>
        <w:spacing w:after="0" w:line="240" w:lineRule="auto"/>
        <w:ind w:left="360"/>
        <w:contextualSpacing/>
        <w:jc w:val="both"/>
        <w:rPr>
          <w:rFonts w:ascii="Futura Std Book" w:eastAsia="Times New Roman" w:hAnsi="Futura Std Book" w:cs="Arial"/>
          <w:sz w:val="20"/>
          <w:szCs w:val="20"/>
          <w:lang w:eastAsia="ar-SA"/>
        </w:rPr>
      </w:pPr>
    </w:p>
    <w:p w14:paraId="544A6B48" w14:textId="77777777" w:rsidR="00347CB8" w:rsidRPr="00D9060D" w:rsidRDefault="00E4620E" w:rsidP="0036628B">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D9060D">
        <w:rPr>
          <w:rFonts w:ascii="Futura Std Book" w:eastAsia="Times New Roman" w:hAnsi="Futura Std Book" w:cs="Arial"/>
          <w:b/>
          <w:sz w:val="20"/>
          <w:szCs w:val="20"/>
          <w:u w:val="single"/>
          <w:lang w:eastAsia="ar-SA"/>
        </w:rPr>
        <w:t>No aprobados</w:t>
      </w:r>
      <w:r w:rsidR="00347CB8" w:rsidRPr="00D9060D">
        <w:rPr>
          <w:rFonts w:ascii="Futura Std Book" w:eastAsia="Times New Roman" w:hAnsi="Futura Std Book" w:cs="Arial"/>
          <w:b/>
          <w:sz w:val="20"/>
          <w:szCs w:val="20"/>
          <w:u w:val="single"/>
          <w:lang w:eastAsia="ar-SA"/>
        </w:rPr>
        <w:t xml:space="preserve"> 2017 </w:t>
      </w:r>
    </w:p>
    <w:p w14:paraId="4602902F" w14:textId="77777777" w:rsidR="005B0DCA" w:rsidRPr="00D9060D" w:rsidRDefault="005B0DCA" w:rsidP="0036628B">
      <w:pPr>
        <w:pStyle w:val="Prrafodelista"/>
        <w:numPr>
          <w:ilvl w:val="0"/>
          <w:numId w:val="1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FNTP-255-2017 Fomento a la inclusión laboral de personas con discapacidad (PCD) en el sector turismo.</w:t>
      </w:r>
      <w:r w:rsidR="00A439FB" w:rsidRPr="00D9060D">
        <w:rPr>
          <w:rFonts w:ascii="Futura Std Book" w:eastAsia="Times New Roman" w:hAnsi="Futura Std Book" w:cs="Arial"/>
          <w:b/>
          <w:sz w:val="20"/>
          <w:szCs w:val="20"/>
          <w:lang w:eastAsia="ar-SA"/>
        </w:rPr>
        <w:t xml:space="preserve"> FNTP-241-2017</w:t>
      </w:r>
    </w:p>
    <w:p w14:paraId="6B622B8B" w14:textId="77777777" w:rsidR="005B0DCA" w:rsidRPr="00D9060D" w:rsidRDefault="005B0DCA"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ar-SA"/>
        </w:rPr>
        <w:t>MinCIT</w:t>
      </w:r>
    </w:p>
    <w:p w14:paraId="302D76D9" w14:textId="77777777" w:rsidR="005B0DCA" w:rsidRPr="00D9060D" w:rsidRDefault="005B0DCA"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ar-SA"/>
        </w:rPr>
        <w:t>$1</w:t>
      </w:r>
      <w:r w:rsidR="00347CB8" w:rsidRPr="00D9060D">
        <w:rPr>
          <w:rFonts w:ascii="Futura Std Book" w:eastAsia="Times New Roman" w:hAnsi="Futura Std Book" w:cs="Arial"/>
          <w:sz w:val="20"/>
          <w:szCs w:val="20"/>
          <w:lang w:eastAsia="ar-SA"/>
        </w:rPr>
        <w:t>82.238.978 (</w:t>
      </w:r>
      <w:r w:rsidRPr="00D9060D">
        <w:rPr>
          <w:rFonts w:ascii="Futura Std Book" w:eastAsia="Times New Roman" w:hAnsi="Futura Std Book" w:cs="Arial"/>
          <w:sz w:val="20"/>
          <w:szCs w:val="20"/>
          <w:lang w:eastAsia="ar-SA"/>
        </w:rPr>
        <w:t xml:space="preserve">aproximado </w:t>
      </w:r>
      <w:r w:rsidR="00347CB8" w:rsidRPr="00D9060D">
        <w:rPr>
          <w:rFonts w:ascii="Futura Std Book" w:eastAsia="Times New Roman" w:hAnsi="Futura Std Book" w:cs="Arial"/>
          <w:sz w:val="20"/>
          <w:szCs w:val="20"/>
          <w:lang w:eastAsia="ar-SA"/>
        </w:rPr>
        <w:t>$ 13.017.070</w:t>
      </w:r>
      <w:r w:rsidRPr="00D9060D">
        <w:rPr>
          <w:rFonts w:ascii="Futura Std Book" w:eastAsia="Times New Roman" w:hAnsi="Futura Std Book" w:cs="Arial"/>
          <w:sz w:val="20"/>
          <w:szCs w:val="20"/>
          <w:lang w:eastAsia="ar-SA"/>
        </w:rPr>
        <w:t>para el departamento)</w:t>
      </w:r>
    </w:p>
    <w:p w14:paraId="5B352657" w14:textId="77777777" w:rsidR="005B0DCA" w:rsidRPr="00D9060D" w:rsidRDefault="005B0DCA"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210CCAB3" w14:textId="77777777" w:rsidR="00D751BD" w:rsidRPr="00D9060D" w:rsidRDefault="00D751BD"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Devuelto</w:t>
      </w:r>
    </w:p>
    <w:p w14:paraId="02C8E882" w14:textId="77777777" w:rsidR="00D751BD" w:rsidRPr="00D9060D" w:rsidRDefault="00D751BD"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708C6E88" w14:textId="77777777" w:rsidR="00D751BD" w:rsidRPr="00D9060D" w:rsidRDefault="00D751BD"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 el 7 de noviembre de 2017.</w:t>
      </w:r>
    </w:p>
    <w:p w14:paraId="56795729" w14:textId="77777777" w:rsidR="00D751BD" w:rsidRPr="00D9060D" w:rsidRDefault="00D751BD"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0811A520" w14:textId="77777777" w:rsidR="00D751BD" w:rsidRPr="00D9060D" w:rsidRDefault="00D751BD"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Se volvieron a solicitar cotizaciones a los proveedores. </w:t>
      </w:r>
    </w:p>
    <w:p w14:paraId="27F87F50" w14:textId="77777777" w:rsidR="00D751BD" w:rsidRPr="00D9060D" w:rsidRDefault="00D751BD"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Se realizó la devolución del proyecto porque se unific</w:t>
      </w:r>
      <w:r w:rsidR="00152D05" w:rsidRPr="00D9060D">
        <w:rPr>
          <w:rFonts w:ascii="Futura Std Book" w:eastAsia="Times New Roman" w:hAnsi="Futura Std Book" w:cs="Arial"/>
          <w:sz w:val="20"/>
          <w:szCs w:val="20"/>
          <w:lang w:eastAsia="ar-SA"/>
        </w:rPr>
        <w:t>ó</w:t>
      </w:r>
      <w:r w:rsidRPr="00D9060D">
        <w:rPr>
          <w:rFonts w:ascii="Futura Std Book" w:eastAsia="Times New Roman" w:hAnsi="Futura Std Book" w:cs="Arial"/>
          <w:sz w:val="20"/>
          <w:szCs w:val="20"/>
          <w:lang w:eastAsia="ar-SA"/>
        </w:rPr>
        <w:t xml:space="preserve"> todos los contenidos al </w:t>
      </w:r>
      <w:r w:rsidR="00347CB8" w:rsidRPr="00D9060D">
        <w:rPr>
          <w:rFonts w:ascii="Futura Std Book" w:eastAsia="Times New Roman" w:hAnsi="Futura Std Book" w:cs="Arial"/>
          <w:sz w:val="20"/>
          <w:szCs w:val="20"/>
          <w:lang w:eastAsia="ar-SA"/>
        </w:rPr>
        <w:t>FNTP-</w:t>
      </w:r>
      <w:r w:rsidRPr="00D9060D">
        <w:rPr>
          <w:rFonts w:ascii="Futura Std Book" w:eastAsia="Times New Roman" w:hAnsi="Futura Std Book" w:cs="Arial"/>
          <w:sz w:val="20"/>
          <w:szCs w:val="20"/>
          <w:lang w:eastAsia="ar-SA"/>
        </w:rPr>
        <w:t>256- 2017.</w:t>
      </w:r>
    </w:p>
    <w:p w14:paraId="0338ECDE" w14:textId="77777777" w:rsidR="00E81219" w:rsidRPr="00D9060D" w:rsidRDefault="00E81219" w:rsidP="0036628B">
      <w:pPr>
        <w:tabs>
          <w:tab w:val="left" w:pos="284"/>
        </w:tabs>
        <w:spacing w:after="0" w:line="240" w:lineRule="auto"/>
        <w:ind w:right="49"/>
        <w:contextualSpacing/>
        <w:jc w:val="both"/>
        <w:rPr>
          <w:rFonts w:ascii="Futura Std Book" w:eastAsia="Calibri" w:hAnsi="Futura Std Book" w:cs="Arial"/>
          <w:b/>
          <w:sz w:val="20"/>
          <w:szCs w:val="20"/>
        </w:rPr>
      </w:pPr>
    </w:p>
    <w:p w14:paraId="39E3BB18" w14:textId="77777777" w:rsidR="00302ACF" w:rsidRPr="00D9060D" w:rsidRDefault="00302ACF" w:rsidP="0036628B">
      <w:pPr>
        <w:tabs>
          <w:tab w:val="left" w:pos="284"/>
        </w:tabs>
        <w:spacing w:after="0" w:line="240" w:lineRule="auto"/>
        <w:ind w:right="49"/>
        <w:contextualSpacing/>
        <w:jc w:val="both"/>
        <w:rPr>
          <w:rFonts w:ascii="Futura Std Book" w:eastAsia="Calibri" w:hAnsi="Futura Std Book" w:cs="Arial"/>
          <w:b/>
          <w:sz w:val="20"/>
          <w:szCs w:val="20"/>
          <w:u w:val="single"/>
        </w:rPr>
      </w:pPr>
      <w:r w:rsidRPr="00D9060D">
        <w:rPr>
          <w:rFonts w:ascii="Futura Std Book" w:eastAsia="Calibri" w:hAnsi="Futura Std Book" w:cs="Arial"/>
          <w:b/>
          <w:sz w:val="20"/>
          <w:szCs w:val="20"/>
          <w:u w:val="single"/>
        </w:rPr>
        <w:t>Aprobados 2016</w:t>
      </w:r>
    </w:p>
    <w:p w14:paraId="708D5545" w14:textId="77777777" w:rsidR="005B0DCA" w:rsidRPr="00D9060D" w:rsidRDefault="005B0DCA" w:rsidP="0036628B">
      <w:pPr>
        <w:pStyle w:val="Prrafodelista"/>
        <w:numPr>
          <w:ilvl w:val="0"/>
          <w:numId w:val="17"/>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hAnsi="Futura Std Book"/>
          <w:b/>
          <w:sz w:val="20"/>
          <w:szCs w:val="20"/>
        </w:rPr>
        <w:t>FNTP-002-2016 VIII Encuentro Acolap "El futuro de los parques de diversiones y del entretenimiento en Colombia: retos para hacer de ésta una industria que genera valor"</w:t>
      </w:r>
    </w:p>
    <w:p w14:paraId="790D28D5" w14:textId="77777777" w:rsidR="005B0DCA" w:rsidRPr="00D9060D" w:rsidRDefault="005B0DCA" w:rsidP="0036628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sz w:val="20"/>
          <w:szCs w:val="20"/>
        </w:rPr>
        <w:t>Acolap</w:t>
      </w:r>
    </w:p>
    <w:p w14:paraId="08E45B75" w14:textId="77777777" w:rsidR="005B0DCA" w:rsidRPr="00D9060D" w:rsidRDefault="005B0DCA" w:rsidP="0036628B">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sz w:val="20"/>
          <w:szCs w:val="20"/>
        </w:rPr>
        <w:t xml:space="preserve">$186.533.319 </w:t>
      </w:r>
      <w:r w:rsidRPr="00D9060D">
        <w:rPr>
          <w:rFonts w:ascii="Futura Std Book" w:hAnsi="Futura Std Book" w:cstheme="minorHAnsi"/>
          <w:sz w:val="20"/>
          <w:szCs w:val="20"/>
        </w:rPr>
        <w:t>(Fontur $148.942.981; contrapartida $37.590.338)</w:t>
      </w:r>
      <w:r w:rsidR="00E91994" w:rsidRPr="00D9060D">
        <w:rPr>
          <w:rFonts w:ascii="Futura Std Book" w:hAnsi="Futura Std Book"/>
          <w:sz w:val="20"/>
          <w:szCs w:val="20"/>
        </w:rPr>
        <w:t xml:space="preserve"> (aproximado $8.761</w:t>
      </w:r>
      <w:r w:rsidRPr="00D9060D">
        <w:rPr>
          <w:rFonts w:ascii="Futura Std Book" w:hAnsi="Futura Std Book"/>
          <w:sz w:val="20"/>
          <w:szCs w:val="20"/>
        </w:rPr>
        <w:t>.</w:t>
      </w:r>
      <w:r w:rsidR="00E91994" w:rsidRPr="00D9060D">
        <w:rPr>
          <w:rFonts w:ascii="Futura Std Book" w:hAnsi="Futura Std Book"/>
          <w:sz w:val="20"/>
          <w:szCs w:val="20"/>
        </w:rPr>
        <w:t>352</w:t>
      </w:r>
      <w:r w:rsidRPr="00D9060D">
        <w:rPr>
          <w:rFonts w:ascii="Futura Std Book" w:hAnsi="Futura Std Book"/>
          <w:sz w:val="20"/>
          <w:szCs w:val="20"/>
        </w:rPr>
        <w:t xml:space="preserve"> para el departamento).</w:t>
      </w:r>
    </w:p>
    <w:p w14:paraId="3B955685" w14:textId="77777777" w:rsidR="005B0DCA" w:rsidRPr="00D9060D" w:rsidRDefault="005B0DCA" w:rsidP="0036628B">
      <w:pPr>
        <w:tabs>
          <w:tab w:val="left" w:pos="284"/>
          <w:tab w:val="left" w:pos="851"/>
        </w:tabs>
        <w:spacing w:after="0" w:line="240" w:lineRule="auto"/>
        <w:contextualSpacing/>
        <w:jc w:val="both"/>
        <w:rPr>
          <w:rFonts w:ascii="Futura Std Book" w:hAnsi="Futura Std Book"/>
          <w:sz w:val="20"/>
          <w:szCs w:val="20"/>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sz w:val="20"/>
          <w:szCs w:val="20"/>
        </w:rPr>
        <w:t>Realizar el VIII encuentro Acolap, bajo el lema "el futuro de los parques de diversiones y el entretenimiento en Colombia: retos para hacer de ésta una industria que genera valor”.</w:t>
      </w:r>
    </w:p>
    <w:p w14:paraId="6B24FCF0" w14:textId="77777777" w:rsidR="005B0DCA" w:rsidRPr="00D9060D" w:rsidRDefault="005B0DCA" w:rsidP="0036628B">
      <w:pPr>
        <w:tabs>
          <w:tab w:val="left" w:pos="284"/>
          <w:tab w:val="left" w:pos="851"/>
        </w:tabs>
        <w:spacing w:after="0" w:line="240" w:lineRule="auto"/>
        <w:contextualSpacing/>
        <w:jc w:val="both"/>
        <w:rPr>
          <w:rFonts w:ascii="Futura Std Book" w:hAnsi="Futura Std Book"/>
          <w:b/>
          <w:sz w:val="20"/>
          <w:szCs w:val="20"/>
        </w:rPr>
      </w:pPr>
      <w:r w:rsidRPr="00D9060D">
        <w:rPr>
          <w:rFonts w:ascii="Futura Std Book" w:hAnsi="Futura Std Book"/>
          <w:b/>
          <w:sz w:val="20"/>
          <w:szCs w:val="20"/>
        </w:rPr>
        <w:t xml:space="preserve">Inicio: </w:t>
      </w:r>
      <w:r w:rsidRPr="00D9060D">
        <w:rPr>
          <w:rFonts w:ascii="Futura Std Book" w:hAnsi="Futura Std Book"/>
          <w:sz w:val="20"/>
          <w:szCs w:val="20"/>
        </w:rPr>
        <w:t>18 de mayo de 2016</w:t>
      </w:r>
    </w:p>
    <w:p w14:paraId="05086E1D" w14:textId="77777777" w:rsidR="005B0DCA" w:rsidRPr="00D9060D" w:rsidRDefault="005B0DCA" w:rsidP="0036628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hAnsi="Futura Std Book"/>
          <w:b/>
          <w:sz w:val="20"/>
          <w:szCs w:val="20"/>
        </w:rPr>
        <w:t xml:space="preserve">Terminación: </w:t>
      </w:r>
      <w:r w:rsidRPr="00D9060D">
        <w:rPr>
          <w:rFonts w:ascii="Futura Std Book" w:hAnsi="Futura Std Book"/>
          <w:sz w:val="20"/>
          <w:szCs w:val="20"/>
        </w:rPr>
        <w:t>20 de mayo de 2016</w:t>
      </w:r>
    </w:p>
    <w:p w14:paraId="2F7509CE" w14:textId="77777777" w:rsidR="005B0DCA" w:rsidRPr="00D9060D" w:rsidRDefault="005B0DCA" w:rsidP="0036628B">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D751BD" w:rsidRPr="00D9060D">
        <w:rPr>
          <w:rFonts w:ascii="Futura Std Book" w:eastAsia="Times New Roman" w:hAnsi="Futura Std Book" w:cs="Arial"/>
          <w:sz w:val="20"/>
          <w:szCs w:val="20"/>
          <w:lang w:eastAsia="ar-SA"/>
        </w:rPr>
        <w:t>finalizado</w:t>
      </w:r>
      <w:r w:rsidRPr="00D9060D">
        <w:rPr>
          <w:rFonts w:ascii="Futura Std Book" w:eastAsia="Times New Roman" w:hAnsi="Futura Std Book" w:cs="Arial"/>
          <w:sz w:val="20"/>
          <w:szCs w:val="20"/>
          <w:lang w:eastAsia="ar-SA"/>
        </w:rPr>
        <w:t xml:space="preserve"> </w:t>
      </w:r>
    </w:p>
    <w:p w14:paraId="3805F150" w14:textId="77777777" w:rsidR="005B0DCA" w:rsidRPr="00D9060D" w:rsidRDefault="005B0DCA" w:rsidP="0036628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57075CDB" w14:textId="77777777" w:rsidR="005B0DCA" w:rsidRPr="00D9060D" w:rsidRDefault="005B0DCA" w:rsidP="0036628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508232BF" w14:textId="77777777" w:rsidR="005B0DCA" w:rsidRPr="00D9060D" w:rsidRDefault="002C3EEC" w:rsidP="0036628B">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44310E" w:rsidRPr="00D9060D">
        <w:rPr>
          <w:rFonts w:ascii="Futura Std Book" w:eastAsia="Times New Roman" w:hAnsi="Futura Std Book" w:cs="Arial"/>
          <w:sz w:val="20"/>
          <w:szCs w:val="20"/>
          <w:lang w:eastAsia="ar-SA"/>
        </w:rPr>
        <w:t xml:space="preserve"> </w:t>
      </w:r>
      <w:r w:rsidR="00334EEE" w:rsidRPr="00D9060D">
        <w:rPr>
          <w:rFonts w:ascii="Futura Std Book" w:eastAsia="Times New Roman" w:hAnsi="Futura Std Book" w:cs="Arial"/>
          <w:sz w:val="20"/>
          <w:szCs w:val="20"/>
          <w:lang w:eastAsia="ar-SA"/>
        </w:rPr>
        <w:t>1</w:t>
      </w:r>
      <w:r w:rsidR="005B0DCA" w:rsidRPr="00D9060D">
        <w:rPr>
          <w:rFonts w:ascii="Futura Std Book" w:eastAsia="Times New Roman" w:hAnsi="Futura Std Book" w:cs="Arial"/>
          <w:sz w:val="20"/>
          <w:szCs w:val="20"/>
          <w:lang w:eastAsia="ar-SA"/>
        </w:rPr>
        <w:t>3 de enero de 2016.</w:t>
      </w:r>
    </w:p>
    <w:p w14:paraId="2DE1A686" w14:textId="77777777" w:rsidR="005B0DCA" w:rsidRPr="00D9060D" w:rsidRDefault="002C3EEC" w:rsidP="0036628B">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lastRenderedPageBreak/>
        <w:t xml:space="preserve">Aprobado </w:t>
      </w:r>
      <w:r w:rsidR="005B0DCA" w:rsidRPr="00D9060D">
        <w:rPr>
          <w:rFonts w:ascii="Futura Std Book" w:eastAsia="Times New Roman" w:hAnsi="Futura Std Book" w:cs="Arial"/>
          <w:sz w:val="20"/>
          <w:szCs w:val="20"/>
          <w:lang w:eastAsia="ar-SA"/>
        </w:rPr>
        <w:t>18 de febrero de 2016.</w:t>
      </w:r>
    </w:p>
    <w:p w14:paraId="44BE340D" w14:textId="77777777" w:rsidR="00542032" w:rsidRPr="00D9060D" w:rsidRDefault="005B0DCA" w:rsidP="0036628B">
      <w:pPr>
        <w:pStyle w:val="Prrafodelista"/>
        <w:numPr>
          <w:ilvl w:val="0"/>
          <w:numId w:val="2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4FDFBA9A" w14:textId="77777777" w:rsidR="00542032" w:rsidRPr="00D9060D" w:rsidRDefault="00542032" w:rsidP="0036628B">
      <w:pPr>
        <w:pStyle w:val="Prrafodelista"/>
        <w:numPr>
          <w:ilvl w:val="0"/>
          <w:numId w:val="2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El proyecto ya se encuentra finalizado </w:t>
      </w:r>
    </w:p>
    <w:p w14:paraId="550684A7" w14:textId="77777777" w:rsidR="005B0DCA" w:rsidRPr="00D9060D" w:rsidRDefault="005B0DCA" w:rsidP="0036628B">
      <w:pPr>
        <w:pStyle w:val="Prrafodelista"/>
        <w:numPr>
          <w:ilvl w:val="0"/>
          <w:numId w:val="2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150 personas de la industria de los Parques de Diversiones y del sector del Turismo fueron capacitados, actualizados y sensibilizados mediante el desarrollo del Encuentro</w:t>
      </w:r>
      <w:r w:rsidR="00D67D0F" w:rsidRPr="00D9060D">
        <w:rPr>
          <w:rFonts w:ascii="Futura Std Book" w:eastAsia="Times New Roman" w:hAnsi="Futura Std Book" w:cs="Arial"/>
          <w:sz w:val="20"/>
          <w:szCs w:val="20"/>
          <w:lang w:eastAsia="ar-SA"/>
        </w:rPr>
        <w:t>.</w:t>
      </w:r>
    </w:p>
    <w:p w14:paraId="761BEB48"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rPr>
      </w:pPr>
    </w:p>
    <w:p w14:paraId="281E2996" w14:textId="77777777" w:rsidR="00302ACF" w:rsidRPr="00D9060D" w:rsidRDefault="00302ACF" w:rsidP="0036628B">
      <w:pPr>
        <w:tabs>
          <w:tab w:val="left" w:pos="284"/>
        </w:tabs>
        <w:spacing w:after="0" w:line="240" w:lineRule="auto"/>
        <w:ind w:right="49"/>
        <w:contextualSpacing/>
        <w:jc w:val="both"/>
        <w:rPr>
          <w:rFonts w:ascii="Futura Std Book" w:eastAsia="Calibri" w:hAnsi="Futura Std Book" w:cs="Arial"/>
          <w:b/>
          <w:sz w:val="20"/>
          <w:szCs w:val="20"/>
          <w:u w:val="single"/>
        </w:rPr>
      </w:pPr>
      <w:r w:rsidRPr="00D9060D">
        <w:rPr>
          <w:rFonts w:ascii="Futura Std Book" w:eastAsia="Calibri" w:hAnsi="Futura Std Book" w:cs="Arial"/>
          <w:b/>
          <w:sz w:val="20"/>
          <w:szCs w:val="20"/>
          <w:u w:val="single"/>
        </w:rPr>
        <w:t>Aprobados 2015</w:t>
      </w:r>
    </w:p>
    <w:p w14:paraId="282E1FDB" w14:textId="77777777" w:rsidR="00213AE0" w:rsidRPr="00D9060D" w:rsidRDefault="00213AE0" w:rsidP="0036628B">
      <w:pPr>
        <w:numPr>
          <w:ilvl w:val="0"/>
          <w:numId w:val="8"/>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FNTP-238-2014 Diseño de producto turístico para el municipio de Ipiales corredor turístico hacia el Santuario de Las Lajas</w:t>
      </w:r>
      <w:r w:rsidRPr="00D9060D">
        <w:rPr>
          <w:rFonts w:ascii="Futura Std Book" w:eastAsia="Times New Roman" w:hAnsi="Futura Std Book" w:cs="Arial"/>
          <w:b/>
          <w:sz w:val="20"/>
          <w:szCs w:val="20"/>
          <w:lang w:eastAsia="ar-SA"/>
        </w:rPr>
        <w:t xml:space="preserve"> </w:t>
      </w:r>
    </w:p>
    <w:p w14:paraId="0C88EF86" w14:textId="77777777" w:rsidR="00213AE0" w:rsidRPr="00D9060D" w:rsidRDefault="00213AE0"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9D14C0" w:rsidRPr="00D9060D">
        <w:rPr>
          <w:rFonts w:ascii="Futura Std Book" w:eastAsia="Times New Roman" w:hAnsi="Futura Std Book" w:cs="Arial"/>
          <w:b/>
          <w:sz w:val="20"/>
          <w:szCs w:val="20"/>
          <w:lang w:eastAsia="ar-SA"/>
        </w:rPr>
        <w:t xml:space="preserve"> </w:t>
      </w:r>
      <w:r w:rsidR="00886A52" w:rsidRPr="00D9060D">
        <w:rPr>
          <w:rFonts w:ascii="Futura Std Book" w:eastAsia="Calibri" w:hAnsi="Futura Std Book" w:cs="Arial"/>
          <w:sz w:val="20"/>
          <w:szCs w:val="20"/>
        </w:rPr>
        <w:t>Alcaldía</w:t>
      </w:r>
      <w:r w:rsidRPr="00D9060D">
        <w:rPr>
          <w:rFonts w:ascii="Futura Std Book" w:eastAsia="Calibri" w:hAnsi="Futura Std Book" w:cs="Arial"/>
          <w:sz w:val="20"/>
          <w:szCs w:val="20"/>
        </w:rPr>
        <w:t xml:space="preserve"> Municipal de Ipiales</w:t>
      </w:r>
    </w:p>
    <w:p w14:paraId="7C59AEC9" w14:textId="77777777" w:rsidR="00213AE0" w:rsidRPr="00D9060D" w:rsidRDefault="00213AE0"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Calibri" w:hAnsi="Futura Std Book" w:cs="Arial"/>
          <w:sz w:val="20"/>
          <w:szCs w:val="20"/>
        </w:rPr>
        <w:t>$173.990.000 (Fontur $129.650.000; contrapartida $44.340.000)</w:t>
      </w:r>
    </w:p>
    <w:p w14:paraId="17933D53" w14:textId="77777777" w:rsidR="00213AE0" w:rsidRPr="00D9060D" w:rsidRDefault="00213AE0" w:rsidP="0036628B">
      <w:pPr>
        <w:tabs>
          <w:tab w:val="left" w:pos="284"/>
        </w:tabs>
        <w:spacing w:after="0" w:line="240" w:lineRule="auto"/>
        <w:ind w:right="49"/>
        <w:contextualSpacing/>
        <w:jc w:val="both"/>
        <w:rPr>
          <w:rFonts w:ascii="Futura Std Book" w:eastAsia="Calibri" w:hAnsi="Futura Std Book" w:cs="Arial"/>
          <w:sz w:val="20"/>
          <w:szCs w:val="20"/>
        </w:rPr>
      </w:pPr>
      <w:r w:rsidRPr="00D9060D">
        <w:rPr>
          <w:rFonts w:ascii="Futura Std Book" w:eastAsia="Times New Roman" w:hAnsi="Futura Std Book" w:cs="Arial"/>
          <w:b/>
          <w:sz w:val="20"/>
          <w:szCs w:val="20"/>
          <w:lang w:eastAsia="ar-SA"/>
        </w:rPr>
        <w:t xml:space="preserve">Objetivo: </w:t>
      </w:r>
      <w:r w:rsidR="00D06DE4" w:rsidRPr="00D9060D">
        <w:rPr>
          <w:rFonts w:ascii="Futura Std Book" w:eastAsia="Calibri" w:hAnsi="Futura Std Book" w:cs="Arial"/>
          <w:sz w:val="20"/>
          <w:szCs w:val="20"/>
        </w:rPr>
        <w:t>Diseñar y estructurar un producto turístico para el municipio de Ipiales corredor turístico al Santuario de Nuestra Señora de Las Lajas</w:t>
      </w:r>
    </w:p>
    <w:p w14:paraId="06A446A3" w14:textId="77777777" w:rsidR="006D4B3A" w:rsidRPr="00D9060D" w:rsidRDefault="006D4B3A" w:rsidP="0036628B">
      <w:pPr>
        <w:tabs>
          <w:tab w:val="left" w:pos="284"/>
        </w:tabs>
        <w:spacing w:after="0" w:line="240" w:lineRule="auto"/>
        <w:ind w:right="49"/>
        <w:contextualSpacing/>
        <w:jc w:val="both"/>
        <w:rPr>
          <w:rFonts w:ascii="Futura Std Book" w:eastAsia="Calibri" w:hAnsi="Futura Std Book" w:cs="Arial"/>
          <w:b/>
          <w:sz w:val="20"/>
          <w:szCs w:val="20"/>
        </w:rPr>
      </w:pPr>
      <w:r w:rsidRPr="00D9060D">
        <w:rPr>
          <w:rFonts w:ascii="Futura Std Book" w:eastAsia="Calibri" w:hAnsi="Futura Std Book" w:cs="Arial"/>
          <w:b/>
          <w:sz w:val="20"/>
          <w:szCs w:val="20"/>
        </w:rPr>
        <w:t xml:space="preserve">Inicio </w:t>
      </w:r>
      <w:r w:rsidRPr="00D9060D">
        <w:rPr>
          <w:rFonts w:ascii="Futura Std Book" w:eastAsia="Times New Roman" w:hAnsi="Futura Std Book" w:cs="Arial"/>
          <w:sz w:val="20"/>
          <w:szCs w:val="20"/>
          <w:lang w:eastAsia="ar-SA"/>
        </w:rPr>
        <w:t>21 de julio de 2015</w:t>
      </w:r>
    </w:p>
    <w:p w14:paraId="67369881" w14:textId="77777777" w:rsidR="006D4B3A" w:rsidRPr="00D9060D" w:rsidRDefault="006D4B3A" w:rsidP="0036628B">
      <w:pPr>
        <w:tabs>
          <w:tab w:val="left" w:pos="284"/>
        </w:tabs>
        <w:spacing w:after="0" w:line="240" w:lineRule="auto"/>
        <w:ind w:right="49"/>
        <w:contextualSpacing/>
        <w:jc w:val="both"/>
        <w:rPr>
          <w:rFonts w:ascii="Futura Std Book" w:eastAsia="Calibri" w:hAnsi="Futura Std Book" w:cs="Arial"/>
          <w:b/>
          <w:sz w:val="20"/>
          <w:szCs w:val="20"/>
        </w:rPr>
      </w:pPr>
      <w:r w:rsidRPr="00D9060D">
        <w:rPr>
          <w:rFonts w:ascii="Futura Std Book" w:eastAsia="Calibri" w:hAnsi="Futura Std Book" w:cs="Arial"/>
          <w:b/>
          <w:sz w:val="20"/>
          <w:szCs w:val="20"/>
        </w:rPr>
        <w:t xml:space="preserve">Terminación </w:t>
      </w:r>
      <w:r w:rsidRPr="00D9060D">
        <w:rPr>
          <w:rFonts w:ascii="Futura Std Book" w:eastAsia="Times New Roman" w:hAnsi="Futura Std Book" w:cs="Arial"/>
          <w:sz w:val="20"/>
          <w:szCs w:val="20"/>
          <w:lang w:eastAsia="ar-SA"/>
        </w:rPr>
        <w:t>22 de marzo de 2016</w:t>
      </w:r>
    </w:p>
    <w:p w14:paraId="34857D08" w14:textId="77777777" w:rsidR="00213AE0" w:rsidRPr="00D9060D" w:rsidRDefault="00213AE0"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334EEE" w:rsidRPr="00D9060D">
        <w:rPr>
          <w:rFonts w:ascii="Futura Std Book" w:eastAsia="Times New Roman" w:hAnsi="Futura Std Book" w:cs="Arial"/>
          <w:sz w:val="20"/>
          <w:szCs w:val="20"/>
          <w:lang w:eastAsia="ar-SA"/>
        </w:rPr>
        <w:t>finalizado</w:t>
      </w:r>
    </w:p>
    <w:p w14:paraId="001A7287" w14:textId="77777777" w:rsidR="006D4B3A" w:rsidRPr="00D9060D" w:rsidRDefault="006D4B3A"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11A8579F" w14:textId="77777777" w:rsidR="00213AE0" w:rsidRPr="00D9060D" w:rsidRDefault="00213AE0"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0236398C" w14:textId="77777777" w:rsidR="00D06DE4"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Times New Roman"/>
          <w:sz w:val="20"/>
          <w:szCs w:val="20"/>
          <w:lang w:eastAsia="es-CO"/>
        </w:rPr>
        <w:t>Radicado</w:t>
      </w:r>
      <w:r w:rsidR="00D06DE4" w:rsidRPr="00D9060D">
        <w:rPr>
          <w:rFonts w:ascii="Futura Std Book" w:eastAsia="Times New Roman" w:hAnsi="Futura Std Book" w:cs="Times New Roman"/>
          <w:sz w:val="20"/>
          <w:szCs w:val="20"/>
          <w:lang w:eastAsia="es-CO"/>
        </w:rPr>
        <w:t xml:space="preserve"> 2 de octubre de 2014</w:t>
      </w:r>
    </w:p>
    <w:p w14:paraId="754A55FA" w14:textId="77777777" w:rsidR="00D06DE4"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Times New Roman"/>
          <w:sz w:val="20"/>
          <w:szCs w:val="20"/>
          <w:lang w:eastAsia="es-CO"/>
        </w:rPr>
        <w:t>Aprobado</w:t>
      </w:r>
      <w:r w:rsidR="00D06DE4" w:rsidRPr="00D9060D">
        <w:rPr>
          <w:rFonts w:ascii="Futura Std Book" w:eastAsia="Times New Roman" w:hAnsi="Futura Std Book" w:cs="Times New Roman"/>
          <w:sz w:val="20"/>
          <w:szCs w:val="20"/>
          <w:lang w:eastAsia="es-CO"/>
        </w:rPr>
        <w:t xml:space="preserve"> 20 de febrero de 2015.</w:t>
      </w:r>
    </w:p>
    <w:p w14:paraId="3FD14AF8" w14:textId="77777777" w:rsidR="00BD37A9" w:rsidRPr="00D9060D" w:rsidRDefault="00BD37A9" w:rsidP="0036628B">
      <w:pPr>
        <w:numPr>
          <w:ilvl w:val="0"/>
          <w:numId w:val="7"/>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Times New Roman"/>
          <w:sz w:val="20"/>
          <w:szCs w:val="20"/>
          <w:lang w:eastAsia="es-CO"/>
        </w:rPr>
        <w:t>Departamento de impacto: Nariño, Ipiales- Santuario de nuestra Señora del Rosario de las Lajas.</w:t>
      </w:r>
    </w:p>
    <w:p w14:paraId="5B35E57B"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rPr>
      </w:pPr>
    </w:p>
    <w:p w14:paraId="3DB19446" w14:textId="77777777" w:rsidR="00334EEE" w:rsidRPr="00D9060D" w:rsidRDefault="00334EEE" w:rsidP="0036628B">
      <w:pPr>
        <w:tabs>
          <w:tab w:val="left" w:pos="284"/>
        </w:tabs>
        <w:spacing w:after="0" w:line="240" w:lineRule="auto"/>
        <w:ind w:right="49"/>
        <w:contextualSpacing/>
        <w:jc w:val="both"/>
        <w:rPr>
          <w:rFonts w:ascii="Futura Std Book" w:eastAsia="Calibri" w:hAnsi="Futura Std Book" w:cs="Arial"/>
          <w:b/>
          <w:sz w:val="20"/>
          <w:szCs w:val="20"/>
        </w:rPr>
      </w:pPr>
    </w:p>
    <w:p w14:paraId="60920D2E" w14:textId="77777777" w:rsidR="00302ACF" w:rsidRPr="00D9060D" w:rsidRDefault="00E4620E" w:rsidP="0036628B">
      <w:pPr>
        <w:tabs>
          <w:tab w:val="left" w:pos="284"/>
        </w:tabs>
        <w:spacing w:after="0" w:line="240" w:lineRule="auto"/>
        <w:ind w:right="49"/>
        <w:contextualSpacing/>
        <w:jc w:val="both"/>
        <w:rPr>
          <w:rFonts w:ascii="Futura Std Book" w:eastAsia="Times New Roman" w:hAnsi="Futura Std Book" w:cs="Arial"/>
          <w:sz w:val="20"/>
          <w:szCs w:val="20"/>
          <w:u w:val="single"/>
          <w:lang w:eastAsia="ar-SA"/>
        </w:rPr>
      </w:pPr>
      <w:r w:rsidRPr="00D9060D">
        <w:rPr>
          <w:rFonts w:ascii="Futura Std Book" w:eastAsia="Calibri" w:hAnsi="Futura Std Book" w:cs="Arial"/>
          <w:b/>
          <w:sz w:val="20"/>
          <w:szCs w:val="20"/>
          <w:u w:val="single"/>
        </w:rPr>
        <w:t xml:space="preserve">No aprobados </w:t>
      </w:r>
      <w:r w:rsidR="00302ACF" w:rsidRPr="00D9060D">
        <w:rPr>
          <w:rFonts w:ascii="Futura Std Book" w:eastAsia="Calibri" w:hAnsi="Futura Std Book" w:cs="Arial"/>
          <w:b/>
          <w:sz w:val="20"/>
          <w:szCs w:val="20"/>
          <w:u w:val="single"/>
        </w:rPr>
        <w:t>2015</w:t>
      </w:r>
    </w:p>
    <w:p w14:paraId="5E10900D" w14:textId="77777777" w:rsidR="00D53E8D" w:rsidRPr="00D9060D" w:rsidRDefault="00D53E8D" w:rsidP="0036628B">
      <w:pPr>
        <w:numPr>
          <w:ilvl w:val="0"/>
          <w:numId w:val="9"/>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FNTP-054-2015 Diseño del sistema de gestión para la sostenibilidad de playa del Morro-Tumaco y apoyo a su implementación</w:t>
      </w:r>
    </w:p>
    <w:p w14:paraId="3C73239B" w14:textId="77777777" w:rsidR="00D53E8D" w:rsidRPr="00D9060D" w:rsidRDefault="00D53E8D"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6A4926" w:rsidRPr="00D9060D">
        <w:rPr>
          <w:rFonts w:ascii="Futura Std Book" w:eastAsia="Times New Roman" w:hAnsi="Futura Std Book" w:cs="Arial"/>
          <w:b/>
          <w:sz w:val="20"/>
          <w:szCs w:val="20"/>
          <w:lang w:eastAsia="ar-SA"/>
        </w:rPr>
        <w:t xml:space="preserve"> </w:t>
      </w:r>
      <w:r w:rsidR="00F86A6B" w:rsidRPr="00D9060D">
        <w:rPr>
          <w:rFonts w:ascii="Futura Std Book" w:eastAsia="Calibri" w:hAnsi="Futura Std Book" w:cs="Arial"/>
          <w:sz w:val="20"/>
          <w:szCs w:val="20"/>
        </w:rPr>
        <w:t>MinCIT</w:t>
      </w:r>
    </w:p>
    <w:p w14:paraId="2829C5D4" w14:textId="77777777" w:rsidR="00850AD0" w:rsidRPr="00D9060D" w:rsidRDefault="00D53E8D" w:rsidP="0036628B">
      <w:pPr>
        <w:tabs>
          <w:tab w:val="left" w:pos="284"/>
        </w:tabs>
        <w:spacing w:after="0" w:line="240" w:lineRule="auto"/>
        <w:ind w:right="49"/>
        <w:contextualSpacing/>
        <w:jc w:val="both"/>
        <w:rPr>
          <w:rFonts w:ascii="Futura Std Book" w:eastAsia="Calibri" w:hAnsi="Futura Std Book" w:cs="Arial"/>
          <w:sz w:val="20"/>
          <w:szCs w:val="20"/>
        </w:rPr>
      </w:pPr>
      <w:r w:rsidRPr="00D9060D">
        <w:rPr>
          <w:rFonts w:ascii="Futura Std Book" w:eastAsia="Times New Roman" w:hAnsi="Futura Std Book" w:cs="Arial"/>
          <w:b/>
          <w:sz w:val="20"/>
          <w:szCs w:val="20"/>
          <w:lang w:eastAsia="ar-SA"/>
        </w:rPr>
        <w:t xml:space="preserve">Valor: </w:t>
      </w:r>
      <w:r w:rsidR="00850AD0" w:rsidRPr="00D9060D">
        <w:rPr>
          <w:rFonts w:ascii="Futura Std Book" w:eastAsia="Calibri" w:hAnsi="Futura Std Book" w:cs="Arial"/>
          <w:sz w:val="20"/>
          <w:szCs w:val="20"/>
        </w:rPr>
        <w:t>$100.084.800.</w:t>
      </w:r>
    </w:p>
    <w:p w14:paraId="65972BA8" w14:textId="77777777" w:rsidR="00D53E8D" w:rsidRPr="00D9060D" w:rsidRDefault="00D53E8D" w:rsidP="0036628B">
      <w:pPr>
        <w:tabs>
          <w:tab w:val="left" w:pos="284"/>
        </w:tabs>
        <w:spacing w:after="0" w:line="240" w:lineRule="auto"/>
        <w:ind w:right="49"/>
        <w:contextualSpacing/>
        <w:jc w:val="both"/>
        <w:rPr>
          <w:rFonts w:ascii="Futura Std Book" w:eastAsia="Calibri" w:hAnsi="Futura Std Book" w:cs="Arial"/>
          <w:sz w:val="20"/>
          <w:szCs w:val="20"/>
        </w:rPr>
      </w:pPr>
      <w:r w:rsidRPr="00D9060D">
        <w:rPr>
          <w:rFonts w:ascii="Futura Std Book" w:eastAsia="Times New Roman" w:hAnsi="Futura Std Book" w:cs="Arial"/>
          <w:b/>
          <w:sz w:val="20"/>
          <w:szCs w:val="20"/>
          <w:lang w:eastAsia="ar-SA"/>
        </w:rPr>
        <w:t xml:space="preserve">Objetivo: </w:t>
      </w:r>
      <w:r w:rsidR="00850AD0" w:rsidRPr="00D9060D">
        <w:rPr>
          <w:rFonts w:ascii="Futura Std Book" w:eastAsia="Calibri" w:hAnsi="Futura Std Book" w:cs="Arial"/>
          <w:sz w:val="20"/>
          <w:szCs w:val="20"/>
        </w:rPr>
        <w:t>Continuar el proceso de implementación y certificación de la playa el Morro-Tumaco en la norma técnica sectorial de turismo sostenible 001-2 "destinos turísticos de playa, requisitos de sostenibilidad" para lograr atributos diferenciadores tanto a nivel nacional como internacional en el destino</w:t>
      </w:r>
      <w:r w:rsidR="001D5394" w:rsidRPr="00D9060D">
        <w:rPr>
          <w:rFonts w:ascii="Futura Std Book" w:eastAsia="Calibri" w:hAnsi="Futura Std Book" w:cs="Arial"/>
          <w:sz w:val="20"/>
          <w:szCs w:val="20"/>
        </w:rPr>
        <w:t>.</w:t>
      </w:r>
    </w:p>
    <w:p w14:paraId="7372BD78" w14:textId="77777777" w:rsidR="005F4F20" w:rsidRPr="00D9060D" w:rsidRDefault="00D53E8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5F4F20" w:rsidRPr="00D9060D">
        <w:rPr>
          <w:rFonts w:ascii="Futura Std Book" w:eastAsia="Times New Roman" w:hAnsi="Futura Std Book" w:cs="Arial"/>
          <w:sz w:val="20"/>
          <w:szCs w:val="20"/>
          <w:lang w:eastAsia="ar-SA"/>
        </w:rPr>
        <w:t>devuelto</w:t>
      </w:r>
    </w:p>
    <w:p w14:paraId="13DBA4F3" w14:textId="77777777" w:rsidR="00D53E8D" w:rsidRPr="00D9060D" w:rsidRDefault="00D53E8D"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6C53B798" w14:textId="77777777" w:rsidR="00850AD0"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D53E8D" w:rsidRPr="00D9060D">
        <w:rPr>
          <w:rFonts w:ascii="Futura Std Book" w:eastAsia="Times New Roman" w:hAnsi="Futura Std Book" w:cs="Arial"/>
          <w:sz w:val="20"/>
          <w:szCs w:val="20"/>
          <w:lang w:eastAsia="ar-SA"/>
        </w:rPr>
        <w:t xml:space="preserve"> el </w:t>
      </w:r>
      <w:r w:rsidR="00850AD0" w:rsidRPr="00D9060D">
        <w:rPr>
          <w:rFonts w:ascii="Futura Std Book" w:eastAsia="Times New Roman" w:hAnsi="Futura Std Book" w:cs="Arial"/>
          <w:sz w:val="20"/>
          <w:szCs w:val="20"/>
          <w:lang w:eastAsia="ar-SA"/>
        </w:rPr>
        <w:t>3</w:t>
      </w:r>
      <w:r w:rsidR="00D53E8D" w:rsidRPr="00D9060D">
        <w:rPr>
          <w:rFonts w:ascii="Futura Std Book" w:eastAsia="Times New Roman" w:hAnsi="Futura Std Book" w:cs="Arial"/>
          <w:sz w:val="20"/>
          <w:szCs w:val="20"/>
          <w:lang w:eastAsia="ar-SA"/>
        </w:rPr>
        <w:t xml:space="preserve">1 de </w:t>
      </w:r>
      <w:r w:rsidR="00850AD0" w:rsidRPr="00D9060D">
        <w:rPr>
          <w:rFonts w:ascii="Futura Std Book" w:eastAsia="Times New Roman" w:hAnsi="Futura Std Book" w:cs="Arial"/>
          <w:sz w:val="20"/>
          <w:szCs w:val="20"/>
          <w:lang w:eastAsia="ar-SA"/>
        </w:rPr>
        <w:t>marzo de 2015</w:t>
      </w:r>
    </w:p>
    <w:p w14:paraId="62B740B2" w14:textId="77777777" w:rsidR="007F5AA6" w:rsidRPr="00D9060D" w:rsidRDefault="006A4926"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Calibri" w:hAnsi="Futura Std Book" w:cs="Arial"/>
          <w:sz w:val="20"/>
          <w:szCs w:val="20"/>
        </w:rPr>
        <w:t xml:space="preserve"> </w:t>
      </w:r>
      <w:r w:rsidR="00F27854" w:rsidRPr="00D9060D">
        <w:rPr>
          <w:rFonts w:ascii="Futura Std Book" w:eastAsia="Calibri" w:hAnsi="Futura Std Book" w:cs="Arial"/>
          <w:sz w:val="20"/>
          <w:szCs w:val="20"/>
        </w:rPr>
        <w:t>D</w:t>
      </w:r>
      <w:r w:rsidR="000549B2" w:rsidRPr="00D9060D">
        <w:rPr>
          <w:rFonts w:ascii="Futura Std Book" w:eastAsia="Calibri" w:hAnsi="Futura Std Book" w:cs="Arial"/>
          <w:sz w:val="20"/>
          <w:szCs w:val="20"/>
        </w:rPr>
        <w:t>evuelto</w:t>
      </w:r>
      <w:r w:rsidR="00302ACF" w:rsidRPr="00D9060D">
        <w:rPr>
          <w:rFonts w:ascii="Futura Std Book" w:eastAsia="Calibri" w:hAnsi="Futura Std Book" w:cs="Arial"/>
          <w:sz w:val="20"/>
          <w:szCs w:val="20"/>
        </w:rPr>
        <w:t xml:space="preserve"> al proponente, debido a que las solicitudes de ajustes no fue</w:t>
      </w:r>
      <w:r w:rsidR="00CE13C2" w:rsidRPr="00D9060D">
        <w:rPr>
          <w:rFonts w:ascii="Futura Std Book" w:eastAsia="Calibri" w:hAnsi="Futura Std Book" w:cs="Arial"/>
          <w:sz w:val="20"/>
          <w:szCs w:val="20"/>
        </w:rPr>
        <w:t>ron</w:t>
      </w:r>
      <w:r w:rsidR="00302ACF" w:rsidRPr="00D9060D">
        <w:rPr>
          <w:rFonts w:ascii="Futura Std Book" w:eastAsia="Calibri" w:hAnsi="Futura Std Book" w:cs="Arial"/>
          <w:sz w:val="20"/>
          <w:szCs w:val="20"/>
        </w:rPr>
        <w:t xml:space="preserve"> atendida por el proponente.</w:t>
      </w:r>
    </w:p>
    <w:p w14:paraId="2B39DDE2"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lang w:eastAsia="es-ES"/>
        </w:rPr>
      </w:pPr>
    </w:p>
    <w:p w14:paraId="6601EC2F" w14:textId="77777777" w:rsidR="00302ACF" w:rsidRPr="00D9060D" w:rsidRDefault="00302ACF" w:rsidP="0036628B">
      <w:pPr>
        <w:tabs>
          <w:tab w:val="left" w:pos="284"/>
        </w:tabs>
        <w:spacing w:after="0" w:line="240" w:lineRule="auto"/>
        <w:ind w:right="49"/>
        <w:contextualSpacing/>
        <w:jc w:val="both"/>
        <w:rPr>
          <w:rFonts w:ascii="Futura Std Book" w:eastAsia="Times New Roman" w:hAnsi="Futura Std Book" w:cs="Arial"/>
          <w:sz w:val="20"/>
          <w:szCs w:val="20"/>
          <w:u w:val="single"/>
          <w:lang w:eastAsia="ar-SA"/>
        </w:rPr>
      </w:pPr>
      <w:r w:rsidRPr="00D9060D">
        <w:rPr>
          <w:rFonts w:ascii="Futura Std Book" w:eastAsia="Calibri" w:hAnsi="Futura Std Book" w:cs="Arial"/>
          <w:b/>
          <w:sz w:val="20"/>
          <w:szCs w:val="20"/>
          <w:u w:val="single"/>
          <w:lang w:eastAsia="es-ES"/>
        </w:rPr>
        <w:t>Aprobado</w:t>
      </w:r>
      <w:r w:rsidR="00D467BB" w:rsidRPr="00D9060D">
        <w:rPr>
          <w:rFonts w:ascii="Futura Std Book" w:eastAsia="Calibri" w:hAnsi="Futura Std Book" w:cs="Arial"/>
          <w:b/>
          <w:sz w:val="20"/>
          <w:szCs w:val="20"/>
          <w:u w:val="single"/>
          <w:lang w:eastAsia="es-ES"/>
        </w:rPr>
        <w:t>s</w:t>
      </w:r>
      <w:r w:rsidRPr="00D9060D">
        <w:rPr>
          <w:rFonts w:ascii="Futura Std Book" w:eastAsia="Calibri" w:hAnsi="Futura Std Book" w:cs="Arial"/>
          <w:b/>
          <w:sz w:val="20"/>
          <w:szCs w:val="20"/>
          <w:u w:val="single"/>
          <w:lang w:eastAsia="es-ES"/>
        </w:rPr>
        <w:t xml:space="preserve"> 2014</w:t>
      </w:r>
    </w:p>
    <w:p w14:paraId="72CEB30B" w14:textId="77777777" w:rsidR="00A547D9" w:rsidRPr="00D9060D" w:rsidRDefault="00A547D9" w:rsidP="0036628B">
      <w:pPr>
        <w:numPr>
          <w:ilvl w:val="0"/>
          <w:numId w:val="18"/>
        </w:num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es-CO"/>
        </w:rPr>
        <w:t>FNTP-034-2014 Certificaciones en normas técnicas sectoriales a los prestadores de servicios turísticos de 5 ciudades intermedias</w:t>
      </w:r>
      <w:r w:rsidRPr="00D9060D">
        <w:rPr>
          <w:rFonts w:ascii="Futura Std Book" w:eastAsia="Times New Roman" w:hAnsi="Futura Std Book" w:cs="Arial"/>
          <w:b/>
          <w:sz w:val="20"/>
          <w:szCs w:val="20"/>
          <w:lang w:eastAsia="ar-SA"/>
        </w:rPr>
        <w:t xml:space="preserve"> </w:t>
      </w:r>
    </w:p>
    <w:p w14:paraId="7EB7A361"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es-CO"/>
        </w:rPr>
        <w:t>Fontur</w:t>
      </w:r>
    </w:p>
    <w:p w14:paraId="6603C024"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es-CO"/>
        </w:rPr>
        <w:t>$767.017.250 (aproximado $153.403.450 para el departamento).</w:t>
      </w:r>
    </w:p>
    <w:p w14:paraId="38EF0151"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es-CO"/>
        </w:rPr>
        <w:t>Asesorar y certificar a 50 prestadores de servicios turísticos en normas técnicas sectoriales de sostenibilidad de 5 ciudades intermedias</w:t>
      </w:r>
      <w:r w:rsidRPr="00D9060D">
        <w:rPr>
          <w:rFonts w:ascii="Futura Std Book" w:eastAsia="Times New Roman" w:hAnsi="Futura Std Book" w:cs="Arial"/>
          <w:b/>
          <w:sz w:val="20"/>
          <w:szCs w:val="20"/>
          <w:lang w:eastAsia="ar-SA"/>
        </w:rPr>
        <w:t xml:space="preserve"> </w:t>
      </w:r>
    </w:p>
    <w:p w14:paraId="44124AE8"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Inicio </w:t>
      </w:r>
      <w:r w:rsidRPr="00D9060D">
        <w:rPr>
          <w:rFonts w:ascii="Futura Std Book" w:eastAsia="Times New Roman" w:hAnsi="Futura Std Book" w:cs="Arial"/>
          <w:sz w:val="20"/>
          <w:szCs w:val="20"/>
          <w:lang w:eastAsia="ar-SA"/>
        </w:rPr>
        <w:t>7 de noviembre de 2014</w:t>
      </w:r>
    </w:p>
    <w:p w14:paraId="0CD06EE4"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Terminación </w:t>
      </w:r>
      <w:r w:rsidRPr="00D9060D">
        <w:rPr>
          <w:rFonts w:ascii="Futura Std Book" w:eastAsia="Times New Roman" w:hAnsi="Futura Std Book" w:cs="Arial"/>
          <w:sz w:val="20"/>
          <w:szCs w:val="20"/>
          <w:lang w:eastAsia="ar-SA"/>
        </w:rPr>
        <w:t>6 de julio de 2016</w:t>
      </w:r>
    </w:p>
    <w:p w14:paraId="333AD4AE" w14:textId="77777777" w:rsidR="005F4F20" w:rsidRPr="00D9060D" w:rsidRDefault="00A547D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005F4F20" w:rsidRPr="00D9060D">
        <w:rPr>
          <w:rFonts w:ascii="Futura Std Book" w:eastAsia="Times New Roman" w:hAnsi="Futura Std Book" w:cs="Arial"/>
          <w:sz w:val="20"/>
          <w:szCs w:val="20"/>
          <w:lang w:eastAsia="ar-SA"/>
        </w:rPr>
        <w:t xml:space="preserve"> finalizado</w:t>
      </w:r>
    </w:p>
    <w:p w14:paraId="72FDE55C"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Avance</w:t>
      </w:r>
      <w:r w:rsidRPr="00D9060D">
        <w:rPr>
          <w:rFonts w:ascii="Futura Std Book" w:eastAsia="Times New Roman" w:hAnsi="Futura Std Book" w:cs="Arial"/>
          <w:sz w:val="20"/>
          <w:szCs w:val="20"/>
          <w:lang w:eastAsia="ar-SA"/>
        </w:rPr>
        <w:t>: 100%</w:t>
      </w:r>
    </w:p>
    <w:p w14:paraId="1154E593" w14:textId="77777777" w:rsidR="00A547D9" w:rsidRPr="00D9060D" w:rsidRDefault="00A547D9"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00F7E24B" w14:textId="77777777" w:rsidR="00A547D9"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Times New Roman"/>
          <w:sz w:val="20"/>
          <w:szCs w:val="20"/>
          <w:lang w:eastAsia="es-CO"/>
        </w:rPr>
        <w:t>Radicado</w:t>
      </w:r>
      <w:r w:rsidR="00A547D9" w:rsidRPr="00D9060D">
        <w:rPr>
          <w:rFonts w:ascii="Futura Std Book" w:eastAsia="Times New Roman" w:hAnsi="Futura Std Book" w:cs="Times New Roman"/>
          <w:sz w:val="20"/>
          <w:szCs w:val="20"/>
          <w:lang w:eastAsia="es-CO"/>
        </w:rPr>
        <w:t xml:space="preserve"> 19 de febrero de 2014</w:t>
      </w:r>
    </w:p>
    <w:p w14:paraId="40B0F8F7" w14:textId="77777777" w:rsidR="00A547D9"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Times New Roman"/>
          <w:sz w:val="20"/>
          <w:szCs w:val="20"/>
          <w:lang w:eastAsia="es-CO"/>
        </w:rPr>
        <w:lastRenderedPageBreak/>
        <w:t>Aprobado</w:t>
      </w:r>
      <w:r w:rsidR="00A547D9" w:rsidRPr="00D9060D">
        <w:rPr>
          <w:rFonts w:ascii="Futura Std Book" w:eastAsia="Times New Roman" w:hAnsi="Futura Std Book" w:cs="Times New Roman"/>
          <w:sz w:val="20"/>
          <w:szCs w:val="20"/>
          <w:lang w:eastAsia="es-CO"/>
        </w:rPr>
        <w:t xml:space="preserve"> 7 de abril de 2014.</w:t>
      </w:r>
    </w:p>
    <w:p w14:paraId="604BEB87" w14:textId="77777777" w:rsidR="00271A56" w:rsidRPr="00D9060D" w:rsidRDefault="00271A56" w:rsidP="0036628B">
      <w:pPr>
        <w:numPr>
          <w:ilvl w:val="0"/>
          <w:numId w:val="7"/>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Departamentos de impacto:</w:t>
      </w:r>
      <w:r w:rsidRPr="00D9060D">
        <w:rPr>
          <w:rFonts w:ascii="Futura Std Book" w:hAnsi="Futura Std Book"/>
          <w:sz w:val="20"/>
          <w:szCs w:val="20"/>
        </w:rPr>
        <w:t xml:space="preserve"> </w:t>
      </w:r>
      <w:r w:rsidRPr="00D9060D">
        <w:rPr>
          <w:rFonts w:ascii="Futura Std Book" w:eastAsia="Times New Roman" w:hAnsi="Futura Std Book" w:cs="Arial"/>
          <w:sz w:val="20"/>
          <w:szCs w:val="20"/>
          <w:lang w:eastAsia="ar-SA"/>
        </w:rPr>
        <w:t>Amazonas; La Guajira; Nariño; Norte De Santander; Tolima</w:t>
      </w:r>
    </w:p>
    <w:p w14:paraId="5B979081" w14:textId="77777777" w:rsidR="00A547D9" w:rsidRPr="00D9060D" w:rsidRDefault="00A547D9"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50 prestadores de servicios turístico capacitados.</w:t>
      </w:r>
    </w:p>
    <w:p w14:paraId="608F855F" w14:textId="77777777" w:rsidR="00A547D9" w:rsidRPr="00D9060D" w:rsidRDefault="00A547D9" w:rsidP="0036628B">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FNTP-200-2014 Estudio de factibilidad del turismo de deportes náuticos en Colombia (Stand Up Paddling; Surf y Kitesurf)</w:t>
      </w:r>
    </w:p>
    <w:p w14:paraId="7CFC658D" w14:textId="77777777" w:rsidR="00A547D9" w:rsidRPr="00D9060D" w:rsidRDefault="00A547D9"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Calibri" w:hAnsi="Futura Std Book" w:cs="Arial"/>
          <w:sz w:val="20"/>
          <w:szCs w:val="20"/>
        </w:rPr>
        <w:t>MinCIT</w:t>
      </w:r>
    </w:p>
    <w:p w14:paraId="79D0BC78" w14:textId="77777777" w:rsidR="00A547D9" w:rsidRPr="00D9060D" w:rsidRDefault="00A547D9"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Calibri" w:hAnsi="Futura Std Book" w:cs="Arial"/>
          <w:sz w:val="20"/>
          <w:szCs w:val="20"/>
        </w:rPr>
        <w:t>$149.890.000</w:t>
      </w:r>
      <w:r w:rsidR="00F15C3B" w:rsidRPr="00D9060D">
        <w:rPr>
          <w:rFonts w:ascii="Futura Std Book" w:eastAsia="Calibri" w:hAnsi="Futura Std Book" w:cs="Arial"/>
          <w:sz w:val="20"/>
          <w:szCs w:val="20"/>
        </w:rPr>
        <w:t>(Fontur $149.890.000)</w:t>
      </w:r>
      <w:r w:rsidR="00AD62F9" w:rsidRPr="00D9060D">
        <w:rPr>
          <w:rFonts w:ascii="Futura Std Book" w:eastAsia="Calibri" w:hAnsi="Futura Std Book" w:cs="Arial"/>
          <w:sz w:val="20"/>
          <w:szCs w:val="20"/>
        </w:rPr>
        <w:t xml:space="preserve"> </w:t>
      </w:r>
      <w:r w:rsidRPr="00D9060D">
        <w:rPr>
          <w:rFonts w:ascii="Futura Std Book" w:eastAsia="Calibri" w:hAnsi="Futura Std Book" w:cs="Arial"/>
          <w:sz w:val="20"/>
          <w:szCs w:val="20"/>
        </w:rPr>
        <w:t>(</w:t>
      </w:r>
      <w:r w:rsidRPr="00D9060D">
        <w:rPr>
          <w:rFonts w:ascii="Futura Std Book" w:hAnsi="Futura Std Book"/>
          <w:sz w:val="20"/>
          <w:szCs w:val="20"/>
        </w:rPr>
        <w:t>aproximado $16.654.444 el departamento</w:t>
      </w:r>
      <w:r w:rsidRPr="00D9060D">
        <w:rPr>
          <w:rFonts w:ascii="Futura Std Book" w:eastAsia="Calibri" w:hAnsi="Futura Std Book" w:cs="Arial"/>
          <w:sz w:val="20"/>
          <w:szCs w:val="20"/>
        </w:rPr>
        <w:t>)</w:t>
      </w:r>
    </w:p>
    <w:p w14:paraId="57DB3750" w14:textId="77777777" w:rsidR="00A547D9" w:rsidRPr="00D9060D" w:rsidRDefault="00A547D9" w:rsidP="0036628B">
      <w:pPr>
        <w:tabs>
          <w:tab w:val="left" w:pos="284"/>
          <w:tab w:val="left" w:pos="426"/>
        </w:tabs>
        <w:spacing w:after="0" w:line="240" w:lineRule="auto"/>
        <w:contextualSpacing/>
        <w:jc w:val="both"/>
        <w:rPr>
          <w:rFonts w:ascii="Futura Std Book" w:eastAsia="Calibri" w:hAnsi="Futura Std Book" w:cs="Arial"/>
          <w:sz w:val="20"/>
          <w:szCs w:val="20"/>
        </w:rPr>
      </w:pPr>
      <w:r w:rsidRPr="00D9060D">
        <w:rPr>
          <w:rFonts w:ascii="Futura Std Book" w:eastAsia="Times New Roman" w:hAnsi="Futura Std Book" w:cs="Arial"/>
          <w:b/>
          <w:sz w:val="20"/>
          <w:szCs w:val="20"/>
          <w:lang w:eastAsia="ar-SA"/>
        </w:rPr>
        <w:t xml:space="preserve">Objetivo: </w:t>
      </w:r>
      <w:r w:rsidRPr="00D9060D">
        <w:rPr>
          <w:rFonts w:ascii="Futura Std Book" w:eastAsia="Calibri" w:hAnsi="Futura Std Book" w:cs="Arial"/>
          <w:sz w:val="20"/>
          <w:szCs w:val="20"/>
        </w:rPr>
        <w:t>Realizar un estudio para determinar el potencial de mercado del turismo de deportes náuticos: Stand Up Paddling - Sup; Surf y Kitesurf</w:t>
      </w:r>
    </w:p>
    <w:p w14:paraId="0FE5CB50" w14:textId="77777777" w:rsidR="00A547D9" w:rsidRPr="00D9060D" w:rsidRDefault="00A547D9" w:rsidP="0036628B">
      <w:pPr>
        <w:tabs>
          <w:tab w:val="left" w:pos="284"/>
          <w:tab w:val="left" w:pos="426"/>
        </w:tabs>
        <w:spacing w:after="0" w:line="240" w:lineRule="auto"/>
        <w:contextualSpacing/>
        <w:jc w:val="both"/>
        <w:rPr>
          <w:rFonts w:ascii="Futura Std Book" w:eastAsia="Calibri" w:hAnsi="Futura Std Book" w:cs="Arial"/>
          <w:b/>
          <w:sz w:val="20"/>
          <w:szCs w:val="20"/>
        </w:rPr>
      </w:pPr>
      <w:r w:rsidRPr="00D9060D">
        <w:rPr>
          <w:rFonts w:ascii="Futura Std Book" w:eastAsia="Calibri" w:hAnsi="Futura Std Book" w:cs="Arial"/>
          <w:b/>
          <w:sz w:val="20"/>
          <w:szCs w:val="20"/>
        </w:rPr>
        <w:t xml:space="preserve">Inicio </w:t>
      </w:r>
      <w:r w:rsidRPr="00D9060D">
        <w:rPr>
          <w:rFonts w:ascii="Futura Std Book" w:eastAsia="Times New Roman" w:hAnsi="Futura Std Book" w:cs="Arial"/>
          <w:sz w:val="20"/>
          <w:szCs w:val="20"/>
          <w:lang w:eastAsia="ar-SA"/>
        </w:rPr>
        <w:t>7 de febrero de 2015</w:t>
      </w:r>
    </w:p>
    <w:p w14:paraId="7DB567F8" w14:textId="77777777" w:rsidR="00A547D9" w:rsidRPr="00D9060D" w:rsidRDefault="00A547D9"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 xml:space="preserve">Terminación </w:t>
      </w:r>
      <w:r w:rsidRPr="00D9060D">
        <w:rPr>
          <w:rFonts w:ascii="Futura Std Book" w:eastAsia="Times New Roman" w:hAnsi="Futura Std Book" w:cs="Arial"/>
          <w:sz w:val="20"/>
          <w:szCs w:val="20"/>
          <w:lang w:eastAsia="ar-SA"/>
        </w:rPr>
        <w:t>16 de junio de 2015</w:t>
      </w:r>
    </w:p>
    <w:p w14:paraId="33627FDE" w14:textId="77777777" w:rsidR="00A547D9" w:rsidRPr="00D9060D" w:rsidRDefault="00A547D9"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Liberado </w:t>
      </w:r>
    </w:p>
    <w:p w14:paraId="64D03B57" w14:textId="77777777" w:rsidR="00A547D9" w:rsidRPr="00D9060D" w:rsidRDefault="00A547D9"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238174B0" w14:textId="77777777" w:rsidR="00A547D9" w:rsidRPr="00D9060D" w:rsidRDefault="00A547D9"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386655FC" w14:textId="77777777" w:rsidR="00A547D9" w:rsidRPr="00D9060D" w:rsidRDefault="002C3EE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Radicado</w:t>
      </w:r>
      <w:r w:rsidR="00A547D9" w:rsidRPr="00D9060D">
        <w:rPr>
          <w:rFonts w:ascii="Futura Std Book" w:hAnsi="Futura Std Book"/>
          <w:sz w:val="20"/>
          <w:szCs w:val="20"/>
          <w:lang w:eastAsia="es-ES"/>
        </w:rPr>
        <w:t xml:space="preserve"> 23 de julio de 2014</w:t>
      </w:r>
    </w:p>
    <w:p w14:paraId="48FD7A6A" w14:textId="77777777" w:rsidR="00A547D9" w:rsidRPr="00D9060D" w:rsidRDefault="002C3EE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Aprobado</w:t>
      </w:r>
      <w:r w:rsidR="00A547D9" w:rsidRPr="00D9060D">
        <w:rPr>
          <w:rFonts w:ascii="Futura Std Book" w:hAnsi="Futura Std Book"/>
          <w:sz w:val="20"/>
          <w:szCs w:val="20"/>
          <w:lang w:eastAsia="es-ES"/>
        </w:rPr>
        <w:t xml:space="preserve"> 14 de octubre de 2014</w:t>
      </w:r>
    </w:p>
    <w:p w14:paraId="3F4E147E" w14:textId="77777777" w:rsidR="00544076" w:rsidRPr="00D9060D" w:rsidRDefault="00544076" w:rsidP="0036628B">
      <w:pPr>
        <w:numPr>
          <w:ilvl w:val="0"/>
          <w:numId w:val="7"/>
        </w:num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Departamentos </w:t>
      </w:r>
      <w:r w:rsidR="002C3EEC" w:rsidRPr="00D9060D">
        <w:rPr>
          <w:rFonts w:ascii="Futura Std Book" w:eastAsia="Times New Roman" w:hAnsi="Futura Std Book" w:cs="Arial"/>
          <w:sz w:val="20"/>
          <w:szCs w:val="20"/>
          <w:lang w:eastAsia="ar-SA"/>
        </w:rPr>
        <w:t xml:space="preserve">de </w:t>
      </w:r>
      <w:r w:rsidRPr="00D9060D">
        <w:rPr>
          <w:rFonts w:ascii="Futura Std Book" w:eastAsia="Times New Roman" w:hAnsi="Futura Std Book" w:cs="Arial"/>
          <w:sz w:val="20"/>
          <w:szCs w:val="20"/>
          <w:lang w:eastAsia="ar-SA"/>
        </w:rPr>
        <w:t>impact</w:t>
      </w:r>
      <w:r w:rsidR="002C3EEC" w:rsidRPr="00D9060D">
        <w:rPr>
          <w:rFonts w:ascii="Futura Std Book" w:eastAsia="Times New Roman" w:hAnsi="Futura Std Book" w:cs="Arial"/>
          <w:sz w:val="20"/>
          <w:szCs w:val="20"/>
          <w:lang w:eastAsia="ar-SA"/>
        </w:rPr>
        <w:t>o</w:t>
      </w:r>
      <w:r w:rsidRPr="00D9060D">
        <w:rPr>
          <w:rFonts w:ascii="Futura Std Book" w:eastAsia="Times New Roman" w:hAnsi="Futura Std Book" w:cs="Arial"/>
          <w:sz w:val="20"/>
          <w:szCs w:val="20"/>
          <w:lang w:eastAsia="ar-SA"/>
        </w:rPr>
        <w:t xml:space="preserve">: Atlántico; Bolívar; Boyacá; Choco; La Guajira; Magdalena; Nariño; San </w:t>
      </w:r>
      <w:r w:rsidR="002C3EEC" w:rsidRPr="00D9060D">
        <w:rPr>
          <w:rFonts w:ascii="Futura Std Book" w:eastAsia="Times New Roman" w:hAnsi="Futura Std Book" w:cs="Arial"/>
          <w:sz w:val="20"/>
          <w:szCs w:val="20"/>
          <w:lang w:eastAsia="ar-SA"/>
        </w:rPr>
        <w:t>Andrés</w:t>
      </w:r>
      <w:r w:rsidR="00F15C3B" w:rsidRPr="00D9060D">
        <w:rPr>
          <w:rFonts w:ascii="Futura Std Book" w:eastAsia="Times New Roman" w:hAnsi="Futura Std Book" w:cs="Arial"/>
          <w:sz w:val="20"/>
          <w:szCs w:val="20"/>
          <w:lang w:eastAsia="ar-SA"/>
        </w:rPr>
        <w:t>; Valle d</w:t>
      </w:r>
      <w:r w:rsidRPr="00D9060D">
        <w:rPr>
          <w:rFonts w:ascii="Futura Std Book" w:eastAsia="Times New Roman" w:hAnsi="Futura Std Book" w:cs="Arial"/>
          <w:sz w:val="20"/>
          <w:szCs w:val="20"/>
          <w:lang w:eastAsia="ar-SA"/>
        </w:rPr>
        <w:t>el Cauca</w:t>
      </w:r>
    </w:p>
    <w:p w14:paraId="3174F366" w14:textId="77777777" w:rsidR="00A547D9" w:rsidRPr="00D9060D" w:rsidRDefault="00A547D9"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Como resultado final se obtuvo: un (1) documento con el análisis comparativo del comportamiento del turismo deportivo asociado al SUP, el Surf y el Kitesurf entre países como Brasil, Ecuador, Perú y la isla caribeña de Bonaire, y las fortalezas que tienen los mismos frente a Colombia y un (1) documento con las estrategias para el desarrollo del turismo deportivo en Colombia basado en el SUP, el Surf y el Kitesurf. </w:t>
      </w:r>
    </w:p>
    <w:p w14:paraId="6EAA70C9" w14:textId="77777777" w:rsidR="0047333F" w:rsidRPr="00D9060D" w:rsidRDefault="0047333F" w:rsidP="0036628B">
      <w:pPr>
        <w:pStyle w:val="Prrafodelista"/>
        <w:numPr>
          <w:ilvl w:val="0"/>
          <w:numId w:val="1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FNTP-245-2014 VII Encuentro Acolap &amp; III LAAE "Hacia un modelo de servicio sostenible para la industria de los parques de diversiones:</w:t>
      </w:r>
    </w:p>
    <w:p w14:paraId="1BB5BBF8" w14:textId="77777777" w:rsidR="0047333F" w:rsidRPr="00D9060D" w:rsidRDefault="0047333F"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cstheme="minorHAnsi"/>
          <w:sz w:val="20"/>
          <w:szCs w:val="20"/>
        </w:rPr>
        <w:t>Acolap</w:t>
      </w:r>
    </w:p>
    <w:p w14:paraId="25F8D0C4" w14:textId="77777777" w:rsidR="0047333F" w:rsidRPr="00D9060D" w:rsidRDefault="0047333F"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cstheme="minorHAnsi"/>
          <w:sz w:val="20"/>
          <w:szCs w:val="20"/>
        </w:rPr>
        <w:t>$231.766.638 (Fontur $134.470.374; contrapartida $97.296.264) (aproximado $7.910.022 para el departamento)</w:t>
      </w:r>
    </w:p>
    <w:p w14:paraId="556DC778" w14:textId="77777777" w:rsidR="0047333F" w:rsidRPr="00D9060D" w:rsidRDefault="0047333F" w:rsidP="0036628B">
      <w:pPr>
        <w:tabs>
          <w:tab w:val="left" w:pos="284"/>
        </w:tabs>
        <w:spacing w:after="0" w:line="240" w:lineRule="auto"/>
        <w:contextualSpacing/>
        <w:jc w:val="both"/>
        <w:rPr>
          <w:rFonts w:ascii="Futura Std Book" w:hAnsi="Futura Std Book" w:cstheme="minorHAnsi"/>
          <w:sz w:val="20"/>
          <w:szCs w:val="20"/>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cstheme="minorHAnsi"/>
          <w:sz w:val="20"/>
          <w:szCs w:val="20"/>
        </w:rPr>
        <w:t>Realizar el VII Encuentro Acolap &amp; III LAAE, bajo el lema "Hacia un modelo de servicio sostenible para la industria de los parques de diversiones</w:t>
      </w:r>
    </w:p>
    <w:p w14:paraId="6F8A1F62" w14:textId="77777777" w:rsidR="0047333F" w:rsidRPr="00D9060D" w:rsidRDefault="0047333F" w:rsidP="0036628B">
      <w:pPr>
        <w:tabs>
          <w:tab w:val="left" w:pos="284"/>
        </w:tabs>
        <w:spacing w:after="0" w:line="240" w:lineRule="auto"/>
        <w:contextualSpacing/>
        <w:jc w:val="both"/>
        <w:rPr>
          <w:rFonts w:ascii="Futura Std Book" w:hAnsi="Futura Std Book" w:cstheme="minorHAnsi"/>
          <w:b/>
          <w:sz w:val="20"/>
          <w:szCs w:val="20"/>
        </w:rPr>
      </w:pPr>
      <w:r w:rsidRPr="00D9060D">
        <w:rPr>
          <w:rFonts w:ascii="Futura Std Book" w:hAnsi="Futura Std Book" w:cstheme="minorHAnsi"/>
          <w:b/>
          <w:sz w:val="20"/>
          <w:szCs w:val="20"/>
        </w:rPr>
        <w:t xml:space="preserve">Inicio: </w:t>
      </w:r>
      <w:r w:rsidRPr="00D9060D">
        <w:rPr>
          <w:rFonts w:ascii="Futura Std Book" w:eastAsia="Times New Roman" w:hAnsi="Futura Std Book" w:cs="Arial"/>
          <w:sz w:val="20"/>
          <w:szCs w:val="20"/>
          <w:lang w:eastAsia="ar-SA"/>
        </w:rPr>
        <w:t>6 de mayo de 2015</w:t>
      </w:r>
    </w:p>
    <w:p w14:paraId="20E2D5CF" w14:textId="77777777" w:rsidR="0047333F" w:rsidRPr="00D9060D" w:rsidRDefault="0047333F"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 xml:space="preserve">Terminación: </w:t>
      </w:r>
      <w:r w:rsidRPr="00D9060D">
        <w:rPr>
          <w:rFonts w:ascii="Futura Std Book" w:eastAsia="Times New Roman" w:hAnsi="Futura Std Book" w:cs="Arial"/>
          <w:sz w:val="20"/>
          <w:szCs w:val="20"/>
          <w:lang w:eastAsia="ar-SA"/>
        </w:rPr>
        <w:t>5 septiembre de 2015</w:t>
      </w:r>
    </w:p>
    <w:p w14:paraId="39312C8F" w14:textId="77777777" w:rsidR="0047333F" w:rsidRPr="00D9060D" w:rsidRDefault="0047333F"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Liberado </w:t>
      </w:r>
    </w:p>
    <w:p w14:paraId="2E8732EE" w14:textId="77777777" w:rsidR="0047333F" w:rsidRPr="00D9060D" w:rsidRDefault="0047333F"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13B9AB28" w14:textId="77777777" w:rsidR="0047333F" w:rsidRPr="00D9060D" w:rsidRDefault="0047333F"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54E7D713" w14:textId="77777777" w:rsidR="0047333F" w:rsidRPr="00D9060D" w:rsidRDefault="002C3EE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Radicado</w:t>
      </w:r>
      <w:r w:rsidR="0047333F" w:rsidRPr="00D9060D">
        <w:rPr>
          <w:rFonts w:ascii="Futura Std Book" w:hAnsi="Futura Std Book"/>
          <w:sz w:val="20"/>
          <w:szCs w:val="20"/>
          <w:lang w:eastAsia="es-ES"/>
        </w:rPr>
        <w:t xml:space="preserve"> 29 de octubre de 2014</w:t>
      </w:r>
    </w:p>
    <w:p w14:paraId="5D32E0EC" w14:textId="77777777" w:rsidR="0047333F" w:rsidRPr="00D9060D" w:rsidRDefault="002C3EE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Aprobado</w:t>
      </w:r>
      <w:r w:rsidR="0047333F" w:rsidRPr="00D9060D">
        <w:rPr>
          <w:rFonts w:ascii="Futura Std Book" w:hAnsi="Futura Std Book"/>
          <w:sz w:val="20"/>
          <w:szCs w:val="20"/>
          <w:lang w:eastAsia="es-ES"/>
        </w:rPr>
        <w:t xml:space="preserve"> 19 de diciembre de 2014</w:t>
      </w:r>
    </w:p>
    <w:p w14:paraId="03EBA298" w14:textId="77777777" w:rsidR="00832E1A" w:rsidRPr="00D9060D" w:rsidRDefault="00832E1A"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Departamentos</w:t>
      </w:r>
      <w:r w:rsidR="002C3EEC" w:rsidRPr="00D9060D">
        <w:rPr>
          <w:rFonts w:ascii="Futura Std Book" w:hAnsi="Futura Std Book"/>
          <w:sz w:val="20"/>
          <w:szCs w:val="20"/>
          <w:lang w:eastAsia="es-ES"/>
        </w:rPr>
        <w:t xml:space="preserve"> de impacto</w:t>
      </w:r>
      <w:r w:rsidRPr="00D9060D">
        <w:rPr>
          <w:rFonts w:ascii="Futura Std Book" w:hAnsi="Futura Std Book"/>
          <w:sz w:val="20"/>
          <w:szCs w:val="20"/>
          <w:lang w:eastAsia="es-ES"/>
        </w:rPr>
        <w:t xml:space="preserve">: Amazonas; Antioquia; Atlántico; Bolívar; Boyacá; Caldas; Choco; Cundinamarca; Huila; La Guajira; Meta; Nariño; Quindío; Risaralda; Santander; Tolima; Valle Del Cauca </w:t>
      </w:r>
    </w:p>
    <w:p w14:paraId="01C94111" w14:textId="77777777" w:rsidR="0047333F" w:rsidRPr="00D9060D" w:rsidRDefault="0047333F"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S</w:t>
      </w:r>
      <w:r w:rsidRPr="00D9060D">
        <w:rPr>
          <w:rFonts w:ascii="Futura Std Book" w:hAnsi="Futura Std Book" w:cstheme="minorHAnsi"/>
          <w:sz w:val="20"/>
          <w:szCs w:val="20"/>
        </w:rPr>
        <w:t>e desarrolló los días 6, 7 y 8 de mayo del 2015 en el Centro de Convenciones Cartagena de Indias y contó con 400 participantes del sector turístico y hotelero.</w:t>
      </w:r>
    </w:p>
    <w:p w14:paraId="20D1E439"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rPr>
      </w:pPr>
    </w:p>
    <w:p w14:paraId="2F2D1748" w14:textId="77777777" w:rsidR="00302ACF" w:rsidRPr="00D9060D" w:rsidRDefault="00E4620E" w:rsidP="0036628B">
      <w:pPr>
        <w:tabs>
          <w:tab w:val="left" w:pos="284"/>
        </w:tabs>
        <w:spacing w:after="0" w:line="240" w:lineRule="auto"/>
        <w:ind w:right="49"/>
        <w:contextualSpacing/>
        <w:jc w:val="both"/>
        <w:rPr>
          <w:rFonts w:ascii="Futura Std Book" w:eastAsia="Calibri" w:hAnsi="Futura Std Book" w:cs="Arial"/>
          <w:b/>
          <w:sz w:val="20"/>
          <w:szCs w:val="20"/>
          <w:u w:val="single"/>
        </w:rPr>
      </w:pPr>
      <w:r w:rsidRPr="00D9060D">
        <w:rPr>
          <w:rFonts w:ascii="Futura Std Book" w:eastAsia="Calibri" w:hAnsi="Futura Std Book" w:cs="Arial"/>
          <w:b/>
          <w:sz w:val="20"/>
          <w:szCs w:val="20"/>
          <w:u w:val="single"/>
        </w:rPr>
        <w:t>No aprobados</w:t>
      </w:r>
      <w:r w:rsidR="00302ACF" w:rsidRPr="00D9060D">
        <w:rPr>
          <w:rFonts w:ascii="Futura Std Book" w:eastAsia="Calibri" w:hAnsi="Futura Std Book" w:cs="Arial"/>
          <w:b/>
          <w:sz w:val="20"/>
          <w:szCs w:val="20"/>
          <w:u w:val="single"/>
        </w:rPr>
        <w:t xml:space="preserve"> 2014</w:t>
      </w:r>
    </w:p>
    <w:p w14:paraId="6FE2F4F4" w14:textId="77777777" w:rsidR="009658AF" w:rsidRPr="00D9060D" w:rsidRDefault="009658AF" w:rsidP="0036628B">
      <w:pPr>
        <w:numPr>
          <w:ilvl w:val="0"/>
          <w:numId w:val="10"/>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es-CO"/>
        </w:rPr>
        <w:t>FNTP-030-2014 Construcción de un centro turístico y recreacional La Laguna municipio de Cumbal - departamento de Nariño</w:t>
      </w:r>
      <w:r w:rsidRPr="00D9060D">
        <w:rPr>
          <w:rFonts w:ascii="Futura Std Book" w:eastAsia="Times New Roman" w:hAnsi="Futura Std Book" w:cs="Arial"/>
          <w:b/>
          <w:sz w:val="20"/>
          <w:szCs w:val="20"/>
          <w:lang w:eastAsia="ar-SA"/>
        </w:rPr>
        <w:t xml:space="preserve"> </w:t>
      </w:r>
    </w:p>
    <w:p w14:paraId="70DC1FA3" w14:textId="77777777" w:rsidR="009658AF" w:rsidRPr="00D9060D" w:rsidRDefault="009658AF"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9D14C0" w:rsidRPr="00D9060D">
        <w:rPr>
          <w:rFonts w:ascii="Futura Std Book" w:eastAsia="Times New Roman" w:hAnsi="Futura Std Book" w:cs="Arial"/>
          <w:b/>
          <w:sz w:val="20"/>
          <w:szCs w:val="20"/>
          <w:lang w:eastAsia="ar-SA"/>
        </w:rPr>
        <w:t xml:space="preserve"> </w:t>
      </w:r>
      <w:r w:rsidR="00886A52" w:rsidRPr="00D9060D">
        <w:rPr>
          <w:rFonts w:ascii="Futura Std Book" w:eastAsia="Times New Roman" w:hAnsi="Futura Std Book" w:cs="Arial"/>
          <w:sz w:val="20"/>
          <w:szCs w:val="20"/>
          <w:lang w:eastAsia="es-CO"/>
        </w:rPr>
        <w:t>Alcaldía</w:t>
      </w:r>
      <w:r w:rsidR="00E057B3" w:rsidRPr="00D9060D">
        <w:rPr>
          <w:rFonts w:ascii="Futura Std Book" w:eastAsia="Times New Roman" w:hAnsi="Futura Std Book" w:cs="Arial"/>
          <w:sz w:val="20"/>
          <w:szCs w:val="20"/>
          <w:lang w:eastAsia="es-CO"/>
        </w:rPr>
        <w:t xml:space="preserve"> de Cumbal</w:t>
      </w:r>
    </w:p>
    <w:p w14:paraId="47B698BD" w14:textId="77777777" w:rsidR="009658AF" w:rsidRPr="00D9060D" w:rsidRDefault="009658AF"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00E057B3" w:rsidRPr="00D9060D">
        <w:rPr>
          <w:rFonts w:ascii="Futura Std Book" w:eastAsia="Times New Roman" w:hAnsi="Futura Std Book" w:cs="Arial"/>
          <w:sz w:val="20"/>
          <w:szCs w:val="20"/>
          <w:lang w:eastAsia="es-CO"/>
        </w:rPr>
        <w:t>$</w:t>
      </w:r>
      <w:r w:rsidR="00E00A9D" w:rsidRPr="00D9060D">
        <w:rPr>
          <w:rFonts w:ascii="Futura Std Book" w:eastAsia="Times New Roman" w:hAnsi="Futura Std Book" w:cs="Arial"/>
          <w:sz w:val="20"/>
          <w:szCs w:val="20"/>
          <w:lang w:eastAsia="es-CO"/>
        </w:rPr>
        <w:t>997.511.126 (</w:t>
      </w:r>
      <w:r w:rsidR="002119FE" w:rsidRPr="00D9060D">
        <w:rPr>
          <w:rFonts w:ascii="Futura Std Book" w:eastAsia="Times New Roman" w:hAnsi="Futura Std Book" w:cs="Arial"/>
          <w:sz w:val="20"/>
          <w:szCs w:val="20"/>
          <w:lang w:eastAsia="es-CO"/>
        </w:rPr>
        <w:t>Fontur: $897.511.126; proponente: $100.000.000)</w:t>
      </w:r>
    </w:p>
    <w:p w14:paraId="430E737C" w14:textId="77777777" w:rsidR="009658AF" w:rsidRPr="00D9060D" w:rsidRDefault="009658AF" w:rsidP="00366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ar-SA"/>
        </w:rPr>
        <w:t xml:space="preserve">Objetivo: </w:t>
      </w:r>
      <w:r w:rsidR="00E057B3" w:rsidRPr="00D9060D">
        <w:rPr>
          <w:rFonts w:ascii="Futura Std Book" w:eastAsia="Times New Roman" w:hAnsi="Futura Std Book" w:cs="Arial"/>
          <w:sz w:val="20"/>
          <w:szCs w:val="20"/>
          <w:lang w:eastAsia="es-CO"/>
        </w:rPr>
        <w:t>Construcción del centro turístico y recreativo de La Laguna Cumbal</w:t>
      </w:r>
    </w:p>
    <w:p w14:paraId="1C713A4F" w14:textId="77777777" w:rsidR="009658AF" w:rsidRPr="00D9060D" w:rsidRDefault="009658AF"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119FE" w:rsidRPr="00D9060D">
        <w:rPr>
          <w:rFonts w:ascii="Futura Std Book" w:eastAsia="Times New Roman" w:hAnsi="Futura Std Book" w:cs="Arial"/>
          <w:sz w:val="20"/>
          <w:szCs w:val="20"/>
          <w:lang w:eastAsia="ar-SA"/>
        </w:rPr>
        <w:t>no v</w:t>
      </w:r>
      <w:r w:rsidR="003461F9" w:rsidRPr="00D9060D">
        <w:rPr>
          <w:rFonts w:ascii="Futura Std Book" w:eastAsia="Times New Roman" w:hAnsi="Futura Std Book" w:cs="Arial"/>
          <w:sz w:val="20"/>
          <w:szCs w:val="20"/>
          <w:lang w:eastAsia="ar-SA"/>
        </w:rPr>
        <w:t>iable</w:t>
      </w:r>
    </w:p>
    <w:p w14:paraId="3ED6AF82" w14:textId="77777777" w:rsidR="009658AF" w:rsidRPr="00D9060D" w:rsidRDefault="009658AF"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4D17DAA7" w14:textId="77777777" w:rsidR="00E057B3"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9658AF" w:rsidRPr="00D9060D">
        <w:rPr>
          <w:rFonts w:ascii="Futura Std Book" w:eastAsia="Times New Roman" w:hAnsi="Futura Std Book" w:cs="Arial"/>
          <w:sz w:val="20"/>
          <w:szCs w:val="20"/>
          <w:lang w:eastAsia="ar-SA"/>
        </w:rPr>
        <w:t xml:space="preserve"> el 1</w:t>
      </w:r>
      <w:r w:rsidR="00E057B3" w:rsidRPr="00D9060D">
        <w:rPr>
          <w:rFonts w:ascii="Futura Std Book" w:eastAsia="Times New Roman" w:hAnsi="Futura Std Book" w:cs="Arial"/>
          <w:sz w:val="20"/>
          <w:szCs w:val="20"/>
          <w:lang w:eastAsia="ar-SA"/>
        </w:rPr>
        <w:t>3</w:t>
      </w:r>
      <w:r w:rsidR="009658AF" w:rsidRPr="00D9060D">
        <w:rPr>
          <w:rFonts w:ascii="Futura Std Book" w:eastAsia="Times New Roman" w:hAnsi="Futura Std Book" w:cs="Arial"/>
          <w:sz w:val="20"/>
          <w:szCs w:val="20"/>
          <w:lang w:eastAsia="ar-SA"/>
        </w:rPr>
        <w:t xml:space="preserve"> de </w:t>
      </w:r>
      <w:r w:rsidR="00E057B3" w:rsidRPr="00D9060D">
        <w:rPr>
          <w:rFonts w:ascii="Futura Std Book" w:eastAsia="Times New Roman" w:hAnsi="Futura Std Book" w:cs="Arial"/>
          <w:sz w:val="20"/>
          <w:szCs w:val="20"/>
          <w:lang w:eastAsia="ar-SA"/>
        </w:rPr>
        <w:t>febrero de 2014</w:t>
      </w:r>
    </w:p>
    <w:p w14:paraId="272C1D00" w14:textId="77777777" w:rsidR="00302ACF" w:rsidRPr="00D9060D" w:rsidRDefault="001D330D"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es-CO"/>
        </w:rPr>
        <w:lastRenderedPageBreak/>
        <w:t>E</w:t>
      </w:r>
      <w:r w:rsidR="00BB4062" w:rsidRPr="00D9060D">
        <w:rPr>
          <w:rFonts w:ascii="Futura Std Book" w:eastAsia="Times New Roman" w:hAnsi="Futura Std Book" w:cs="Arial"/>
          <w:sz w:val="20"/>
          <w:szCs w:val="20"/>
          <w:lang w:eastAsia="es-CO"/>
        </w:rPr>
        <w:t xml:space="preserve">l proyecto no </w:t>
      </w:r>
      <w:r w:rsidR="007B75DC" w:rsidRPr="00D9060D">
        <w:rPr>
          <w:rFonts w:ascii="Futura Std Book" w:eastAsia="Times New Roman" w:hAnsi="Futura Std Book" w:cs="Arial"/>
          <w:sz w:val="20"/>
          <w:szCs w:val="20"/>
          <w:lang w:eastAsia="es-CO"/>
        </w:rPr>
        <w:t>era</w:t>
      </w:r>
      <w:r w:rsidR="00BB4062" w:rsidRPr="00D9060D">
        <w:rPr>
          <w:rFonts w:ascii="Futura Std Book" w:eastAsia="Times New Roman" w:hAnsi="Futura Std Book" w:cs="Arial"/>
          <w:sz w:val="20"/>
          <w:szCs w:val="20"/>
          <w:lang w:eastAsia="es-CO"/>
        </w:rPr>
        <w:t xml:space="preserve"> financiable por esta línea estratégica.</w:t>
      </w:r>
    </w:p>
    <w:p w14:paraId="626144CA" w14:textId="77777777" w:rsidR="002119FE" w:rsidRPr="00D9060D" w:rsidRDefault="002119FE" w:rsidP="0036628B">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es-CO"/>
        </w:rPr>
        <w:t>FNTP-070-2014 Programa de formación en habilidades gerenciales y operativas para el sector hotelero:</w:t>
      </w:r>
      <w:r w:rsidRPr="00D9060D">
        <w:rPr>
          <w:rFonts w:ascii="Futura Std Book" w:eastAsia="Times New Roman" w:hAnsi="Futura Std Book" w:cs="Arial"/>
          <w:b/>
          <w:sz w:val="20"/>
          <w:szCs w:val="20"/>
          <w:lang w:eastAsia="ar-SA"/>
        </w:rPr>
        <w:t xml:space="preserve"> </w:t>
      </w:r>
    </w:p>
    <w:p w14:paraId="4898F7A3" w14:textId="77777777" w:rsidR="002119FE" w:rsidRPr="00D9060D" w:rsidRDefault="002119FE"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es-CO"/>
        </w:rPr>
        <w:t>Cotelco</w:t>
      </w:r>
    </w:p>
    <w:p w14:paraId="2F610487" w14:textId="77777777" w:rsidR="001E6C77" w:rsidRPr="00D9060D" w:rsidRDefault="001E6C77" w:rsidP="0036628B">
      <w:pPr>
        <w:tabs>
          <w:tab w:val="left" w:pos="284"/>
        </w:tabs>
        <w:spacing w:after="0" w:line="240" w:lineRule="auto"/>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es-CO"/>
        </w:rPr>
        <w:t>$1.543.572.531 (Fontur: $1.234.676.616; contrapartida: $308.895.915)</w:t>
      </w:r>
    </w:p>
    <w:p w14:paraId="37F7807E" w14:textId="77777777" w:rsidR="002119FE" w:rsidRPr="00D9060D" w:rsidRDefault="002119FE"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es-CO"/>
        </w:rPr>
        <w:t>Desarrollar un programa de formación en temas operativos y gerenciales para el sector hotelero</w:t>
      </w:r>
    </w:p>
    <w:p w14:paraId="2D092642" w14:textId="77777777" w:rsidR="002119FE" w:rsidRPr="00D9060D" w:rsidRDefault="002119FE"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no viable</w:t>
      </w:r>
    </w:p>
    <w:p w14:paraId="530D8C90" w14:textId="77777777" w:rsidR="002119FE" w:rsidRPr="00D9060D" w:rsidRDefault="002119FE"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49D6614E" w14:textId="77777777" w:rsidR="002119FE" w:rsidRPr="00D9060D" w:rsidRDefault="002C3EE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2119FE" w:rsidRPr="00D9060D">
        <w:rPr>
          <w:rFonts w:ascii="Futura Std Book" w:eastAsia="Times New Roman" w:hAnsi="Futura Std Book" w:cs="Arial"/>
          <w:sz w:val="20"/>
          <w:szCs w:val="20"/>
          <w:lang w:eastAsia="ar-SA"/>
        </w:rPr>
        <w:t xml:space="preserve"> el 28 de marzo de 2014</w:t>
      </w:r>
    </w:p>
    <w:p w14:paraId="405FC3E1" w14:textId="77777777" w:rsidR="002119FE" w:rsidRPr="00D9060D" w:rsidRDefault="002119FE"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es-CO"/>
        </w:rPr>
        <w:t>Se encuentra no viable, porque el proyecto no tenía coherencia.</w:t>
      </w:r>
    </w:p>
    <w:p w14:paraId="34EA60B6" w14:textId="77777777" w:rsidR="000D2862" w:rsidRPr="00D9060D" w:rsidRDefault="000D2862" w:rsidP="0036628B">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es-CO"/>
        </w:rPr>
        <w:t>FNTP-112-2014 Consultoría para asistencia técnica a 60 instituciones educativas para que sean parte de la red colegios amigos del turismo y se adelante el inventario de instituciones de educación media relacionadas con el turismo:</w:t>
      </w:r>
      <w:r w:rsidRPr="00D9060D">
        <w:rPr>
          <w:rFonts w:ascii="Futura Std Book" w:eastAsia="Times New Roman" w:hAnsi="Futura Std Book" w:cs="Arial"/>
          <w:b/>
          <w:sz w:val="20"/>
          <w:szCs w:val="20"/>
          <w:lang w:eastAsia="ar-SA"/>
        </w:rPr>
        <w:t xml:space="preserve"> </w:t>
      </w:r>
    </w:p>
    <w:p w14:paraId="1E8CF505" w14:textId="77777777" w:rsidR="000D2862" w:rsidRPr="00D9060D" w:rsidRDefault="000D2862"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es-CO"/>
        </w:rPr>
        <w:t>MinCIT</w:t>
      </w:r>
      <w:r w:rsidRPr="00D9060D">
        <w:rPr>
          <w:rFonts w:ascii="Futura Std Book" w:eastAsia="Times New Roman" w:hAnsi="Futura Std Book" w:cs="Arial"/>
          <w:b/>
          <w:sz w:val="20"/>
          <w:szCs w:val="20"/>
          <w:lang w:eastAsia="ar-SA"/>
        </w:rPr>
        <w:t xml:space="preserve"> </w:t>
      </w:r>
    </w:p>
    <w:p w14:paraId="20A07E8F" w14:textId="77777777" w:rsidR="000D2862" w:rsidRPr="00D9060D" w:rsidRDefault="000D2862" w:rsidP="0036628B">
      <w:pPr>
        <w:tabs>
          <w:tab w:val="left" w:pos="284"/>
        </w:tabs>
        <w:spacing w:after="0" w:line="240" w:lineRule="auto"/>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es-CO"/>
        </w:rPr>
        <w:t>$1.800.000.000</w:t>
      </w:r>
    </w:p>
    <w:p w14:paraId="48240133" w14:textId="77777777" w:rsidR="000D2862" w:rsidRPr="00D9060D" w:rsidRDefault="000D2862"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284EE5C8" w14:textId="77777777" w:rsidR="000D2862" w:rsidRPr="00D9060D" w:rsidRDefault="000D2862"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no viable </w:t>
      </w:r>
    </w:p>
    <w:p w14:paraId="75D204D7" w14:textId="77777777" w:rsidR="000D2862" w:rsidRPr="00D9060D" w:rsidRDefault="000D2862"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1510AE7C" w14:textId="77777777" w:rsidR="000D2862" w:rsidRPr="00D9060D" w:rsidRDefault="002C3EEC" w:rsidP="0036628B">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0D2862" w:rsidRPr="00D9060D">
        <w:rPr>
          <w:rFonts w:ascii="Futura Std Book" w:eastAsia="Times New Roman" w:hAnsi="Futura Std Book" w:cs="Arial"/>
          <w:sz w:val="20"/>
          <w:szCs w:val="20"/>
          <w:lang w:eastAsia="ar-SA"/>
        </w:rPr>
        <w:t xml:space="preserve"> el 2</w:t>
      </w:r>
      <w:r w:rsidR="00DC3718" w:rsidRPr="00D9060D">
        <w:rPr>
          <w:rFonts w:ascii="Futura Std Book" w:eastAsia="Times New Roman" w:hAnsi="Futura Std Book" w:cs="Arial"/>
          <w:sz w:val="20"/>
          <w:szCs w:val="20"/>
          <w:lang w:eastAsia="ar-SA"/>
        </w:rPr>
        <w:t>8</w:t>
      </w:r>
      <w:r w:rsidR="000D2862" w:rsidRPr="00D9060D">
        <w:rPr>
          <w:rFonts w:ascii="Futura Std Book" w:eastAsia="Times New Roman" w:hAnsi="Futura Std Book" w:cs="Arial"/>
          <w:sz w:val="20"/>
          <w:szCs w:val="20"/>
          <w:lang w:eastAsia="ar-SA"/>
        </w:rPr>
        <w:t xml:space="preserve"> de abril de 2014</w:t>
      </w:r>
      <w:r w:rsidR="00DC3718" w:rsidRPr="00D9060D">
        <w:rPr>
          <w:rFonts w:ascii="Futura Std Book" w:eastAsia="Times New Roman" w:hAnsi="Futura Std Book" w:cs="Arial"/>
          <w:sz w:val="20"/>
          <w:szCs w:val="20"/>
          <w:lang w:eastAsia="ar-SA"/>
        </w:rPr>
        <w:t>.</w:t>
      </w:r>
    </w:p>
    <w:p w14:paraId="3C02809F" w14:textId="77777777" w:rsidR="000D2862" w:rsidRPr="00D9060D" w:rsidRDefault="000D2862" w:rsidP="0036628B">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es-CO"/>
        </w:rPr>
        <w:t>Se encuentra no viable, porque el proyecto no tenía coherencia.</w:t>
      </w:r>
    </w:p>
    <w:p w14:paraId="470D28BB" w14:textId="77777777" w:rsidR="00E22B1B" w:rsidRPr="00D9060D" w:rsidRDefault="00E22B1B" w:rsidP="0036628B">
      <w:pPr>
        <w:numPr>
          <w:ilvl w:val="0"/>
          <w:numId w:val="10"/>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FNTP-140-2014 Diseño e implementación de un producto turístico gastronómico para San Andrés de Tumaco</w:t>
      </w:r>
    </w:p>
    <w:p w14:paraId="5EE06706" w14:textId="77777777" w:rsidR="00E22B1B" w:rsidRPr="00D9060D" w:rsidRDefault="00E22B1B"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9D14C0" w:rsidRPr="00D9060D">
        <w:rPr>
          <w:rFonts w:ascii="Futura Std Book" w:eastAsia="Times New Roman" w:hAnsi="Futura Std Book" w:cs="Arial"/>
          <w:b/>
          <w:sz w:val="20"/>
          <w:szCs w:val="20"/>
          <w:lang w:eastAsia="ar-SA"/>
        </w:rPr>
        <w:t xml:space="preserve"> </w:t>
      </w:r>
      <w:r w:rsidR="00F86A6B" w:rsidRPr="00D9060D">
        <w:rPr>
          <w:rFonts w:ascii="Futura Std Book" w:eastAsia="Calibri" w:hAnsi="Futura Std Book" w:cs="Arial"/>
          <w:sz w:val="20"/>
          <w:szCs w:val="20"/>
        </w:rPr>
        <w:t>MinCIT</w:t>
      </w:r>
    </w:p>
    <w:p w14:paraId="61DD29E5" w14:textId="77777777" w:rsidR="00E22B1B" w:rsidRPr="00D9060D" w:rsidRDefault="00E22B1B"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Calibri" w:hAnsi="Futura Std Book" w:cs="Arial"/>
          <w:sz w:val="20"/>
          <w:szCs w:val="20"/>
        </w:rPr>
        <w:t>$305.857.200</w:t>
      </w:r>
    </w:p>
    <w:p w14:paraId="7C9D126D" w14:textId="77777777" w:rsidR="00E22B1B" w:rsidRPr="00D9060D" w:rsidRDefault="00E22B1B"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Calibri" w:hAnsi="Futura Std Book" w:cs="Arial"/>
          <w:sz w:val="20"/>
          <w:szCs w:val="20"/>
        </w:rPr>
        <w:t>Diseñar e implementar un producto gastronómico donde se tenga en cuenta los elementos culturales y naturales autóctonos de la región (San Andrés de Tumaco -Nariño) de acuerdo a los requerimientos del Ministerio de Comercio, Industria y Turismo</w:t>
      </w:r>
    </w:p>
    <w:p w14:paraId="30D8D071" w14:textId="77777777" w:rsidR="00E22B1B" w:rsidRPr="00D9060D" w:rsidRDefault="00E22B1B"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0D2862" w:rsidRPr="00D9060D">
        <w:rPr>
          <w:rFonts w:ascii="Futura Std Book" w:eastAsia="Times New Roman" w:hAnsi="Futura Std Book" w:cs="Arial"/>
          <w:sz w:val="20"/>
          <w:szCs w:val="20"/>
          <w:lang w:eastAsia="ar-SA"/>
        </w:rPr>
        <w:t>no v</w:t>
      </w:r>
      <w:r w:rsidR="003461F9" w:rsidRPr="00D9060D">
        <w:rPr>
          <w:rFonts w:ascii="Futura Std Book" w:eastAsia="Times New Roman" w:hAnsi="Futura Std Book" w:cs="Arial"/>
          <w:sz w:val="20"/>
          <w:szCs w:val="20"/>
          <w:lang w:eastAsia="ar-SA"/>
        </w:rPr>
        <w:t>iable</w:t>
      </w:r>
    </w:p>
    <w:p w14:paraId="08C147CF" w14:textId="77777777" w:rsidR="00E22B1B" w:rsidRPr="00D9060D" w:rsidRDefault="00E22B1B"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79EC91FC" w14:textId="77777777" w:rsidR="00E22B1B"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E22B1B" w:rsidRPr="00D9060D">
        <w:rPr>
          <w:rFonts w:ascii="Futura Std Book" w:eastAsia="Times New Roman" w:hAnsi="Futura Std Book" w:cs="Arial"/>
          <w:sz w:val="20"/>
          <w:szCs w:val="20"/>
          <w:lang w:eastAsia="ar-SA"/>
        </w:rPr>
        <w:t xml:space="preserve"> el 20 de mayo de 2014</w:t>
      </w:r>
    </w:p>
    <w:p w14:paraId="03A95CD3" w14:textId="77777777" w:rsidR="00302ACF" w:rsidRPr="00D9060D" w:rsidRDefault="001D330D"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Calibri" w:hAnsi="Futura Std Book" w:cs="Arial"/>
          <w:sz w:val="20"/>
          <w:szCs w:val="20"/>
        </w:rPr>
        <w:t>L</w:t>
      </w:r>
      <w:r w:rsidR="00302ACF" w:rsidRPr="00D9060D">
        <w:rPr>
          <w:rFonts w:ascii="Futura Std Book" w:eastAsia="Calibri" w:hAnsi="Futura Std Book" w:cs="Arial"/>
          <w:sz w:val="20"/>
          <w:szCs w:val="20"/>
        </w:rPr>
        <w:t>a justificación y pertinencia no es clara, no se identifica la articulación con otros proyectos y la propuesta tiene actividades y alcances diferentes.</w:t>
      </w:r>
    </w:p>
    <w:p w14:paraId="135AA9E7" w14:textId="77777777" w:rsidR="00262751" w:rsidRPr="00D9060D" w:rsidRDefault="00262751" w:rsidP="0036628B">
      <w:pPr>
        <w:numPr>
          <w:ilvl w:val="0"/>
          <w:numId w:val="10"/>
        </w:numPr>
        <w:tabs>
          <w:tab w:val="left" w:pos="284"/>
          <w:tab w:val="left" w:pos="993"/>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FNTP-201-2014 Diseño de producto turístico para el municipio de Ipiales corredor turístico hacia el Santuario de Las Lajas</w:t>
      </w:r>
    </w:p>
    <w:p w14:paraId="1834AC95" w14:textId="77777777" w:rsidR="00262751" w:rsidRPr="00D9060D" w:rsidRDefault="00262751" w:rsidP="0036628B">
      <w:pPr>
        <w:tabs>
          <w:tab w:val="left" w:pos="284"/>
          <w:tab w:val="left" w:pos="993"/>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9D14C0" w:rsidRPr="00D9060D">
        <w:rPr>
          <w:rFonts w:ascii="Futura Std Book" w:eastAsia="Times New Roman" w:hAnsi="Futura Std Book" w:cs="Arial"/>
          <w:b/>
          <w:sz w:val="20"/>
          <w:szCs w:val="20"/>
          <w:lang w:eastAsia="ar-SA"/>
        </w:rPr>
        <w:t xml:space="preserve"> </w:t>
      </w:r>
      <w:r w:rsidR="00886A52" w:rsidRPr="00D9060D">
        <w:rPr>
          <w:rFonts w:ascii="Futura Std Book" w:eastAsia="Calibri" w:hAnsi="Futura Std Book" w:cs="Arial"/>
          <w:sz w:val="20"/>
          <w:szCs w:val="20"/>
        </w:rPr>
        <w:t>Alcaldía</w:t>
      </w:r>
      <w:r w:rsidRPr="00D9060D">
        <w:rPr>
          <w:rFonts w:ascii="Futura Std Book" w:eastAsia="Calibri" w:hAnsi="Futura Std Book" w:cs="Arial"/>
          <w:sz w:val="20"/>
          <w:szCs w:val="20"/>
        </w:rPr>
        <w:t xml:space="preserve"> Municipal de Ipiales</w:t>
      </w:r>
    </w:p>
    <w:p w14:paraId="37CD834E" w14:textId="77777777" w:rsidR="00262751" w:rsidRPr="00D9060D" w:rsidRDefault="00262751" w:rsidP="0036628B">
      <w:pPr>
        <w:tabs>
          <w:tab w:val="left" w:pos="284"/>
          <w:tab w:val="left" w:pos="993"/>
          <w:tab w:val="left" w:pos="2535"/>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Valor</w:t>
      </w:r>
      <w:r w:rsidR="001D330D" w:rsidRPr="00D9060D">
        <w:rPr>
          <w:rFonts w:ascii="Futura Std Book" w:eastAsia="Times New Roman" w:hAnsi="Futura Std Book" w:cs="Arial"/>
          <w:b/>
          <w:sz w:val="20"/>
          <w:szCs w:val="20"/>
          <w:lang w:eastAsia="ar-SA"/>
        </w:rPr>
        <w:t xml:space="preserve">: </w:t>
      </w:r>
      <w:r w:rsidR="001D330D" w:rsidRPr="00D9060D">
        <w:rPr>
          <w:rFonts w:ascii="Futura Std Book" w:eastAsia="Calibri" w:hAnsi="Futura Std Book" w:cs="Arial"/>
          <w:sz w:val="20"/>
          <w:szCs w:val="20"/>
        </w:rPr>
        <w:t>$</w:t>
      </w:r>
      <w:r w:rsidR="006328B6" w:rsidRPr="00D9060D">
        <w:rPr>
          <w:rFonts w:ascii="Futura Std Book" w:eastAsia="Calibri" w:hAnsi="Futura Std Book" w:cs="Arial"/>
          <w:sz w:val="20"/>
          <w:szCs w:val="20"/>
        </w:rPr>
        <w:t>194.890.000 (Fontur: $150.550.000; contrapartida: $44.340.000)</w:t>
      </w:r>
      <w:r w:rsidR="000D2862" w:rsidRPr="00D9060D">
        <w:rPr>
          <w:rFonts w:ascii="Futura Std Book" w:eastAsia="Calibri" w:hAnsi="Futura Std Book" w:cs="Arial"/>
          <w:sz w:val="20"/>
          <w:szCs w:val="20"/>
        </w:rPr>
        <w:tab/>
      </w:r>
    </w:p>
    <w:p w14:paraId="6233237F" w14:textId="77777777" w:rsidR="00262751" w:rsidRPr="00D9060D" w:rsidRDefault="00262751" w:rsidP="0036628B">
      <w:pPr>
        <w:tabs>
          <w:tab w:val="left" w:pos="284"/>
          <w:tab w:val="left" w:pos="993"/>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Calibri" w:hAnsi="Futura Std Book" w:cs="Arial"/>
          <w:sz w:val="20"/>
          <w:szCs w:val="20"/>
        </w:rPr>
        <w:t>Diseñar y estructurar un producto turístico para el municipio de Ipiales corredor turístico al Santuario de Nuestra Señora de Las Lajas</w:t>
      </w:r>
    </w:p>
    <w:p w14:paraId="5EE5A902" w14:textId="77777777" w:rsidR="00262751" w:rsidRPr="00D9060D" w:rsidRDefault="00262751" w:rsidP="0036628B">
      <w:pPr>
        <w:tabs>
          <w:tab w:val="left" w:pos="284"/>
          <w:tab w:val="left" w:pos="993"/>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BA7960" w:rsidRPr="00D9060D">
        <w:rPr>
          <w:rFonts w:ascii="Futura Std Book" w:eastAsia="Times New Roman" w:hAnsi="Futura Std Book" w:cs="Arial"/>
          <w:sz w:val="20"/>
          <w:szCs w:val="20"/>
          <w:lang w:eastAsia="ar-SA"/>
        </w:rPr>
        <w:t>negado</w:t>
      </w:r>
    </w:p>
    <w:p w14:paraId="2B91A4D1" w14:textId="77777777" w:rsidR="00262751" w:rsidRPr="00D9060D" w:rsidRDefault="00262751" w:rsidP="0036628B">
      <w:pPr>
        <w:tabs>
          <w:tab w:val="left" w:pos="284"/>
          <w:tab w:val="left" w:pos="993"/>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0D6CBFC5" w14:textId="77777777" w:rsidR="00F95D42" w:rsidRPr="00D9060D" w:rsidRDefault="002C3EEC" w:rsidP="0036628B">
      <w:pPr>
        <w:numPr>
          <w:ilvl w:val="0"/>
          <w:numId w:val="7"/>
        </w:numPr>
        <w:tabs>
          <w:tab w:val="left" w:pos="284"/>
          <w:tab w:val="left" w:pos="993"/>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F95D42" w:rsidRPr="00D9060D">
        <w:rPr>
          <w:rFonts w:ascii="Futura Std Book" w:eastAsia="Times New Roman" w:hAnsi="Futura Std Book" w:cs="Arial"/>
          <w:sz w:val="20"/>
          <w:szCs w:val="20"/>
          <w:lang w:eastAsia="ar-SA"/>
        </w:rPr>
        <w:t xml:space="preserve"> el 23</w:t>
      </w:r>
      <w:r w:rsidR="00262751" w:rsidRPr="00D9060D">
        <w:rPr>
          <w:rFonts w:ascii="Futura Std Book" w:eastAsia="Times New Roman" w:hAnsi="Futura Std Book" w:cs="Arial"/>
          <w:sz w:val="20"/>
          <w:szCs w:val="20"/>
          <w:lang w:eastAsia="ar-SA"/>
        </w:rPr>
        <w:t xml:space="preserve"> de </w:t>
      </w:r>
      <w:r w:rsidR="00F95D42" w:rsidRPr="00D9060D">
        <w:rPr>
          <w:rFonts w:ascii="Futura Std Book" w:eastAsia="Times New Roman" w:hAnsi="Futura Std Book" w:cs="Arial"/>
          <w:sz w:val="20"/>
          <w:szCs w:val="20"/>
          <w:lang w:eastAsia="ar-SA"/>
        </w:rPr>
        <w:t>julio de 2014</w:t>
      </w:r>
    </w:p>
    <w:p w14:paraId="200593E1" w14:textId="77777777" w:rsidR="00302ACF" w:rsidRPr="00D9060D" w:rsidRDefault="00FB78BF" w:rsidP="0036628B">
      <w:pPr>
        <w:numPr>
          <w:ilvl w:val="0"/>
          <w:numId w:val="7"/>
        </w:numPr>
        <w:tabs>
          <w:tab w:val="left" w:pos="284"/>
          <w:tab w:val="left" w:pos="993"/>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Calibri" w:hAnsi="Futura Std Book" w:cs="Arial"/>
          <w:sz w:val="20"/>
          <w:szCs w:val="20"/>
        </w:rPr>
        <w:t xml:space="preserve">Fue declarado </w:t>
      </w:r>
      <w:r w:rsidR="00302ACF" w:rsidRPr="00D9060D">
        <w:rPr>
          <w:rFonts w:ascii="Futura Std Book" w:eastAsia="Calibri" w:hAnsi="Futura Std Book" w:cs="Arial"/>
          <w:sz w:val="20"/>
          <w:szCs w:val="20"/>
        </w:rPr>
        <w:t xml:space="preserve">no </w:t>
      </w:r>
      <w:r w:rsidRPr="00D9060D">
        <w:rPr>
          <w:rFonts w:ascii="Futura Std Book" w:eastAsia="Calibri" w:hAnsi="Futura Std Book" w:cs="Arial"/>
          <w:sz w:val="20"/>
          <w:szCs w:val="20"/>
        </w:rPr>
        <w:t xml:space="preserve">viable </w:t>
      </w:r>
      <w:r w:rsidR="00302ACF" w:rsidRPr="00D9060D">
        <w:rPr>
          <w:rFonts w:ascii="Futura Std Book" w:eastAsia="Calibri" w:hAnsi="Futura Std Book" w:cs="Arial"/>
          <w:sz w:val="20"/>
          <w:szCs w:val="20"/>
        </w:rPr>
        <w:t>porque a pesar de que se solicitaron ajustes al presupuesto, persisten rubros que no son aceptados en cofinanciación ni contrapartida dentro del proyecto (impresiones y video), no es clara la función que desempeñarían los diferentes tipos de consultores dentro del proyecto, ni del asistente operativo.</w:t>
      </w:r>
    </w:p>
    <w:p w14:paraId="1106D1C5" w14:textId="77777777" w:rsidR="002D520C" w:rsidRPr="00D9060D" w:rsidRDefault="002D520C" w:rsidP="0036628B">
      <w:pPr>
        <w:pStyle w:val="Prrafodelista"/>
        <w:numPr>
          <w:ilvl w:val="0"/>
          <w:numId w:val="10"/>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hAnsi="Futura Std Book" w:cstheme="minorHAnsi"/>
          <w:b/>
          <w:sz w:val="20"/>
          <w:szCs w:val="20"/>
        </w:rPr>
        <w:lastRenderedPageBreak/>
        <w:t>FNTP-210-2014 Programa de formación en habilidades gerenciales y operativas para el sector hotelero:</w:t>
      </w:r>
      <w:r w:rsidRPr="00D9060D">
        <w:rPr>
          <w:rFonts w:ascii="Futura Std Book" w:eastAsia="Times New Roman" w:hAnsi="Futura Std Book" w:cs="Arial"/>
          <w:b/>
          <w:sz w:val="20"/>
          <w:szCs w:val="20"/>
          <w:lang w:eastAsia="ar-SA"/>
        </w:rPr>
        <w:t xml:space="preserve"> </w:t>
      </w:r>
    </w:p>
    <w:p w14:paraId="4DAA1A6E" w14:textId="77777777" w:rsidR="002D520C" w:rsidRPr="00D9060D" w:rsidRDefault="002D520C"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cstheme="minorHAnsi"/>
          <w:sz w:val="20"/>
          <w:szCs w:val="20"/>
        </w:rPr>
        <w:t>Cotelco</w:t>
      </w:r>
    </w:p>
    <w:p w14:paraId="11C4B9B7" w14:textId="77777777" w:rsidR="002D520C" w:rsidRPr="00D9060D" w:rsidRDefault="002D52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cstheme="minorHAnsi"/>
          <w:sz w:val="20"/>
          <w:szCs w:val="20"/>
        </w:rPr>
        <w:t xml:space="preserve">$1.692.586.131 </w:t>
      </w:r>
      <w:r w:rsidRPr="00D9060D">
        <w:rPr>
          <w:rFonts w:ascii="Futura Std Book" w:eastAsia="Times New Roman" w:hAnsi="Futura Std Book" w:cs="Arial"/>
          <w:sz w:val="20"/>
          <w:szCs w:val="20"/>
          <w:lang w:eastAsia="ar-SA"/>
        </w:rPr>
        <w:t>(Fontur $1.298.543.339, contrapartida $394.04</w:t>
      </w:r>
      <w:r w:rsidR="00100512" w:rsidRPr="00D9060D">
        <w:rPr>
          <w:rFonts w:ascii="Futura Std Book" w:eastAsia="Times New Roman" w:hAnsi="Futura Std Book" w:cs="Arial"/>
          <w:sz w:val="20"/>
          <w:szCs w:val="20"/>
          <w:lang w:eastAsia="ar-SA"/>
        </w:rPr>
        <w:t>2</w:t>
      </w:r>
      <w:r w:rsidRPr="00D9060D">
        <w:rPr>
          <w:rFonts w:ascii="Futura Std Book" w:eastAsia="Times New Roman" w:hAnsi="Futura Std Book" w:cs="Arial"/>
          <w:sz w:val="20"/>
          <w:szCs w:val="20"/>
          <w:lang w:eastAsia="ar-SA"/>
        </w:rPr>
        <w:t>.792)</w:t>
      </w:r>
    </w:p>
    <w:p w14:paraId="43156D75" w14:textId="77777777" w:rsidR="002D520C" w:rsidRPr="00D9060D" w:rsidRDefault="002D52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cstheme="minorHAnsi"/>
          <w:sz w:val="20"/>
          <w:szCs w:val="20"/>
        </w:rPr>
        <w:t>Desarrollar un programa de fortalecimiento en habilidades operativas, administrativas y gerenciales para empleados del sector hotelero.</w:t>
      </w:r>
    </w:p>
    <w:p w14:paraId="28150263" w14:textId="77777777" w:rsidR="002D520C" w:rsidRPr="00D9060D" w:rsidRDefault="002D52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no viable </w:t>
      </w:r>
    </w:p>
    <w:p w14:paraId="4909647C" w14:textId="77777777" w:rsidR="002D520C" w:rsidRPr="00D9060D" w:rsidRDefault="002D520C"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0860BEB2" w14:textId="77777777" w:rsidR="002D520C" w:rsidRPr="00D9060D" w:rsidRDefault="002C3EEC" w:rsidP="0036628B">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2D520C" w:rsidRPr="00D9060D">
        <w:rPr>
          <w:rFonts w:ascii="Futura Std Book" w:eastAsia="Times New Roman" w:hAnsi="Futura Std Book" w:cs="Arial"/>
          <w:sz w:val="20"/>
          <w:szCs w:val="20"/>
          <w:lang w:eastAsia="ar-SA"/>
        </w:rPr>
        <w:t xml:space="preserve"> el 5 de agosto de 2014.</w:t>
      </w:r>
    </w:p>
    <w:p w14:paraId="02805762" w14:textId="77777777" w:rsidR="002D520C" w:rsidRPr="00D9060D" w:rsidRDefault="002D520C" w:rsidP="0036628B">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hAnsi="Futura Std Book"/>
          <w:sz w:val="20"/>
          <w:szCs w:val="20"/>
        </w:rPr>
        <w:t xml:space="preserve">Fue declarado </w:t>
      </w:r>
      <w:r w:rsidRPr="00D9060D">
        <w:rPr>
          <w:rFonts w:ascii="Futura Std Book" w:hAnsi="Futura Std Book"/>
          <w:iCs/>
          <w:sz w:val="20"/>
          <w:szCs w:val="20"/>
        </w:rPr>
        <w:t>no viable</w:t>
      </w:r>
      <w:r w:rsidRPr="00D9060D">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10A4FE3B" w14:textId="77777777" w:rsidR="00886A52" w:rsidRPr="00D9060D" w:rsidRDefault="002C3829" w:rsidP="0036628B">
      <w:pPr>
        <w:pStyle w:val="Prrafodelista"/>
        <w:numPr>
          <w:ilvl w:val="0"/>
          <w:numId w:val="10"/>
        </w:numPr>
        <w:tabs>
          <w:tab w:val="left" w:pos="284"/>
        </w:tabs>
        <w:spacing w:after="0" w:line="240" w:lineRule="auto"/>
        <w:ind w:right="49"/>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w:t>
      </w:r>
      <w:r w:rsidRPr="00D9060D">
        <w:rPr>
          <w:rFonts w:ascii="Futura Std Book" w:eastAsia="Calibri" w:hAnsi="Futura Std Book" w:cs="Arial"/>
          <w:b/>
          <w:sz w:val="20"/>
          <w:szCs w:val="20"/>
        </w:rPr>
        <w:t>NTP-153-2014 Infraestructura ecoturística del Santuario de Flora Isla La Corota departamento de Nariño, municipio de Pasto, cgto El Encanto</w:t>
      </w:r>
      <w:r w:rsidRPr="00D9060D">
        <w:rPr>
          <w:rFonts w:ascii="Futura Std Book" w:eastAsia="Times New Roman" w:hAnsi="Futura Std Book" w:cs="Arial"/>
          <w:b/>
          <w:sz w:val="20"/>
          <w:szCs w:val="20"/>
          <w:lang w:eastAsia="ar-SA"/>
        </w:rPr>
        <w:t xml:space="preserve"> </w:t>
      </w:r>
    </w:p>
    <w:p w14:paraId="24B9D6AF" w14:textId="77777777" w:rsidR="002C3829" w:rsidRPr="00D9060D" w:rsidRDefault="002C3829"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9D14C0" w:rsidRPr="00D9060D">
        <w:rPr>
          <w:rFonts w:ascii="Futura Std Book" w:eastAsia="Times New Roman" w:hAnsi="Futura Std Book" w:cs="Arial"/>
          <w:b/>
          <w:sz w:val="20"/>
          <w:szCs w:val="20"/>
          <w:lang w:eastAsia="ar-SA"/>
        </w:rPr>
        <w:t xml:space="preserve"> </w:t>
      </w:r>
      <w:r w:rsidR="00886A52" w:rsidRPr="00D9060D">
        <w:rPr>
          <w:rFonts w:ascii="Futura Std Book" w:eastAsia="Calibri" w:hAnsi="Futura Std Book" w:cs="Arial"/>
          <w:sz w:val="20"/>
          <w:szCs w:val="20"/>
        </w:rPr>
        <w:t>Alcaldía</w:t>
      </w:r>
      <w:r w:rsidRPr="00D9060D">
        <w:rPr>
          <w:rFonts w:ascii="Futura Std Book" w:eastAsia="Calibri" w:hAnsi="Futura Std Book" w:cs="Arial"/>
          <w:sz w:val="20"/>
          <w:szCs w:val="20"/>
        </w:rPr>
        <w:t xml:space="preserve"> de Pasto</w:t>
      </w:r>
    </w:p>
    <w:p w14:paraId="086DB95D" w14:textId="77777777" w:rsidR="002C3829" w:rsidRPr="00D9060D" w:rsidRDefault="002C382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Valor</w:t>
      </w:r>
      <w:r w:rsidR="001D330D" w:rsidRPr="00D9060D">
        <w:rPr>
          <w:rFonts w:ascii="Futura Std Book" w:eastAsia="Times New Roman" w:hAnsi="Futura Std Book" w:cs="Arial"/>
          <w:b/>
          <w:sz w:val="20"/>
          <w:szCs w:val="20"/>
          <w:lang w:eastAsia="ar-SA"/>
        </w:rPr>
        <w:t xml:space="preserve">: </w:t>
      </w:r>
      <w:r w:rsidR="001D330D" w:rsidRPr="00D9060D">
        <w:rPr>
          <w:rFonts w:ascii="Futura Std Book" w:eastAsia="Calibri" w:hAnsi="Futura Std Book" w:cs="Arial"/>
          <w:sz w:val="20"/>
          <w:szCs w:val="20"/>
        </w:rPr>
        <w:t>$</w:t>
      </w:r>
      <w:r w:rsidR="002D520C" w:rsidRPr="00D9060D">
        <w:rPr>
          <w:rFonts w:ascii="Futura Std Book" w:eastAsia="Calibri" w:hAnsi="Futura Std Book" w:cs="Arial"/>
          <w:sz w:val="20"/>
          <w:szCs w:val="20"/>
        </w:rPr>
        <w:t>435.716.10</w:t>
      </w:r>
      <w:r w:rsidR="005F4F20" w:rsidRPr="00D9060D">
        <w:rPr>
          <w:rFonts w:ascii="Futura Std Book" w:eastAsia="Calibri" w:hAnsi="Futura Std Book" w:cs="Arial"/>
          <w:sz w:val="20"/>
          <w:szCs w:val="20"/>
        </w:rPr>
        <w:t>8</w:t>
      </w:r>
      <w:r w:rsidR="002D520C" w:rsidRPr="00D9060D">
        <w:rPr>
          <w:rFonts w:ascii="Futura Std Book" w:eastAsia="Calibri" w:hAnsi="Futura Std Book" w:cs="Arial"/>
          <w:sz w:val="20"/>
          <w:szCs w:val="20"/>
        </w:rPr>
        <w:t xml:space="preserve"> (Fontur: $367.979.639; contrapartida: $67.736.469)</w:t>
      </w:r>
    </w:p>
    <w:p w14:paraId="746CEAB1" w14:textId="77777777" w:rsidR="002C3829" w:rsidRPr="00D9060D" w:rsidRDefault="002C382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00884A68" w:rsidRPr="00D9060D">
        <w:rPr>
          <w:rFonts w:ascii="Futura Std Book" w:eastAsia="Calibri" w:hAnsi="Futura Std Book" w:cs="Arial"/>
          <w:sz w:val="20"/>
          <w:szCs w:val="20"/>
        </w:rPr>
        <w:t>Mejorar la infraestructura ecoturística y proyección del ecosistema del lago Guamuez en el Santuario de Flora Isla de La Corota en el departamento de Nariño, municipio de Pasto, corregimiento El Encanto</w:t>
      </w:r>
    </w:p>
    <w:p w14:paraId="11747433" w14:textId="77777777" w:rsidR="002C3829" w:rsidRPr="00D9060D" w:rsidRDefault="002C3829"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D520C" w:rsidRPr="00D9060D">
        <w:rPr>
          <w:rFonts w:ascii="Futura Std Book" w:eastAsia="Times New Roman" w:hAnsi="Futura Std Book" w:cs="Arial"/>
          <w:sz w:val="20"/>
          <w:szCs w:val="20"/>
          <w:lang w:eastAsia="ar-SA"/>
        </w:rPr>
        <w:t>r</w:t>
      </w:r>
      <w:r w:rsidR="003461F9" w:rsidRPr="00D9060D">
        <w:rPr>
          <w:rFonts w:ascii="Futura Std Book" w:eastAsia="Times New Roman" w:hAnsi="Futura Std Book" w:cs="Arial"/>
          <w:sz w:val="20"/>
          <w:szCs w:val="20"/>
          <w:lang w:eastAsia="ar-SA"/>
        </w:rPr>
        <w:t>etirado</w:t>
      </w:r>
      <w:r w:rsidRPr="00D9060D">
        <w:rPr>
          <w:rFonts w:ascii="Futura Std Book" w:eastAsia="Times New Roman" w:hAnsi="Futura Std Book" w:cs="Arial"/>
          <w:sz w:val="20"/>
          <w:szCs w:val="20"/>
          <w:lang w:eastAsia="ar-SA"/>
        </w:rPr>
        <w:t xml:space="preserve"> </w:t>
      </w:r>
    </w:p>
    <w:p w14:paraId="3B9A9195" w14:textId="77777777" w:rsidR="002C3829" w:rsidRPr="00D9060D" w:rsidRDefault="002C3829"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33CFDECA" w14:textId="77777777" w:rsidR="00884A68" w:rsidRPr="00D9060D" w:rsidRDefault="002C3EE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884A68" w:rsidRPr="00D9060D">
        <w:rPr>
          <w:rFonts w:ascii="Futura Std Book" w:eastAsia="Times New Roman" w:hAnsi="Futura Std Book" w:cs="Arial"/>
          <w:sz w:val="20"/>
          <w:szCs w:val="20"/>
          <w:lang w:eastAsia="ar-SA"/>
        </w:rPr>
        <w:t xml:space="preserve"> el 28</w:t>
      </w:r>
      <w:r w:rsidR="002C3829" w:rsidRPr="00D9060D">
        <w:rPr>
          <w:rFonts w:ascii="Futura Std Book" w:eastAsia="Times New Roman" w:hAnsi="Futura Std Book" w:cs="Arial"/>
          <w:sz w:val="20"/>
          <w:szCs w:val="20"/>
          <w:lang w:eastAsia="ar-SA"/>
        </w:rPr>
        <w:t xml:space="preserve"> de </w:t>
      </w:r>
      <w:r w:rsidR="00884A68" w:rsidRPr="00D9060D">
        <w:rPr>
          <w:rFonts w:ascii="Futura Std Book" w:eastAsia="Times New Roman" w:hAnsi="Futura Std Book" w:cs="Arial"/>
          <w:sz w:val="20"/>
          <w:szCs w:val="20"/>
          <w:lang w:eastAsia="ar-SA"/>
        </w:rPr>
        <w:t>mayo de 2014</w:t>
      </w:r>
    </w:p>
    <w:p w14:paraId="48A2C72B" w14:textId="77777777" w:rsidR="00302ACF" w:rsidRPr="00D9060D" w:rsidRDefault="00302ACF"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Calibri" w:hAnsi="Futura Std Book" w:cs="Arial"/>
          <w:sz w:val="20"/>
          <w:szCs w:val="20"/>
        </w:rPr>
        <w:t xml:space="preserve">Se encuentra </w:t>
      </w:r>
      <w:r w:rsidR="002D520C" w:rsidRPr="00D9060D">
        <w:rPr>
          <w:rFonts w:ascii="Futura Std Book" w:eastAsia="Calibri" w:hAnsi="Futura Std Book" w:cs="Arial"/>
          <w:sz w:val="20"/>
          <w:szCs w:val="20"/>
        </w:rPr>
        <w:t>retirado</w:t>
      </w:r>
      <w:r w:rsidRPr="00D9060D">
        <w:rPr>
          <w:rFonts w:ascii="Futura Std Book" w:eastAsia="Calibri" w:hAnsi="Futura Std Book" w:cs="Arial"/>
          <w:sz w:val="20"/>
          <w:szCs w:val="20"/>
        </w:rPr>
        <w:t xml:space="preserve"> por el proponente</w:t>
      </w:r>
      <w:r w:rsidRPr="00D9060D">
        <w:rPr>
          <w:rFonts w:ascii="Futura Std Book" w:eastAsia="Calibri" w:hAnsi="Futura Std Book" w:cs="Arial"/>
          <w:i/>
          <w:sz w:val="20"/>
          <w:szCs w:val="20"/>
        </w:rPr>
        <w:t>.</w:t>
      </w:r>
    </w:p>
    <w:p w14:paraId="27BFAA05"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lang w:eastAsia="es-ES"/>
        </w:rPr>
      </w:pPr>
    </w:p>
    <w:p w14:paraId="7EEA3CC8" w14:textId="77777777" w:rsidR="00302ACF" w:rsidRPr="00D9060D" w:rsidRDefault="00302ACF" w:rsidP="0036628B">
      <w:pPr>
        <w:tabs>
          <w:tab w:val="left" w:pos="284"/>
        </w:tabs>
        <w:spacing w:after="0" w:line="240" w:lineRule="auto"/>
        <w:ind w:right="49"/>
        <w:contextualSpacing/>
        <w:jc w:val="both"/>
        <w:rPr>
          <w:rFonts w:ascii="Futura Std Book" w:eastAsia="Calibri" w:hAnsi="Futura Std Book" w:cs="Arial"/>
          <w:b/>
          <w:sz w:val="20"/>
          <w:szCs w:val="20"/>
          <w:u w:val="single"/>
          <w:lang w:eastAsia="es-ES"/>
        </w:rPr>
      </w:pPr>
      <w:r w:rsidRPr="00D9060D">
        <w:rPr>
          <w:rFonts w:ascii="Futura Std Book" w:eastAsia="Calibri" w:hAnsi="Futura Std Book" w:cs="Arial"/>
          <w:b/>
          <w:sz w:val="20"/>
          <w:szCs w:val="20"/>
          <w:u w:val="single"/>
          <w:lang w:eastAsia="es-ES"/>
        </w:rPr>
        <w:t>Aprobado</w:t>
      </w:r>
      <w:r w:rsidR="0010725A" w:rsidRPr="00D9060D">
        <w:rPr>
          <w:rFonts w:ascii="Futura Std Book" w:eastAsia="Calibri" w:hAnsi="Futura Std Book" w:cs="Arial"/>
          <w:b/>
          <w:sz w:val="20"/>
          <w:szCs w:val="20"/>
          <w:u w:val="single"/>
          <w:lang w:eastAsia="es-ES"/>
        </w:rPr>
        <w:t>s</w:t>
      </w:r>
      <w:r w:rsidRPr="00D9060D">
        <w:rPr>
          <w:rFonts w:ascii="Futura Std Book" w:eastAsia="Calibri" w:hAnsi="Futura Std Book" w:cs="Arial"/>
          <w:b/>
          <w:sz w:val="20"/>
          <w:szCs w:val="20"/>
          <w:u w:val="single"/>
          <w:lang w:eastAsia="es-ES"/>
        </w:rPr>
        <w:t xml:space="preserve"> 2013</w:t>
      </w:r>
    </w:p>
    <w:p w14:paraId="7B2AC2FB" w14:textId="77777777" w:rsidR="001B413E" w:rsidRPr="00D9060D" w:rsidRDefault="001B413E" w:rsidP="0036628B">
      <w:pPr>
        <w:pStyle w:val="Prrafodelista"/>
        <w:numPr>
          <w:ilvl w:val="0"/>
          <w:numId w:val="27"/>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FNTP-055-2013 V encuentro Acolap "La gerencia integral del entretenimiento; hacia un modelo de competitividad turística"</w:t>
      </w:r>
    </w:p>
    <w:p w14:paraId="328720FA"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cstheme="minorHAnsi"/>
          <w:sz w:val="20"/>
          <w:szCs w:val="20"/>
        </w:rPr>
        <w:t>Acolap</w:t>
      </w:r>
    </w:p>
    <w:p w14:paraId="0508F229"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Val</w:t>
      </w:r>
      <w:r w:rsidR="00F15C3B" w:rsidRPr="00D9060D">
        <w:rPr>
          <w:rFonts w:ascii="Futura Std Book" w:eastAsia="Times New Roman" w:hAnsi="Futura Std Book" w:cs="Arial"/>
          <w:b/>
          <w:sz w:val="20"/>
          <w:szCs w:val="20"/>
          <w:lang w:eastAsia="ar-SA"/>
        </w:rPr>
        <w:t>or:</w:t>
      </w:r>
      <w:r w:rsidR="00B411A9" w:rsidRPr="00D9060D">
        <w:rPr>
          <w:rFonts w:ascii="Futura Std Book" w:eastAsia="Times New Roman" w:hAnsi="Futura Std Book" w:cs="Arial"/>
          <w:b/>
          <w:sz w:val="20"/>
          <w:szCs w:val="20"/>
          <w:lang w:eastAsia="ar-SA"/>
        </w:rPr>
        <w:t xml:space="preserve"> </w:t>
      </w:r>
      <w:r w:rsidR="00F15C3B" w:rsidRPr="00D9060D">
        <w:rPr>
          <w:rFonts w:ascii="Futura Std Book" w:hAnsi="Futura Std Book" w:cstheme="minorHAnsi"/>
          <w:sz w:val="20"/>
          <w:szCs w:val="20"/>
        </w:rPr>
        <w:t>$115.932.080</w:t>
      </w:r>
      <w:r w:rsidR="00B411A9" w:rsidRPr="00D9060D">
        <w:rPr>
          <w:rFonts w:ascii="Futura Std Book" w:hAnsi="Futura Std Book" w:cstheme="minorHAnsi"/>
          <w:sz w:val="20"/>
          <w:szCs w:val="20"/>
        </w:rPr>
        <w:t xml:space="preserve"> </w:t>
      </w:r>
      <w:r w:rsidR="00F15C3B" w:rsidRPr="00D9060D">
        <w:rPr>
          <w:rFonts w:ascii="Futura Std Book" w:hAnsi="Futura Std Book" w:cstheme="minorHAnsi"/>
          <w:sz w:val="20"/>
          <w:szCs w:val="20"/>
        </w:rPr>
        <w:t>(Fontur$92.090.080;</w:t>
      </w:r>
      <w:r w:rsidR="00B411A9" w:rsidRPr="00D9060D">
        <w:rPr>
          <w:rFonts w:ascii="Futura Std Book" w:hAnsi="Futura Std Book" w:cstheme="minorHAnsi"/>
          <w:sz w:val="20"/>
          <w:szCs w:val="20"/>
        </w:rPr>
        <w:t xml:space="preserve"> </w:t>
      </w:r>
      <w:r w:rsidR="00F15C3B" w:rsidRPr="00D9060D">
        <w:rPr>
          <w:rFonts w:ascii="Futura Std Book" w:hAnsi="Futura Std Book" w:cstheme="minorHAnsi"/>
          <w:sz w:val="20"/>
          <w:szCs w:val="20"/>
        </w:rPr>
        <w:t>contrapartida $23.842.000)</w:t>
      </w:r>
      <w:r w:rsidR="00B411A9" w:rsidRPr="00D9060D">
        <w:rPr>
          <w:rFonts w:ascii="Futura Std Book" w:hAnsi="Futura Std Book" w:cstheme="minorHAnsi"/>
          <w:sz w:val="20"/>
          <w:szCs w:val="20"/>
        </w:rPr>
        <w:t xml:space="preserve"> </w:t>
      </w:r>
      <w:r w:rsidRPr="00D9060D">
        <w:rPr>
          <w:rFonts w:ascii="Futura Std Book" w:hAnsi="Futura Std Book" w:cstheme="minorHAnsi"/>
          <w:sz w:val="20"/>
          <w:szCs w:val="20"/>
        </w:rPr>
        <w:t>(aproximado $5.417.064 para el departamento)</w:t>
      </w:r>
    </w:p>
    <w:p w14:paraId="433ED27B" w14:textId="77777777" w:rsidR="001B413E" w:rsidRPr="00D9060D" w:rsidRDefault="001B413E" w:rsidP="0036628B">
      <w:pPr>
        <w:tabs>
          <w:tab w:val="left" w:pos="284"/>
          <w:tab w:val="left" w:pos="426"/>
        </w:tabs>
        <w:spacing w:after="0" w:line="240" w:lineRule="auto"/>
        <w:contextualSpacing/>
        <w:jc w:val="both"/>
        <w:rPr>
          <w:rFonts w:ascii="Futura Std Book" w:hAnsi="Futura Std Book" w:cstheme="minorHAnsi"/>
          <w:sz w:val="20"/>
          <w:szCs w:val="20"/>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cstheme="minorHAnsi"/>
          <w:sz w:val="20"/>
          <w:szCs w:val="20"/>
        </w:rPr>
        <w:t>Realizar el V Encuentro Acolap, bajo el lema "La gerencia integral del entretenimiento, hacia un modelo de competitividad turística”.</w:t>
      </w:r>
    </w:p>
    <w:p w14:paraId="5C1D8C61" w14:textId="77777777" w:rsidR="001B413E" w:rsidRPr="00D9060D" w:rsidRDefault="001B413E" w:rsidP="0036628B">
      <w:pPr>
        <w:tabs>
          <w:tab w:val="left" w:pos="284"/>
          <w:tab w:val="left" w:pos="426"/>
        </w:tabs>
        <w:spacing w:after="0" w:line="240" w:lineRule="auto"/>
        <w:contextualSpacing/>
        <w:jc w:val="both"/>
        <w:rPr>
          <w:rFonts w:ascii="Futura Std Book" w:hAnsi="Futura Std Book" w:cstheme="minorHAnsi"/>
          <w:b/>
          <w:sz w:val="20"/>
          <w:szCs w:val="20"/>
        </w:rPr>
      </w:pPr>
      <w:r w:rsidRPr="00D9060D">
        <w:rPr>
          <w:rFonts w:ascii="Futura Std Book" w:hAnsi="Futura Std Book" w:cstheme="minorHAnsi"/>
          <w:b/>
          <w:sz w:val="20"/>
          <w:szCs w:val="20"/>
        </w:rPr>
        <w:t xml:space="preserve">Inicio </w:t>
      </w:r>
      <w:r w:rsidRPr="00D9060D">
        <w:rPr>
          <w:rFonts w:ascii="Futura Std Book" w:eastAsia="Times New Roman" w:hAnsi="Futura Std Book" w:cs="Arial"/>
          <w:sz w:val="20"/>
          <w:szCs w:val="20"/>
          <w:lang w:eastAsia="ar-SA"/>
        </w:rPr>
        <w:t>15 de mayo de 2013</w:t>
      </w:r>
    </w:p>
    <w:p w14:paraId="749F3AF4"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 xml:space="preserve">Terminación </w:t>
      </w:r>
      <w:r w:rsidRPr="00D9060D">
        <w:rPr>
          <w:rFonts w:ascii="Futura Std Book" w:eastAsia="Times New Roman" w:hAnsi="Futura Std Book" w:cs="Arial"/>
          <w:sz w:val="20"/>
          <w:szCs w:val="20"/>
          <w:lang w:eastAsia="ar-SA"/>
        </w:rPr>
        <w:t>14 de junio de 2013</w:t>
      </w:r>
    </w:p>
    <w:p w14:paraId="1BA59B0E"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Liberado </w:t>
      </w:r>
    </w:p>
    <w:p w14:paraId="3B3A17AB"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3EAABBB6"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36EFFE9F" w14:textId="77777777" w:rsidR="001B413E" w:rsidRPr="00D9060D" w:rsidRDefault="001B413E" w:rsidP="0036628B">
      <w:pPr>
        <w:numPr>
          <w:ilvl w:val="0"/>
          <w:numId w:val="21"/>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Departamentos </w:t>
      </w:r>
      <w:r w:rsidR="002C3EEC" w:rsidRPr="00D9060D">
        <w:rPr>
          <w:rFonts w:ascii="Futura Std Book" w:eastAsia="Times New Roman" w:hAnsi="Futura Std Book" w:cs="Arial"/>
          <w:sz w:val="20"/>
          <w:szCs w:val="20"/>
          <w:lang w:eastAsia="ar-SA"/>
        </w:rPr>
        <w:t>de impacto</w:t>
      </w:r>
      <w:r w:rsidRPr="00D9060D">
        <w:rPr>
          <w:rFonts w:ascii="Futura Std Book" w:eastAsia="Times New Roman" w:hAnsi="Futura Std Book" w:cs="Arial"/>
          <w:sz w:val="20"/>
          <w:szCs w:val="20"/>
          <w:lang w:eastAsia="ar-SA"/>
        </w:rPr>
        <w:t>: Amazonas; Antioquia; Atlántico; Bolívar; Boyacá; Caldas; Choco; Cundinamarca; Huila; La Guajira; Meta; Nariño; Quindío; Risaralda; Sa</w:t>
      </w:r>
      <w:r w:rsidR="00F15C3B" w:rsidRPr="00D9060D">
        <w:rPr>
          <w:rFonts w:ascii="Futura Std Book" w:eastAsia="Times New Roman" w:hAnsi="Futura Std Book" w:cs="Arial"/>
          <w:sz w:val="20"/>
          <w:szCs w:val="20"/>
          <w:lang w:eastAsia="ar-SA"/>
        </w:rPr>
        <w:t>ntander; Tolima; Valle d</w:t>
      </w:r>
      <w:r w:rsidRPr="00D9060D">
        <w:rPr>
          <w:rFonts w:ascii="Futura Std Book" w:eastAsia="Times New Roman" w:hAnsi="Futura Std Book" w:cs="Arial"/>
          <w:sz w:val="20"/>
          <w:szCs w:val="20"/>
          <w:lang w:eastAsia="ar-SA"/>
        </w:rPr>
        <w:t xml:space="preserve">el Cauca </w:t>
      </w:r>
    </w:p>
    <w:p w14:paraId="3007FADF" w14:textId="77777777" w:rsidR="001B413E" w:rsidRPr="00D9060D" w:rsidRDefault="002C3EEC" w:rsidP="0036628B">
      <w:pPr>
        <w:numPr>
          <w:ilvl w:val="0"/>
          <w:numId w:val="2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Radicado</w:t>
      </w:r>
      <w:r w:rsidR="001B413E" w:rsidRPr="00D9060D">
        <w:rPr>
          <w:rFonts w:ascii="Futura Std Book" w:hAnsi="Futura Std Book"/>
          <w:sz w:val="20"/>
          <w:szCs w:val="20"/>
          <w:lang w:eastAsia="es-ES"/>
        </w:rPr>
        <w:t xml:space="preserve"> 4 de marzo de 2013</w:t>
      </w:r>
    </w:p>
    <w:p w14:paraId="3D300013" w14:textId="77777777" w:rsidR="001B413E" w:rsidRPr="00D9060D" w:rsidRDefault="002C3EEC" w:rsidP="0036628B">
      <w:pPr>
        <w:numPr>
          <w:ilvl w:val="0"/>
          <w:numId w:val="2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sz w:val="20"/>
          <w:szCs w:val="20"/>
          <w:lang w:eastAsia="es-ES"/>
        </w:rPr>
        <w:t>Aprobado</w:t>
      </w:r>
      <w:r w:rsidR="001B413E" w:rsidRPr="00D9060D">
        <w:rPr>
          <w:rFonts w:ascii="Futura Std Book" w:hAnsi="Futura Std Book"/>
          <w:sz w:val="20"/>
          <w:szCs w:val="20"/>
          <w:lang w:eastAsia="es-ES"/>
        </w:rPr>
        <w:t xml:space="preserve"> 16 de abril de 2013</w:t>
      </w:r>
    </w:p>
    <w:p w14:paraId="757FA22E" w14:textId="77777777" w:rsidR="001B413E" w:rsidRPr="00D9060D" w:rsidRDefault="001B413E" w:rsidP="0036628B">
      <w:pPr>
        <w:numPr>
          <w:ilvl w:val="0"/>
          <w:numId w:val="2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cstheme="minorHAnsi"/>
          <w:sz w:val="20"/>
          <w:szCs w:val="20"/>
        </w:rPr>
        <w:t xml:space="preserve">Se desarrolló durante los días 29, 30 y 31 de mayo del 2013 en el salón protocolo del recinto ferial de </w:t>
      </w:r>
      <w:r w:rsidR="005019D0" w:rsidRPr="00D9060D">
        <w:rPr>
          <w:rFonts w:ascii="Futura Std Book" w:hAnsi="Futura Std Book" w:cstheme="minorHAnsi"/>
          <w:sz w:val="20"/>
          <w:szCs w:val="20"/>
        </w:rPr>
        <w:t>Conferías</w:t>
      </w:r>
      <w:r w:rsidRPr="00D9060D">
        <w:rPr>
          <w:rFonts w:ascii="Futura Std Book" w:hAnsi="Futura Std Book" w:cstheme="minorHAnsi"/>
          <w:sz w:val="20"/>
          <w:szCs w:val="20"/>
        </w:rPr>
        <w:t xml:space="preserve"> de la ciudad de Bogotá, participaron 400 empresarios del sector turístico capacitados.</w:t>
      </w:r>
    </w:p>
    <w:p w14:paraId="3C7DB147" w14:textId="77777777" w:rsidR="00AC1275" w:rsidRPr="00D9060D" w:rsidRDefault="00AC1275" w:rsidP="0036628B">
      <w:pPr>
        <w:numPr>
          <w:ilvl w:val="0"/>
          <w:numId w:val="8"/>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Calibri" w:hAnsi="Futura Std Book" w:cs="Arial"/>
          <w:b/>
          <w:sz w:val="20"/>
          <w:szCs w:val="20"/>
        </w:rPr>
        <w:t>FNTP-142-2013 Estructuración del producto turístico para el municipio de Pasto:</w:t>
      </w:r>
      <w:r w:rsidRPr="00D9060D">
        <w:rPr>
          <w:rFonts w:ascii="Futura Std Book" w:eastAsia="Calibri" w:hAnsi="Futura Std Book" w:cs="Arial"/>
          <w:sz w:val="20"/>
          <w:szCs w:val="20"/>
        </w:rPr>
        <w:t xml:space="preserve"> </w:t>
      </w:r>
    </w:p>
    <w:p w14:paraId="3D06C04B" w14:textId="77777777" w:rsidR="00AC1275" w:rsidRPr="00D9060D" w:rsidRDefault="00AC1275"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Proponente:</w:t>
      </w:r>
      <w:r w:rsidR="009D14C0" w:rsidRPr="00D9060D">
        <w:rPr>
          <w:rFonts w:ascii="Futura Std Book" w:eastAsia="Times New Roman" w:hAnsi="Futura Std Book" w:cs="Arial"/>
          <w:b/>
          <w:sz w:val="20"/>
          <w:szCs w:val="20"/>
          <w:lang w:eastAsia="ar-SA"/>
        </w:rPr>
        <w:t xml:space="preserve"> </w:t>
      </w:r>
      <w:r w:rsidR="00886A52" w:rsidRPr="00D9060D">
        <w:rPr>
          <w:rFonts w:ascii="Futura Std Book" w:eastAsia="Calibri" w:hAnsi="Futura Std Book" w:cs="Arial"/>
          <w:sz w:val="20"/>
          <w:szCs w:val="20"/>
        </w:rPr>
        <w:t>Alcaldía</w:t>
      </w:r>
      <w:r w:rsidRPr="00D9060D">
        <w:rPr>
          <w:rFonts w:ascii="Futura Std Book" w:eastAsia="Calibri" w:hAnsi="Futura Std Book" w:cs="Arial"/>
          <w:sz w:val="20"/>
          <w:szCs w:val="20"/>
        </w:rPr>
        <w:t xml:space="preserve"> de Pasto</w:t>
      </w:r>
    </w:p>
    <w:p w14:paraId="470BCC5F" w14:textId="77777777" w:rsidR="00AC1275" w:rsidRPr="00D9060D" w:rsidRDefault="00AC1275"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0055282A" w:rsidRPr="00D9060D">
        <w:rPr>
          <w:rFonts w:ascii="Futura Std Book" w:eastAsia="Calibri" w:hAnsi="Futura Std Book" w:cs="Arial"/>
          <w:sz w:val="20"/>
          <w:szCs w:val="20"/>
        </w:rPr>
        <w:t>$286.205.000 (Fontur $209.645.000; contrapartida $76.560.000)</w:t>
      </w:r>
    </w:p>
    <w:p w14:paraId="2AAC2B29" w14:textId="77777777" w:rsidR="00AC1275" w:rsidRPr="00D9060D" w:rsidRDefault="00AC1275" w:rsidP="0036628B">
      <w:pPr>
        <w:tabs>
          <w:tab w:val="left" w:pos="284"/>
        </w:tabs>
        <w:spacing w:after="0" w:line="240" w:lineRule="auto"/>
        <w:ind w:right="49"/>
        <w:contextualSpacing/>
        <w:jc w:val="both"/>
        <w:rPr>
          <w:rFonts w:ascii="Futura Std Book" w:eastAsia="Calibri" w:hAnsi="Futura Std Book" w:cs="Arial"/>
          <w:sz w:val="20"/>
          <w:szCs w:val="20"/>
        </w:rPr>
      </w:pPr>
      <w:r w:rsidRPr="00D9060D">
        <w:rPr>
          <w:rFonts w:ascii="Futura Std Book" w:eastAsia="Times New Roman" w:hAnsi="Futura Std Book" w:cs="Arial"/>
          <w:b/>
          <w:sz w:val="20"/>
          <w:szCs w:val="20"/>
          <w:lang w:eastAsia="ar-SA"/>
        </w:rPr>
        <w:t xml:space="preserve">Objetivo: </w:t>
      </w:r>
      <w:r w:rsidR="0055282A" w:rsidRPr="00D9060D">
        <w:rPr>
          <w:rFonts w:ascii="Futura Std Book" w:eastAsia="Calibri" w:hAnsi="Futura Std Book" w:cs="Arial"/>
          <w:sz w:val="20"/>
          <w:szCs w:val="20"/>
        </w:rPr>
        <w:t>Diseñar e implementar y promocionar un producto turístico sostenible y sustentable para el municipio de Pasto</w:t>
      </w:r>
    </w:p>
    <w:p w14:paraId="2A0084C9" w14:textId="77777777" w:rsidR="00E331E4" w:rsidRPr="00D9060D" w:rsidRDefault="00E331E4" w:rsidP="0036628B">
      <w:pPr>
        <w:tabs>
          <w:tab w:val="left" w:pos="284"/>
        </w:tabs>
        <w:spacing w:after="0" w:line="240" w:lineRule="auto"/>
        <w:ind w:right="49"/>
        <w:contextualSpacing/>
        <w:jc w:val="both"/>
        <w:rPr>
          <w:rFonts w:ascii="Futura Std Book" w:eastAsia="Calibri" w:hAnsi="Futura Std Book" w:cs="Arial"/>
          <w:b/>
          <w:sz w:val="20"/>
          <w:szCs w:val="20"/>
        </w:rPr>
      </w:pPr>
      <w:r w:rsidRPr="00D9060D">
        <w:rPr>
          <w:rFonts w:ascii="Futura Std Book" w:eastAsia="Calibri" w:hAnsi="Futura Std Book" w:cs="Arial"/>
          <w:b/>
          <w:sz w:val="20"/>
          <w:szCs w:val="20"/>
        </w:rPr>
        <w:t xml:space="preserve">Inicio </w:t>
      </w:r>
      <w:r w:rsidRPr="00D9060D">
        <w:rPr>
          <w:rFonts w:ascii="Futura Std Book" w:eastAsia="Times New Roman" w:hAnsi="Futura Std Book" w:cs="Arial"/>
          <w:sz w:val="20"/>
          <w:szCs w:val="20"/>
          <w:lang w:eastAsia="ar-SA"/>
        </w:rPr>
        <w:t>16 de abril de 2014</w:t>
      </w:r>
    </w:p>
    <w:p w14:paraId="70F2D208" w14:textId="77777777" w:rsidR="00E331E4" w:rsidRPr="00D9060D" w:rsidRDefault="00E331E4" w:rsidP="0036628B">
      <w:pPr>
        <w:tabs>
          <w:tab w:val="left" w:pos="284"/>
        </w:tabs>
        <w:spacing w:after="0" w:line="240" w:lineRule="auto"/>
        <w:ind w:right="49"/>
        <w:contextualSpacing/>
        <w:jc w:val="both"/>
        <w:rPr>
          <w:rFonts w:ascii="Futura Std Book" w:eastAsia="Calibri" w:hAnsi="Futura Std Book" w:cs="Arial"/>
          <w:b/>
          <w:sz w:val="20"/>
          <w:szCs w:val="20"/>
        </w:rPr>
      </w:pPr>
      <w:r w:rsidRPr="00D9060D">
        <w:rPr>
          <w:rFonts w:ascii="Futura Std Book" w:eastAsia="Calibri" w:hAnsi="Futura Std Book" w:cs="Arial"/>
          <w:b/>
          <w:sz w:val="20"/>
          <w:szCs w:val="20"/>
        </w:rPr>
        <w:t xml:space="preserve">Terminación </w:t>
      </w:r>
      <w:r w:rsidRPr="00D9060D">
        <w:rPr>
          <w:rFonts w:ascii="Futura Std Book" w:eastAsia="Times New Roman" w:hAnsi="Futura Std Book" w:cs="Arial"/>
          <w:sz w:val="20"/>
          <w:szCs w:val="20"/>
          <w:lang w:eastAsia="ar-SA"/>
        </w:rPr>
        <w:t>15 de noviembre de 2014</w:t>
      </w:r>
    </w:p>
    <w:p w14:paraId="2E7073E5" w14:textId="77777777" w:rsidR="00AC1275" w:rsidRPr="00D9060D" w:rsidRDefault="00AC1275"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6742AC" w:rsidRPr="00D9060D">
        <w:rPr>
          <w:rFonts w:ascii="Futura Std Book" w:eastAsia="Times New Roman" w:hAnsi="Futura Std Book" w:cs="Arial"/>
          <w:sz w:val="20"/>
          <w:szCs w:val="20"/>
          <w:lang w:eastAsia="ar-SA"/>
        </w:rPr>
        <w:t>liquidado</w:t>
      </w:r>
    </w:p>
    <w:p w14:paraId="2B1ADCC1" w14:textId="77777777" w:rsidR="00E331E4" w:rsidRPr="00D9060D" w:rsidRDefault="00E331E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4093934F" w14:textId="77777777" w:rsidR="00AC1275" w:rsidRPr="00D9060D" w:rsidRDefault="00AC1275"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lastRenderedPageBreak/>
        <w:t>Informe:</w:t>
      </w:r>
    </w:p>
    <w:p w14:paraId="78870434" w14:textId="77777777" w:rsidR="0055282A"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Times New Roman"/>
          <w:sz w:val="20"/>
          <w:szCs w:val="20"/>
          <w:lang w:eastAsia="es-CO"/>
        </w:rPr>
        <w:t>Radicado</w:t>
      </w:r>
      <w:r w:rsidR="00F15C3B" w:rsidRPr="00D9060D">
        <w:rPr>
          <w:rFonts w:ascii="Futura Std Book" w:eastAsia="Times New Roman" w:hAnsi="Futura Std Book" w:cs="Times New Roman"/>
          <w:sz w:val="20"/>
          <w:szCs w:val="20"/>
          <w:lang w:eastAsia="es-CO"/>
        </w:rPr>
        <w:t xml:space="preserve"> </w:t>
      </w:r>
      <w:r w:rsidR="0055282A" w:rsidRPr="00D9060D">
        <w:rPr>
          <w:rFonts w:ascii="Futura Std Book" w:eastAsia="Times New Roman" w:hAnsi="Futura Std Book" w:cs="Times New Roman"/>
          <w:sz w:val="20"/>
          <w:szCs w:val="20"/>
          <w:lang w:eastAsia="es-CO"/>
        </w:rPr>
        <w:t xml:space="preserve"> 24 de abril de 2013</w:t>
      </w:r>
    </w:p>
    <w:p w14:paraId="6EB93C2B" w14:textId="77777777" w:rsidR="00EA024D"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A</w:t>
      </w:r>
      <w:r w:rsidRPr="00D9060D">
        <w:rPr>
          <w:rFonts w:ascii="Futura Std Book" w:eastAsia="Times New Roman" w:hAnsi="Futura Std Book" w:cs="Times New Roman"/>
          <w:sz w:val="20"/>
          <w:szCs w:val="20"/>
          <w:lang w:eastAsia="es-CO"/>
        </w:rPr>
        <w:t>probado</w:t>
      </w:r>
      <w:r w:rsidR="0055282A" w:rsidRPr="00D9060D">
        <w:rPr>
          <w:rFonts w:ascii="Futura Std Book" w:eastAsia="Times New Roman" w:hAnsi="Futura Std Book" w:cs="Times New Roman"/>
          <w:sz w:val="20"/>
          <w:szCs w:val="20"/>
          <w:lang w:eastAsia="es-CO"/>
        </w:rPr>
        <w:t xml:space="preserve"> 19 de septiembre de 2013</w:t>
      </w:r>
    </w:p>
    <w:p w14:paraId="5346326F" w14:textId="77777777" w:rsidR="00080482" w:rsidRPr="00D9060D" w:rsidRDefault="00EA024D"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Se entregó un (1) documento con el diseño conceptual, promesa de valor e </w:t>
      </w:r>
      <w:r w:rsidR="001A4311" w:rsidRPr="00D9060D">
        <w:rPr>
          <w:rFonts w:ascii="Futura Std Book" w:eastAsia="Times New Roman" w:hAnsi="Futura Std Book" w:cs="Arial"/>
          <w:sz w:val="20"/>
          <w:szCs w:val="20"/>
          <w:lang w:eastAsia="ar-SA"/>
        </w:rPr>
        <w:t>imagen del producto turístico d</w:t>
      </w:r>
      <w:r w:rsidRPr="00D9060D">
        <w:rPr>
          <w:rFonts w:ascii="Futura Std Book" w:eastAsia="Times New Roman" w:hAnsi="Futura Std Book" w:cs="Arial"/>
          <w:sz w:val="20"/>
          <w:szCs w:val="20"/>
          <w:lang w:eastAsia="ar-SA"/>
        </w:rPr>
        <w:t>onde se establecerá un capitulo para demostrar la sostenibilidad, ambiental, sociocultural y económica de la región.</w:t>
      </w:r>
    </w:p>
    <w:p w14:paraId="4709AD0E" w14:textId="77777777" w:rsidR="001B413E" w:rsidRPr="00D9060D" w:rsidRDefault="001B413E" w:rsidP="0036628B">
      <w:pPr>
        <w:pStyle w:val="Prrafodelista"/>
        <w:numPr>
          <w:ilvl w:val="0"/>
          <w:numId w:val="8"/>
        </w:numPr>
        <w:tabs>
          <w:tab w:val="left" w:pos="284"/>
          <w:tab w:val="left" w:pos="426"/>
        </w:tabs>
        <w:spacing w:after="0" w:line="240" w:lineRule="auto"/>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PFPT-327-2011 Primer programa de capacitación 2012</w:t>
      </w:r>
    </w:p>
    <w:p w14:paraId="5940DF08"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ar-SA"/>
        </w:rPr>
        <w:t>Cotelco</w:t>
      </w:r>
    </w:p>
    <w:p w14:paraId="28B913CB" w14:textId="77777777" w:rsidR="001B413E" w:rsidRPr="00D9060D" w:rsidRDefault="00F15C3B"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Valor:</w:t>
      </w:r>
      <w:r w:rsidR="00B411A9" w:rsidRPr="00D9060D">
        <w:rPr>
          <w:rFonts w:ascii="Futura Std Book" w:eastAsia="Times New Roman" w:hAnsi="Futura Std Book" w:cs="Arial"/>
          <w:b/>
          <w:sz w:val="20"/>
          <w:szCs w:val="20"/>
          <w:lang w:eastAsia="ar-SA"/>
        </w:rPr>
        <w:t xml:space="preserve"> </w:t>
      </w:r>
      <w:r w:rsidRPr="00D9060D">
        <w:rPr>
          <w:rFonts w:ascii="Futura Std Book" w:eastAsia="Times New Roman" w:hAnsi="Futura Std Book" w:cs="Arial"/>
          <w:sz w:val="20"/>
          <w:szCs w:val="20"/>
          <w:lang w:eastAsia="ar-SA"/>
        </w:rPr>
        <w:t>$431.316.000</w:t>
      </w:r>
      <w:r w:rsidR="00B411A9" w:rsidRPr="00D9060D">
        <w:rPr>
          <w:rFonts w:ascii="Futura Std Book" w:eastAsia="Times New Roman" w:hAnsi="Futura Std Book" w:cs="Arial"/>
          <w:sz w:val="20"/>
          <w:szCs w:val="20"/>
          <w:lang w:eastAsia="ar-SA"/>
        </w:rPr>
        <w:t xml:space="preserve"> </w:t>
      </w:r>
      <w:r w:rsidRPr="00D9060D">
        <w:rPr>
          <w:rFonts w:ascii="Futura Std Book" w:eastAsia="Times New Roman" w:hAnsi="Futura Std Book" w:cs="Arial"/>
          <w:sz w:val="20"/>
          <w:szCs w:val="20"/>
          <w:lang w:eastAsia="ar-SA"/>
        </w:rPr>
        <w:t>(Fontur</w:t>
      </w:r>
      <w:r w:rsidR="00B411A9" w:rsidRPr="00D9060D">
        <w:rPr>
          <w:rFonts w:ascii="Futura Std Book" w:eastAsia="Times New Roman" w:hAnsi="Futura Std Book" w:cs="Arial"/>
          <w:sz w:val="20"/>
          <w:szCs w:val="20"/>
          <w:lang w:eastAsia="ar-SA"/>
        </w:rPr>
        <w:t xml:space="preserve"> </w:t>
      </w:r>
      <w:r w:rsidRPr="00D9060D">
        <w:rPr>
          <w:rFonts w:ascii="Futura Std Book" w:eastAsia="Times New Roman" w:hAnsi="Futura Std Book" w:cs="Arial"/>
          <w:sz w:val="20"/>
          <w:szCs w:val="20"/>
          <w:lang w:eastAsia="ar-SA"/>
        </w:rPr>
        <w:t>$342.080.000;</w:t>
      </w:r>
      <w:r w:rsidR="00B411A9" w:rsidRPr="00D9060D">
        <w:rPr>
          <w:rFonts w:ascii="Futura Std Book" w:eastAsia="Times New Roman" w:hAnsi="Futura Std Book" w:cs="Arial"/>
          <w:sz w:val="20"/>
          <w:szCs w:val="20"/>
          <w:lang w:eastAsia="ar-SA"/>
        </w:rPr>
        <w:t xml:space="preserve"> </w:t>
      </w:r>
      <w:r w:rsidRPr="00D9060D">
        <w:rPr>
          <w:rFonts w:ascii="Futura Std Book" w:eastAsia="Times New Roman" w:hAnsi="Futura Std Book" w:cs="Arial"/>
          <w:sz w:val="20"/>
          <w:szCs w:val="20"/>
          <w:lang w:eastAsia="ar-SA"/>
        </w:rPr>
        <w:t>contrapartida</w:t>
      </w:r>
      <w:r w:rsidR="00B411A9" w:rsidRPr="00D9060D">
        <w:rPr>
          <w:rFonts w:ascii="Futura Std Book" w:eastAsia="Times New Roman" w:hAnsi="Futura Std Book" w:cs="Arial"/>
          <w:sz w:val="20"/>
          <w:szCs w:val="20"/>
          <w:lang w:eastAsia="ar-SA"/>
        </w:rPr>
        <w:t xml:space="preserve"> </w:t>
      </w:r>
      <w:r w:rsidRPr="00D9060D">
        <w:rPr>
          <w:rFonts w:ascii="Futura Std Book" w:eastAsia="Times New Roman" w:hAnsi="Futura Std Book" w:cs="Arial"/>
          <w:sz w:val="20"/>
          <w:szCs w:val="20"/>
          <w:lang w:eastAsia="ar-SA"/>
        </w:rPr>
        <w:t>$89.236.000)</w:t>
      </w:r>
      <w:r w:rsidR="00B411A9" w:rsidRPr="00D9060D">
        <w:rPr>
          <w:rFonts w:ascii="Futura Std Book" w:eastAsia="Times New Roman" w:hAnsi="Futura Std Book" w:cs="Arial"/>
          <w:sz w:val="20"/>
          <w:szCs w:val="20"/>
          <w:lang w:eastAsia="ar-SA"/>
        </w:rPr>
        <w:t xml:space="preserve"> </w:t>
      </w:r>
      <w:r w:rsidRPr="00D9060D">
        <w:rPr>
          <w:rFonts w:ascii="Futura Std Book" w:eastAsia="Batang" w:hAnsi="Futura Std Book" w:cs="Arial"/>
          <w:sz w:val="20"/>
          <w:szCs w:val="20"/>
        </w:rPr>
        <w:t>(aproximado</w:t>
      </w:r>
      <w:r w:rsidR="00B411A9" w:rsidRPr="00D9060D">
        <w:rPr>
          <w:rFonts w:ascii="Futura Std Book" w:eastAsia="Batang" w:hAnsi="Futura Std Book" w:cs="Arial"/>
          <w:sz w:val="20"/>
          <w:szCs w:val="20"/>
        </w:rPr>
        <w:t xml:space="preserve"> </w:t>
      </w:r>
      <w:r w:rsidR="001B413E" w:rsidRPr="00D9060D">
        <w:rPr>
          <w:rFonts w:ascii="Futura Std Book" w:eastAsia="Batang" w:hAnsi="Futura Std Book" w:cs="Arial"/>
          <w:sz w:val="20"/>
          <w:szCs w:val="20"/>
        </w:rPr>
        <w:t>$18.004.211 para el departamento)</w:t>
      </w:r>
      <w:r w:rsidR="001B413E" w:rsidRPr="00D9060D">
        <w:rPr>
          <w:rFonts w:ascii="Futura Std Book" w:eastAsia="Times New Roman" w:hAnsi="Futura Std Book" w:cs="Arial"/>
          <w:sz w:val="20"/>
          <w:szCs w:val="20"/>
          <w:lang w:eastAsia="ar-SA"/>
        </w:rPr>
        <w:t>.</w:t>
      </w:r>
    </w:p>
    <w:p w14:paraId="5F391D13"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ar-SA"/>
        </w:rPr>
        <w:t>capacitar a empleados del sector hotelero en temas que incrementen su productividad y desempeño laboral</w:t>
      </w:r>
    </w:p>
    <w:p w14:paraId="2D1D42F0"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Inicio </w:t>
      </w:r>
      <w:r w:rsidRPr="00D9060D">
        <w:rPr>
          <w:rFonts w:ascii="Futura Std Book" w:eastAsia="Times New Roman" w:hAnsi="Futura Std Book" w:cs="Arial"/>
          <w:sz w:val="20"/>
          <w:szCs w:val="20"/>
          <w:lang w:eastAsia="ar-SA"/>
        </w:rPr>
        <w:t>15 de febrero de 2013</w:t>
      </w:r>
    </w:p>
    <w:p w14:paraId="569DAD47"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Terminación </w:t>
      </w:r>
      <w:r w:rsidRPr="00D9060D">
        <w:rPr>
          <w:rFonts w:ascii="Futura Std Book" w:eastAsia="Times New Roman" w:hAnsi="Futura Std Book" w:cs="Arial"/>
          <w:sz w:val="20"/>
          <w:szCs w:val="20"/>
          <w:lang w:eastAsia="ar-SA"/>
        </w:rPr>
        <w:t>24 de septiembre de 2013</w:t>
      </w:r>
    </w:p>
    <w:p w14:paraId="7A0D708E"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Liberado </w:t>
      </w:r>
    </w:p>
    <w:p w14:paraId="70A3E9C6"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5B4C4A3D" w14:textId="77777777" w:rsidR="001B413E" w:rsidRPr="00D9060D" w:rsidRDefault="001B413E" w:rsidP="0036628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18C8E300" w14:textId="77777777" w:rsidR="00F15C3B" w:rsidRPr="00D9060D" w:rsidRDefault="00F15C3B" w:rsidP="0036628B">
      <w:pPr>
        <w:pStyle w:val="Prrafodelista"/>
        <w:numPr>
          <w:ilvl w:val="0"/>
          <w:numId w:val="2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w:t>
      </w:r>
      <w:r w:rsidR="001B413E" w:rsidRPr="00D9060D">
        <w:rPr>
          <w:rFonts w:ascii="Futura Std Book" w:eastAsia="Times New Roman" w:hAnsi="Futura Std Book" w:cs="Arial"/>
          <w:sz w:val="20"/>
          <w:szCs w:val="20"/>
          <w:lang w:eastAsia="ar-SA"/>
        </w:rPr>
        <w:t>adicó el 16 de noviembre de 2011.</w:t>
      </w:r>
    </w:p>
    <w:p w14:paraId="6DB92C7F" w14:textId="77777777" w:rsidR="001B413E" w:rsidRPr="00D9060D" w:rsidRDefault="00F15C3B" w:rsidP="0036628B">
      <w:pPr>
        <w:pStyle w:val="Prrafodelista"/>
        <w:numPr>
          <w:ilvl w:val="0"/>
          <w:numId w:val="2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A</w:t>
      </w:r>
      <w:r w:rsidR="001B413E" w:rsidRPr="00D9060D">
        <w:rPr>
          <w:rFonts w:ascii="Futura Std Book" w:eastAsia="Times New Roman" w:hAnsi="Futura Std Book" w:cs="Arial"/>
          <w:sz w:val="20"/>
          <w:szCs w:val="20"/>
          <w:lang w:eastAsia="ar-SA"/>
        </w:rPr>
        <w:t>probó el 24 de enero de 2013.</w:t>
      </w:r>
    </w:p>
    <w:p w14:paraId="73ECF87F" w14:textId="77777777" w:rsidR="008E3603" w:rsidRPr="00D9060D" w:rsidRDefault="008E3603" w:rsidP="0036628B">
      <w:pPr>
        <w:pStyle w:val="Prrafodelista"/>
        <w:numPr>
          <w:ilvl w:val="0"/>
          <w:numId w:val="22"/>
        </w:numPr>
        <w:tabs>
          <w:tab w:val="left" w:pos="284"/>
          <w:tab w:val="left" w:pos="426"/>
        </w:tabs>
        <w:spacing w:after="0" w:line="240" w:lineRule="auto"/>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Departamentos de impacto:</w:t>
      </w:r>
      <w:r w:rsidRPr="00D9060D">
        <w:rPr>
          <w:rFonts w:ascii="Futura Std Book" w:hAnsi="Futura Std Book"/>
          <w:sz w:val="20"/>
          <w:szCs w:val="20"/>
        </w:rPr>
        <w:t xml:space="preserve"> </w:t>
      </w:r>
      <w:r w:rsidRPr="00D9060D">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650623C9" w14:textId="77777777" w:rsidR="001B413E" w:rsidRPr="00D9060D" w:rsidRDefault="001B413E" w:rsidP="0036628B">
      <w:pPr>
        <w:pStyle w:val="Prrafodelista"/>
        <w:numPr>
          <w:ilvl w:val="0"/>
          <w:numId w:val="22"/>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918 empleados capacitados en 24 temas</w:t>
      </w:r>
    </w:p>
    <w:p w14:paraId="3797B567"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lang w:eastAsia="es-ES"/>
        </w:rPr>
      </w:pPr>
    </w:p>
    <w:p w14:paraId="52171306" w14:textId="77777777" w:rsidR="00302ACF" w:rsidRPr="00D9060D" w:rsidRDefault="00E4620E" w:rsidP="0036628B">
      <w:pPr>
        <w:tabs>
          <w:tab w:val="left" w:pos="284"/>
        </w:tabs>
        <w:spacing w:after="0" w:line="240" w:lineRule="auto"/>
        <w:ind w:right="49"/>
        <w:contextualSpacing/>
        <w:jc w:val="both"/>
        <w:rPr>
          <w:rFonts w:ascii="Futura Std Book" w:eastAsia="Calibri" w:hAnsi="Futura Std Book" w:cs="Arial"/>
          <w:b/>
          <w:sz w:val="20"/>
          <w:szCs w:val="20"/>
          <w:u w:val="single"/>
          <w:lang w:eastAsia="es-ES"/>
        </w:rPr>
      </w:pPr>
      <w:r w:rsidRPr="00D9060D">
        <w:rPr>
          <w:rFonts w:ascii="Futura Std Book" w:eastAsia="Calibri" w:hAnsi="Futura Std Book" w:cs="Arial"/>
          <w:b/>
          <w:sz w:val="20"/>
          <w:szCs w:val="20"/>
          <w:u w:val="single"/>
          <w:lang w:eastAsia="es-ES"/>
        </w:rPr>
        <w:t>No aprobados</w:t>
      </w:r>
      <w:r w:rsidR="00302ACF" w:rsidRPr="00D9060D">
        <w:rPr>
          <w:rFonts w:ascii="Futura Std Book" w:eastAsia="Calibri" w:hAnsi="Futura Std Book" w:cs="Arial"/>
          <w:b/>
          <w:sz w:val="20"/>
          <w:szCs w:val="20"/>
          <w:u w:val="single"/>
          <w:lang w:eastAsia="es-ES"/>
        </w:rPr>
        <w:t xml:space="preserve"> 2013</w:t>
      </w:r>
    </w:p>
    <w:p w14:paraId="5A41A884" w14:textId="77777777" w:rsidR="002B540C" w:rsidRPr="00D9060D" w:rsidRDefault="002B540C" w:rsidP="0036628B">
      <w:pPr>
        <w:numPr>
          <w:ilvl w:val="0"/>
          <w:numId w:val="11"/>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FNTP-051-2013 Programa para el desarrollo de la hospitalidad:</w:t>
      </w:r>
      <w:r w:rsidRPr="00D9060D">
        <w:rPr>
          <w:rFonts w:ascii="Futura Std Book" w:eastAsia="Times New Roman" w:hAnsi="Futura Std Book" w:cs="Arial"/>
          <w:b/>
          <w:sz w:val="20"/>
          <w:szCs w:val="20"/>
          <w:lang w:eastAsia="ar-SA"/>
        </w:rPr>
        <w:t xml:space="preserve"> </w:t>
      </w:r>
    </w:p>
    <w:p w14:paraId="23EAB9E7"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cstheme="minorHAnsi"/>
          <w:sz w:val="20"/>
          <w:szCs w:val="20"/>
        </w:rPr>
        <w:t>Cotelco</w:t>
      </w:r>
    </w:p>
    <w:p w14:paraId="7EEAA69C"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cstheme="minorHAnsi"/>
          <w:sz w:val="20"/>
          <w:szCs w:val="20"/>
        </w:rPr>
        <w:t>$518.481.500 (Fontur: $400.978.000; contrapartida: $117.503.500)</w:t>
      </w:r>
    </w:p>
    <w:p w14:paraId="0B06AAC2"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Objetivo</w:t>
      </w:r>
      <w:r w:rsidRPr="00D9060D">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D9060D">
        <w:rPr>
          <w:rFonts w:ascii="Futura Std Book" w:eastAsia="Times New Roman" w:hAnsi="Futura Std Book" w:cs="Arial"/>
          <w:sz w:val="20"/>
          <w:szCs w:val="20"/>
          <w:lang w:eastAsia="ar-SA"/>
        </w:rPr>
        <w:t>.</w:t>
      </w:r>
    </w:p>
    <w:p w14:paraId="19D1802A"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retirado </w:t>
      </w:r>
    </w:p>
    <w:p w14:paraId="152E7AC4"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33286AD3" w14:textId="77777777" w:rsidR="002B540C" w:rsidRPr="00D9060D" w:rsidRDefault="006C43BC" w:rsidP="0036628B">
      <w:pPr>
        <w:pStyle w:val="Prrafodelista"/>
        <w:numPr>
          <w:ilvl w:val="0"/>
          <w:numId w:val="23"/>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2B540C" w:rsidRPr="00D9060D">
        <w:rPr>
          <w:rFonts w:ascii="Futura Std Book" w:eastAsia="Times New Roman" w:hAnsi="Futura Std Book" w:cs="Arial"/>
          <w:sz w:val="20"/>
          <w:szCs w:val="20"/>
          <w:lang w:eastAsia="ar-SA"/>
        </w:rPr>
        <w:t xml:space="preserve"> el 25 de febrero de 2013.</w:t>
      </w:r>
    </w:p>
    <w:p w14:paraId="3096EE48" w14:textId="77777777" w:rsidR="002B540C" w:rsidRPr="00D9060D" w:rsidRDefault="002B540C" w:rsidP="0036628B">
      <w:pPr>
        <w:pStyle w:val="Prrafodelista"/>
        <w:numPr>
          <w:ilvl w:val="0"/>
          <w:numId w:val="23"/>
        </w:numPr>
        <w:tabs>
          <w:tab w:val="left" w:pos="284"/>
        </w:tabs>
        <w:spacing w:after="0" w:line="240" w:lineRule="auto"/>
        <w:ind w:left="0" w:firstLine="0"/>
        <w:jc w:val="both"/>
        <w:rPr>
          <w:rFonts w:ascii="Futura Std Book" w:eastAsia="Times New Roman" w:hAnsi="Futura Std Book" w:cs="Arial"/>
          <w:sz w:val="20"/>
          <w:szCs w:val="20"/>
          <w:lang w:eastAsia="ar-SA"/>
        </w:rPr>
      </w:pPr>
      <w:r w:rsidRPr="00D9060D">
        <w:rPr>
          <w:rFonts w:ascii="Futura Std Book" w:hAnsi="Futura Std Book" w:cstheme="minorHAnsi"/>
          <w:sz w:val="20"/>
          <w:szCs w:val="20"/>
          <w:lang w:eastAsia="es-ES"/>
        </w:rPr>
        <w:t>El proyecto fue r</w:t>
      </w:r>
      <w:r w:rsidRPr="00D9060D">
        <w:rPr>
          <w:rFonts w:ascii="Futura Std Book" w:hAnsi="Futura Std Book" w:cstheme="minorHAnsi"/>
          <w:sz w:val="20"/>
          <w:szCs w:val="20"/>
        </w:rPr>
        <w:t>etirado por solicitud del proponente para realizar ajustes</w:t>
      </w:r>
    </w:p>
    <w:p w14:paraId="293FFA87" w14:textId="77777777" w:rsidR="002B540C" w:rsidRPr="00D9060D" w:rsidRDefault="002B540C" w:rsidP="0036628B">
      <w:pPr>
        <w:numPr>
          <w:ilvl w:val="0"/>
          <w:numId w:val="11"/>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D9060D">
        <w:rPr>
          <w:rFonts w:ascii="Futura Std Book" w:hAnsi="Futura Std Book" w:cstheme="minorHAnsi"/>
          <w:b/>
          <w:sz w:val="20"/>
          <w:szCs w:val="20"/>
        </w:rPr>
        <w:t>FNTP-171-2013 Programa para e</w:t>
      </w:r>
      <w:r w:rsidR="006742AC" w:rsidRPr="00D9060D">
        <w:rPr>
          <w:rFonts w:ascii="Futura Std Book" w:hAnsi="Futura Std Book" w:cstheme="minorHAnsi"/>
          <w:b/>
          <w:sz w:val="20"/>
          <w:szCs w:val="20"/>
        </w:rPr>
        <w:t>l desarrollo de la hospitalidad</w:t>
      </w:r>
    </w:p>
    <w:p w14:paraId="167AD3A1"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hAnsi="Futura Std Book" w:cstheme="minorHAnsi"/>
          <w:sz w:val="20"/>
          <w:szCs w:val="20"/>
        </w:rPr>
        <w:t>Cotelco</w:t>
      </w:r>
    </w:p>
    <w:p w14:paraId="01157F04" w14:textId="77777777" w:rsidR="002B540C" w:rsidRPr="00D9060D" w:rsidRDefault="002B540C" w:rsidP="0036628B">
      <w:pPr>
        <w:tabs>
          <w:tab w:val="left" w:pos="284"/>
        </w:tabs>
        <w:spacing w:after="0" w:line="240" w:lineRule="auto"/>
        <w:contextualSpacing/>
        <w:jc w:val="both"/>
        <w:rPr>
          <w:rFonts w:ascii="Futura Std Book" w:hAnsi="Futura Std Book" w:cstheme="minorHAnsi"/>
          <w:sz w:val="20"/>
          <w:szCs w:val="20"/>
        </w:rPr>
      </w:pPr>
      <w:r w:rsidRPr="00D9060D">
        <w:rPr>
          <w:rFonts w:ascii="Futura Std Book" w:eastAsia="Times New Roman" w:hAnsi="Futura Std Book" w:cs="Arial"/>
          <w:b/>
          <w:sz w:val="20"/>
          <w:szCs w:val="20"/>
          <w:lang w:eastAsia="ar-SA"/>
        </w:rPr>
        <w:t xml:space="preserve">Valor: </w:t>
      </w:r>
      <w:r w:rsidRPr="00D9060D">
        <w:rPr>
          <w:rFonts w:ascii="Futura Std Book" w:hAnsi="Futura Std Book" w:cstheme="minorHAnsi"/>
          <w:sz w:val="20"/>
          <w:szCs w:val="20"/>
        </w:rPr>
        <w:t>$885.025.000 (Fontur: $708.020.000; contrapartida: $177.005.000)</w:t>
      </w:r>
    </w:p>
    <w:p w14:paraId="30B6606C"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p>
    <w:p w14:paraId="5F9DC9E7"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retirado </w:t>
      </w:r>
    </w:p>
    <w:p w14:paraId="435790E0" w14:textId="77777777" w:rsidR="002B540C" w:rsidRPr="00D9060D" w:rsidRDefault="002B540C"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115DBD64" w14:textId="77777777" w:rsidR="002B540C" w:rsidRPr="00D9060D" w:rsidRDefault="006C43B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2B540C" w:rsidRPr="00D9060D">
        <w:rPr>
          <w:rFonts w:ascii="Futura Std Book" w:eastAsia="Times New Roman" w:hAnsi="Futura Std Book" w:cs="Arial"/>
          <w:sz w:val="20"/>
          <w:szCs w:val="20"/>
          <w:lang w:eastAsia="ar-SA"/>
        </w:rPr>
        <w:t xml:space="preserve"> el 31 de mayo de 2013</w:t>
      </w:r>
    </w:p>
    <w:p w14:paraId="54375AE7" w14:textId="77777777" w:rsidR="002B540C" w:rsidRPr="00D9060D" w:rsidRDefault="002B540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hAnsi="Futura Std Book" w:cstheme="minorHAnsi"/>
          <w:sz w:val="20"/>
          <w:szCs w:val="20"/>
        </w:rPr>
        <w:t>El proyecto fue retirado porque ya se había realizado un proyecto similar.</w:t>
      </w:r>
    </w:p>
    <w:p w14:paraId="6AA724E2"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lang w:eastAsia="es-ES"/>
        </w:rPr>
      </w:pPr>
    </w:p>
    <w:p w14:paraId="293EF18E" w14:textId="77777777" w:rsidR="003A6788" w:rsidRPr="00D9060D" w:rsidRDefault="00E4620E" w:rsidP="0036628B">
      <w:pPr>
        <w:tabs>
          <w:tab w:val="left" w:pos="284"/>
        </w:tabs>
        <w:spacing w:after="0" w:line="240" w:lineRule="auto"/>
        <w:ind w:right="49"/>
        <w:contextualSpacing/>
        <w:jc w:val="both"/>
        <w:rPr>
          <w:rFonts w:ascii="Futura Std Book" w:eastAsia="Calibri" w:hAnsi="Futura Std Book" w:cs="Arial"/>
          <w:b/>
          <w:sz w:val="20"/>
          <w:szCs w:val="20"/>
          <w:u w:val="single"/>
          <w:lang w:eastAsia="es-ES"/>
        </w:rPr>
      </w:pPr>
      <w:r w:rsidRPr="00D9060D">
        <w:rPr>
          <w:rFonts w:ascii="Futura Std Book" w:eastAsia="Calibri" w:hAnsi="Futura Std Book" w:cs="Arial"/>
          <w:b/>
          <w:sz w:val="20"/>
          <w:szCs w:val="20"/>
          <w:u w:val="single"/>
          <w:lang w:eastAsia="es-ES"/>
        </w:rPr>
        <w:t xml:space="preserve">No aprobados </w:t>
      </w:r>
      <w:r w:rsidR="007C36EE" w:rsidRPr="00D9060D">
        <w:rPr>
          <w:rFonts w:ascii="Futura Std Book" w:eastAsia="Calibri" w:hAnsi="Futura Std Book" w:cs="Arial"/>
          <w:b/>
          <w:sz w:val="20"/>
          <w:szCs w:val="20"/>
          <w:u w:val="single"/>
          <w:lang w:eastAsia="es-ES"/>
        </w:rPr>
        <w:t>2012</w:t>
      </w:r>
    </w:p>
    <w:p w14:paraId="6EC5AD4C" w14:textId="77777777" w:rsidR="00614388" w:rsidRPr="00D9060D" w:rsidRDefault="00614388" w:rsidP="0036628B">
      <w:pPr>
        <w:numPr>
          <w:ilvl w:val="0"/>
          <w:numId w:val="2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FPT</w:t>
      </w:r>
      <w:r w:rsidR="00455203" w:rsidRPr="00D9060D">
        <w:rPr>
          <w:rFonts w:ascii="Futura Std Book" w:eastAsia="Times New Roman" w:hAnsi="Futura Std Book" w:cs="Arial"/>
          <w:b/>
          <w:sz w:val="20"/>
          <w:szCs w:val="20"/>
          <w:lang w:eastAsia="ar-SA"/>
        </w:rPr>
        <w:t>P</w:t>
      </w:r>
      <w:r w:rsidRPr="00D9060D">
        <w:rPr>
          <w:rFonts w:ascii="Futura Std Book" w:eastAsia="Times New Roman" w:hAnsi="Futura Std Book" w:cs="Arial"/>
          <w:b/>
          <w:sz w:val="20"/>
          <w:szCs w:val="20"/>
          <w:lang w:eastAsia="ar-SA"/>
        </w:rPr>
        <w:t>-330-2012 Programa integral de formación técnica y empresarial para los hoteles colombianos</w:t>
      </w:r>
    </w:p>
    <w:p w14:paraId="30963F36" w14:textId="77777777" w:rsidR="00614388" w:rsidRPr="00D9060D" w:rsidRDefault="00614388" w:rsidP="0036628B">
      <w:pPr>
        <w:tabs>
          <w:tab w:val="left" w:pos="284"/>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ar-SA"/>
        </w:rPr>
        <w:t>Cotelco</w:t>
      </w:r>
    </w:p>
    <w:p w14:paraId="0F03C52D" w14:textId="77777777" w:rsidR="00614388" w:rsidRPr="00D9060D" w:rsidRDefault="00614388"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ar-SA"/>
        </w:rPr>
        <w:t>$568.298.600 (Fontur $452.458.000, contrapartida $115.840.600)</w:t>
      </w:r>
    </w:p>
    <w:p w14:paraId="1EAFF890" w14:textId="77777777" w:rsidR="00614388" w:rsidRPr="00D9060D" w:rsidRDefault="00614388"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ar-SA"/>
        </w:rPr>
        <w:t>Mejorar el nivel de competencia técnica y desempeño de los empleados vinculados a las empresas participantes del proyecto.</w:t>
      </w:r>
    </w:p>
    <w:p w14:paraId="5FDF5C0A" w14:textId="77777777" w:rsidR="00614388" w:rsidRPr="00D9060D" w:rsidRDefault="00614388" w:rsidP="0036628B">
      <w:pPr>
        <w:tabs>
          <w:tab w:val="left" w:pos="284"/>
        </w:tabs>
        <w:spacing w:after="0" w:line="240" w:lineRule="auto"/>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no viable </w:t>
      </w:r>
    </w:p>
    <w:p w14:paraId="16DAE086" w14:textId="77777777" w:rsidR="00614388" w:rsidRPr="00D9060D" w:rsidRDefault="00614388" w:rsidP="0036628B">
      <w:pPr>
        <w:tabs>
          <w:tab w:val="left" w:pos="284"/>
          <w:tab w:val="left" w:pos="3765"/>
        </w:tabs>
        <w:spacing w:after="0" w:line="240" w:lineRule="auto"/>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r w:rsidR="00CB1893" w:rsidRPr="00D9060D">
        <w:rPr>
          <w:rFonts w:ascii="Futura Std Book" w:eastAsia="Times New Roman" w:hAnsi="Futura Std Book" w:cs="Arial"/>
          <w:b/>
          <w:sz w:val="20"/>
          <w:szCs w:val="20"/>
          <w:lang w:eastAsia="ar-SA"/>
        </w:rPr>
        <w:tab/>
      </w:r>
    </w:p>
    <w:p w14:paraId="65E435F1" w14:textId="77777777" w:rsidR="00614388" w:rsidRPr="00D9060D" w:rsidRDefault="006C43BC" w:rsidP="0036628B">
      <w:pPr>
        <w:numPr>
          <w:ilvl w:val="0"/>
          <w:numId w:val="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lastRenderedPageBreak/>
        <w:t>Radicado</w:t>
      </w:r>
      <w:r w:rsidR="00614388" w:rsidRPr="00D9060D">
        <w:rPr>
          <w:rFonts w:ascii="Futura Std Book" w:eastAsia="Times New Roman" w:hAnsi="Futura Std Book" w:cs="Arial"/>
          <w:sz w:val="20"/>
          <w:szCs w:val="20"/>
          <w:lang w:eastAsia="ar-SA"/>
        </w:rPr>
        <w:t xml:space="preserve"> el 28 de diciembre de 2012</w:t>
      </w:r>
    </w:p>
    <w:p w14:paraId="7EF64067" w14:textId="77777777" w:rsidR="001A09BC" w:rsidRPr="00D9060D" w:rsidRDefault="00614388" w:rsidP="0036628B">
      <w:pPr>
        <w:numPr>
          <w:ilvl w:val="0"/>
          <w:numId w:val="7"/>
        </w:numPr>
        <w:tabs>
          <w:tab w:val="left" w:pos="284"/>
        </w:tabs>
        <w:spacing w:after="0" w:line="240" w:lineRule="auto"/>
        <w:ind w:left="0" w:right="49" w:firstLine="0"/>
        <w:contextualSpacing/>
        <w:jc w:val="both"/>
        <w:rPr>
          <w:rFonts w:ascii="Futura Std Book" w:eastAsia="Calibri" w:hAnsi="Futura Std Book" w:cs="Arial"/>
          <w:b/>
          <w:sz w:val="20"/>
          <w:szCs w:val="20"/>
          <w:lang w:eastAsia="es-ES"/>
        </w:rPr>
      </w:pPr>
      <w:r w:rsidRPr="00D9060D">
        <w:rPr>
          <w:rFonts w:ascii="Futura Std Book" w:eastAsia="Times New Roman" w:hAnsi="Futura Std Book" w:cs="Arial"/>
          <w:sz w:val="20"/>
          <w:szCs w:val="20"/>
          <w:lang w:eastAsia="ar-SA"/>
        </w:rPr>
        <w:t>El proyecto</w:t>
      </w:r>
      <w:r w:rsidR="00BA7960" w:rsidRPr="00D9060D">
        <w:rPr>
          <w:rFonts w:ascii="Futura Std Book" w:eastAsia="Times New Roman" w:hAnsi="Futura Std Book" w:cs="Arial"/>
          <w:sz w:val="20"/>
          <w:szCs w:val="20"/>
          <w:lang w:eastAsia="ar-SA"/>
        </w:rPr>
        <w:t xml:space="preserve"> fue calificado como no viable por la entidad evaluadora.</w:t>
      </w:r>
    </w:p>
    <w:p w14:paraId="4811B829" w14:textId="77777777" w:rsidR="00BA7960" w:rsidRPr="00D9060D" w:rsidRDefault="00BA7960" w:rsidP="0036628B">
      <w:pPr>
        <w:tabs>
          <w:tab w:val="left" w:pos="284"/>
        </w:tabs>
        <w:spacing w:after="0" w:line="240" w:lineRule="auto"/>
        <w:ind w:right="49"/>
        <w:contextualSpacing/>
        <w:jc w:val="both"/>
        <w:rPr>
          <w:rFonts w:ascii="Futura Std Book" w:eastAsia="Calibri" w:hAnsi="Futura Std Book" w:cs="Arial"/>
          <w:b/>
          <w:sz w:val="20"/>
          <w:szCs w:val="20"/>
          <w:lang w:eastAsia="es-ES"/>
        </w:rPr>
      </w:pPr>
    </w:p>
    <w:p w14:paraId="6AD2E9C3" w14:textId="77777777" w:rsidR="001F5F5D" w:rsidRPr="00D9060D" w:rsidRDefault="001F5F5D" w:rsidP="0036628B">
      <w:pPr>
        <w:tabs>
          <w:tab w:val="left" w:pos="284"/>
        </w:tabs>
        <w:spacing w:after="0" w:line="240" w:lineRule="auto"/>
        <w:ind w:right="49"/>
        <w:contextualSpacing/>
        <w:jc w:val="both"/>
        <w:rPr>
          <w:rFonts w:ascii="Futura Std Book" w:eastAsia="Calibri" w:hAnsi="Futura Std Book" w:cs="Arial"/>
          <w:b/>
          <w:sz w:val="20"/>
          <w:szCs w:val="20"/>
          <w:u w:val="single"/>
          <w:lang w:eastAsia="es-ES"/>
        </w:rPr>
      </w:pPr>
      <w:r w:rsidRPr="00D9060D">
        <w:rPr>
          <w:rFonts w:ascii="Futura Std Book" w:eastAsia="Calibri" w:hAnsi="Futura Std Book" w:cs="Arial"/>
          <w:b/>
          <w:sz w:val="20"/>
          <w:szCs w:val="20"/>
          <w:u w:val="single"/>
          <w:lang w:eastAsia="es-ES"/>
        </w:rPr>
        <w:t>Aprobado</w:t>
      </w:r>
      <w:r w:rsidR="00455203" w:rsidRPr="00D9060D">
        <w:rPr>
          <w:rFonts w:ascii="Futura Std Book" w:eastAsia="Calibri" w:hAnsi="Futura Std Book" w:cs="Arial"/>
          <w:b/>
          <w:sz w:val="20"/>
          <w:szCs w:val="20"/>
          <w:u w:val="single"/>
          <w:lang w:eastAsia="es-ES"/>
        </w:rPr>
        <w:t>s</w:t>
      </w:r>
      <w:r w:rsidR="00FF3D04" w:rsidRPr="00D9060D">
        <w:rPr>
          <w:rFonts w:ascii="Futura Std Book" w:eastAsia="Calibri" w:hAnsi="Futura Std Book" w:cs="Arial"/>
          <w:b/>
          <w:sz w:val="20"/>
          <w:szCs w:val="20"/>
          <w:u w:val="single"/>
          <w:lang w:eastAsia="es-ES"/>
        </w:rPr>
        <w:t xml:space="preserve"> 2011</w:t>
      </w:r>
    </w:p>
    <w:p w14:paraId="385EDB1F" w14:textId="77777777" w:rsidR="007D7354" w:rsidRPr="00D9060D" w:rsidRDefault="00A408A7" w:rsidP="0036628B">
      <w:pPr>
        <w:numPr>
          <w:ilvl w:val="0"/>
          <w:numId w:val="12"/>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FPT</w:t>
      </w:r>
      <w:r w:rsidR="00455203" w:rsidRPr="00D9060D">
        <w:rPr>
          <w:rFonts w:ascii="Futura Std Book" w:eastAsia="Times New Roman" w:hAnsi="Futura Std Book" w:cs="Arial"/>
          <w:b/>
          <w:sz w:val="20"/>
          <w:szCs w:val="20"/>
          <w:lang w:eastAsia="ar-SA"/>
        </w:rPr>
        <w:t>P</w:t>
      </w:r>
      <w:r w:rsidRPr="00D9060D">
        <w:rPr>
          <w:rFonts w:ascii="Futura Std Book" w:eastAsia="Times New Roman" w:hAnsi="Futura Std Book" w:cs="Arial"/>
          <w:b/>
          <w:sz w:val="20"/>
          <w:szCs w:val="20"/>
          <w:lang w:eastAsia="ar-SA"/>
        </w:rPr>
        <w:t xml:space="preserve">-241-2011 </w:t>
      </w:r>
      <w:r w:rsidR="007D7354" w:rsidRPr="00D9060D">
        <w:rPr>
          <w:rFonts w:ascii="Futura Std Book" w:eastAsia="Times New Roman" w:hAnsi="Futura Std Book" w:cs="Arial"/>
          <w:b/>
          <w:sz w:val="20"/>
          <w:szCs w:val="20"/>
          <w:lang w:eastAsia="ar-SA"/>
        </w:rPr>
        <w:t>Ordenamiento turístico de tres playas del caribe y pacifico colombiano (</w:t>
      </w:r>
      <w:r w:rsidRPr="00D9060D">
        <w:rPr>
          <w:rFonts w:ascii="Futura Std Book" w:eastAsia="Times New Roman" w:hAnsi="Futura Std Book" w:cs="Arial"/>
          <w:b/>
          <w:sz w:val="20"/>
          <w:szCs w:val="20"/>
          <w:lang w:eastAsia="ar-SA"/>
        </w:rPr>
        <w:t xml:space="preserve">El Rodadero - Santa Marta Marbella - Cartagena </w:t>
      </w:r>
      <w:r w:rsidR="007D7354" w:rsidRPr="00D9060D">
        <w:rPr>
          <w:rFonts w:ascii="Futura Std Book" w:eastAsia="Times New Roman" w:hAnsi="Futura Std Book" w:cs="Arial"/>
          <w:b/>
          <w:sz w:val="20"/>
          <w:szCs w:val="20"/>
          <w:lang w:eastAsia="ar-SA"/>
        </w:rPr>
        <w:t>y</w:t>
      </w:r>
      <w:r w:rsidRPr="00D9060D">
        <w:rPr>
          <w:rFonts w:ascii="Futura Std Book" w:eastAsia="Times New Roman" w:hAnsi="Futura Std Book" w:cs="Arial"/>
          <w:b/>
          <w:sz w:val="20"/>
          <w:szCs w:val="20"/>
          <w:lang w:eastAsia="ar-SA"/>
        </w:rPr>
        <w:t xml:space="preserve"> E</w:t>
      </w:r>
      <w:r w:rsidR="007D7354" w:rsidRPr="00D9060D">
        <w:rPr>
          <w:rFonts w:ascii="Futura Std Book" w:eastAsia="Times New Roman" w:hAnsi="Futura Std Book" w:cs="Arial"/>
          <w:b/>
          <w:sz w:val="20"/>
          <w:szCs w:val="20"/>
          <w:lang w:eastAsia="ar-SA"/>
        </w:rPr>
        <w:t xml:space="preserve">l </w:t>
      </w:r>
      <w:r w:rsidRPr="00D9060D">
        <w:rPr>
          <w:rFonts w:ascii="Futura Std Book" w:eastAsia="Times New Roman" w:hAnsi="Futura Std Book" w:cs="Arial"/>
          <w:b/>
          <w:sz w:val="20"/>
          <w:szCs w:val="20"/>
          <w:lang w:eastAsia="ar-SA"/>
        </w:rPr>
        <w:t>Morro -T</w:t>
      </w:r>
      <w:r w:rsidR="007D7354" w:rsidRPr="00D9060D">
        <w:rPr>
          <w:rFonts w:ascii="Futura Std Book" w:eastAsia="Times New Roman" w:hAnsi="Futura Std Book" w:cs="Arial"/>
          <w:b/>
          <w:sz w:val="20"/>
          <w:szCs w:val="20"/>
          <w:lang w:eastAsia="ar-SA"/>
        </w:rPr>
        <w:t>umaco) con miras a fortalecer su competitividad</w:t>
      </w:r>
    </w:p>
    <w:p w14:paraId="2A0902B7" w14:textId="77777777" w:rsidR="007D7354" w:rsidRPr="00D9060D" w:rsidRDefault="007D7354"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00A408A7" w:rsidRPr="00D9060D">
        <w:rPr>
          <w:rFonts w:ascii="Futura Std Book" w:eastAsia="Times New Roman" w:hAnsi="Futura Std Book" w:cs="Arial"/>
          <w:sz w:val="20"/>
          <w:szCs w:val="20"/>
          <w:lang w:eastAsia="ar-SA"/>
        </w:rPr>
        <w:t>MinCIT</w:t>
      </w:r>
    </w:p>
    <w:p w14:paraId="36B9E0C7" w14:textId="77777777" w:rsidR="007D7354" w:rsidRPr="00D9060D" w:rsidRDefault="007D735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00A408A7" w:rsidRPr="00D9060D">
        <w:rPr>
          <w:rFonts w:ascii="Futura Std Book" w:eastAsia="Times New Roman" w:hAnsi="Futura Std Book" w:cs="Arial"/>
          <w:sz w:val="20"/>
          <w:szCs w:val="20"/>
          <w:lang w:eastAsia="ar-SA"/>
        </w:rPr>
        <w:t>$1.158.479.225</w:t>
      </w:r>
      <w:r w:rsidR="005D638C" w:rsidRPr="00D9060D">
        <w:rPr>
          <w:rFonts w:ascii="Futura Std Book" w:eastAsia="Times New Roman" w:hAnsi="Futura Std Book" w:cs="Arial"/>
          <w:sz w:val="20"/>
          <w:szCs w:val="20"/>
          <w:lang w:eastAsia="ar-SA"/>
        </w:rPr>
        <w:t>(Fontur $1.158.479.225)</w:t>
      </w:r>
      <w:r w:rsidR="00DB2033" w:rsidRPr="00D9060D">
        <w:rPr>
          <w:rFonts w:ascii="Futura Std Book" w:eastAsia="Times New Roman" w:hAnsi="Futura Std Book" w:cs="Arial"/>
          <w:sz w:val="20"/>
          <w:szCs w:val="20"/>
          <w:lang w:eastAsia="ar-SA"/>
        </w:rPr>
        <w:t xml:space="preserve"> (aproximado por departamento: $386.159.742)</w:t>
      </w:r>
    </w:p>
    <w:p w14:paraId="13F0F1E9" w14:textId="77777777" w:rsidR="007D7354" w:rsidRPr="00D9060D" w:rsidRDefault="007D735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00A408A7" w:rsidRPr="00D9060D">
        <w:rPr>
          <w:rFonts w:ascii="Futura Std Book" w:eastAsia="Times New Roman" w:hAnsi="Futura Std Book" w:cs="Arial"/>
          <w:sz w:val="20"/>
          <w:szCs w:val="20"/>
          <w:lang w:eastAsia="ar-SA"/>
        </w:rPr>
        <w:t>Realizar el ordenamiento turístico de cuatro playas, del caribe y pacifico colombiano (</w:t>
      </w:r>
      <w:r w:rsidR="00CF485F" w:rsidRPr="00D9060D">
        <w:rPr>
          <w:rFonts w:ascii="Futura Std Book" w:eastAsia="Times New Roman" w:hAnsi="Futura Std Book" w:cs="Arial"/>
          <w:sz w:val="20"/>
          <w:szCs w:val="20"/>
          <w:lang w:eastAsia="ar-SA"/>
        </w:rPr>
        <w:t xml:space="preserve">El Rodadero-Santa Marta, Playa Del Muerto - Santa </w:t>
      </w:r>
      <w:r w:rsidR="001D330D" w:rsidRPr="00D9060D">
        <w:rPr>
          <w:rFonts w:ascii="Futura Std Book" w:eastAsia="Times New Roman" w:hAnsi="Futura Std Book" w:cs="Arial"/>
          <w:sz w:val="20"/>
          <w:szCs w:val="20"/>
          <w:lang w:eastAsia="ar-SA"/>
        </w:rPr>
        <w:t>Marta</w:t>
      </w:r>
      <w:r w:rsidR="00CF485F" w:rsidRPr="00D9060D">
        <w:rPr>
          <w:rFonts w:ascii="Futura Std Book" w:eastAsia="Times New Roman" w:hAnsi="Futura Std Book" w:cs="Arial"/>
          <w:sz w:val="20"/>
          <w:szCs w:val="20"/>
          <w:lang w:eastAsia="ar-SA"/>
        </w:rPr>
        <w:t xml:space="preserve">, Marbella - Cartagena y El Morro - </w:t>
      </w:r>
      <w:r w:rsidR="00A408A7" w:rsidRPr="00D9060D">
        <w:rPr>
          <w:rFonts w:ascii="Futura Std Book" w:eastAsia="Times New Roman" w:hAnsi="Futura Std Book" w:cs="Arial"/>
          <w:sz w:val="20"/>
          <w:szCs w:val="20"/>
          <w:lang w:eastAsia="ar-SA"/>
        </w:rPr>
        <w:t>Tumaco), con miras a fortalecer su competitividad</w:t>
      </w:r>
    </w:p>
    <w:p w14:paraId="1D7D334A" w14:textId="77777777" w:rsidR="006842A2" w:rsidRPr="00D9060D" w:rsidRDefault="006842A2"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Inicio </w:t>
      </w:r>
      <w:r w:rsidRPr="00D9060D">
        <w:rPr>
          <w:rFonts w:ascii="Futura Std Book" w:eastAsia="Times New Roman" w:hAnsi="Futura Std Book" w:cs="Arial"/>
          <w:sz w:val="20"/>
          <w:szCs w:val="20"/>
          <w:lang w:eastAsia="ar-SA"/>
        </w:rPr>
        <w:t>23 de marzo de 2013</w:t>
      </w:r>
    </w:p>
    <w:p w14:paraId="672567D6" w14:textId="77777777" w:rsidR="006842A2" w:rsidRPr="00D9060D" w:rsidRDefault="006842A2"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Terminación </w:t>
      </w:r>
      <w:r w:rsidRPr="00D9060D">
        <w:rPr>
          <w:rFonts w:ascii="Futura Std Book" w:eastAsia="Times New Roman" w:hAnsi="Futura Std Book" w:cs="Arial"/>
          <w:sz w:val="20"/>
          <w:szCs w:val="20"/>
          <w:lang w:eastAsia="ar-SA"/>
        </w:rPr>
        <w:t>8 de enero de 2014</w:t>
      </w:r>
    </w:p>
    <w:p w14:paraId="210D614C" w14:textId="77777777" w:rsidR="007D7354" w:rsidRPr="00D9060D" w:rsidRDefault="007D735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00B57379" w:rsidRPr="00D9060D">
        <w:rPr>
          <w:rFonts w:ascii="Futura Std Book" w:eastAsia="Times New Roman" w:hAnsi="Futura Std Book" w:cs="Arial"/>
          <w:sz w:val="20"/>
          <w:szCs w:val="20"/>
          <w:lang w:eastAsia="ar-SA"/>
        </w:rPr>
        <w:t xml:space="preserve"> finalizado</w:t>
      </w:r>
    </w:p>
    <w:p w14:paraId="195A714F" w14:textId="77777777" w:rsidR="006842A2" w:rsidRPr="00D9060D" w:rsidRDefault="006842A2"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Avance </w:t>
      </w:r>
      <w:r w:rsidRPr="00D9060D">
        <w:rPr>
          <w:rFonts w:ascii="Futura Std Book" w:eastAsia="Times New Roman" w:hAnsi="Futura Std Book" w:cs="Arial"/>
          <w:sz w:val="20"/>
          <w:szCs w:val="20"/>
          <w:lang w:eastAsia="ar-SA"/>
        </w:rPr>
        <w:t>100%</w:t>
      </w:r>
    </w:p>
    <w:p w14:paraId="3DB9AF3A" w14:textId="77777777" w:rsidR="007D7354" w:rsidRPr="00D9060D" w:rsidRDefault="007D7354"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17842182" w14:textId="77777777" w:rsidR="007D7354"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CF485F" w:rsidRPr="00D9060D">
        <w:rPr>
          <w:rFonts w:ascii="Futura Std Book" w:eastAsia="Times New Roman" w:hAnsi="Futura Std Book" w:cs="Arial"/>
          <w:sz w:val="20"/>
          <w:szCs w:val="20"/>
          <w:lang w:eastAsia="ar-SA"/>
        </w:rPr>
        <w:t xml:space="preserve"> el 27</w:t>
      </w:r>
      <w:r w:rsidR="007D7354" w:rsidRPr="00D9060D">
        <w:rPr>
          <w:rFonts w:ascii="Futura Std Book" w:eastAsia="Times New Roman" w:hAnsi="Futura Std Book" w:cs="Arial"/>
          <w:sz w:val="20"/>
          <w:szCs w:val="20"/>
          <w:lang w:eastAsia="ar-SA"/>
        </w:rPr>
        <w:t xml:space="preserve"> de </w:t>
      </w:r>
      <w:r w:rsidR="00CF485F" w:rsidRPr="00D9060D">
        <w:rPr>
          <w:rFonts w:ascii="Futura Std Book" w:eastAsia="Times New Roman" w:hAnsi="Futura Std Book" w:cs="Arial"/>
          <w:sz w:val="20"/>
          <w:szCs w:val="20"/>
          <w:lang w:eastAsia="ar-SA"/>
        </w:rPr>
        <w:t>julio de 2011</w:t>
      </w:r>
      <w:r w:rsidR="007D7354" w:rsidRPr="00D9060D">
        <w:rPr>
          <w:rFonts w:ascii="Futura Std Book" w:eastAsia="Times New Roman" w:hAnsi="Futura Std Book" w:cs="Arial"/>
          <w:sz w:val="20"/>
          <w:szCs w:val="20"/>
          <w:lang w:eastAsia="ar-SA"/>
        </w:rPr>
        <w:t>.</w:t>
      </w:r>
    </w:p>
    <w:p w14:paraId="43063F1C" w14:textId="77777777" w:rsidR="007D7354"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Aprobado </w:t>
      </w:r>
      <w:r w:rsidR="00CF485F" w:rsidRPr="00D9060D">
        <w:rPr>
          <w:rFonts w:ascii="Futura Std Book" w:eastAsia="Times New Roman" w:hAnsi="Futura Std Book" w:cs="Arial"/>
          <w:sz w:val="20"/>
          <w:szCs w:val="20"/>
          <w:lang w:eastAsia="ar-SA"/>
        </w:rPr>
        <w:t>el 9</w:t>
      </w:r>
      <w:r w:rsidR="007D7354" w:rsidRPr="00D9060D">
        <w:rPr>
          <w:rFonts w:ascii="Futura Std Book" w:eastAsia="Times New Roman" w:hAnsi="Futura Std Book" w:cs="Arial"/>
          <w:sz w:val="20"/>
          <w:szCs w:val="20"/>
          <w:lang w:eastAsia="ar-SA"/>
        </w:rPr>
        <w:t xml:space="preserve"> de </w:t>
      </w:r>
      <w:r w:rsidR="00347CB8" w:rsidRPr="00D9060D">
        <w:rPr>
          <w:rFonts w:ascii="Futura Std Book" w:eastAsia="Times New Roman" w:hAnsi="Futura Std Book" w:cs="Arial"/>
          <w:sz w:val="20"/>
          <w:szCs w:val="20"/>
          <w:lang w:eastAsia="ar-SA"/>
        </w:rPr>
        <w:t>noviembre</w:t>
      </w:r>
      <w:r w:rsidR="00CF485F" w:rsidRPr="00D9060D">
        <w:rPr>
          <w:rFonts w:ascii="Futura Std Book" w:eastAsia="Times New Roman" w:hAnsi="Futura Std Book" w:cs="Arial"/>
          <w:sz w:val="20"/>
          <w:szCs w:val="20"/>
          <w:lang w:eastAsia="ar-SA"/>
        </w:rPr>
        <w:t xml:space="preserve"> de 2011</w:t>
      </w:r>
      <w:r w:rsidR="007D7354" w:rsidRPr="00D9060D">
        <w:rPr>
          <w:rFonts w:ascii="Futura Std Book" w:eastAsia="Times New Roman" w:hAnsi="Futura Std Book" w:cs="Arial"/>
          <w:sz w:val="20"/>
          <w:szCs w:val="20"/>
          <w:lang w:eastAsia="ar-SA"/>
        </w:rPr>
        <w:t>.</w:t>
      </w:r>
    </w:p>
    <w:p w14:paraId="61AFE891" w14:textId="77777777" w:rsidR="00B34363" w:rsidRPr="00D9060D" w:rsidRDefault="00B34363" w:rsidP="0036628B">
      <w:pPr>
        <w:numPr>
          <w:ilvl w:val="0"/>
          <w:numId w:val="7"/>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Departamentos</w:t>
      </w:r>
      <w:r w:rsidR="006C43BC" w:rsidRPr="00D9060D">
        <w:rPr>
          <w:rFonts w:ascii="Futura Std Book" w:eastAsia="Times New Roman" w:hAnsi="Futura Std Book" w:cs="Arial"/>
          <w:sz w:val="20"/>
          <w:szCs w:val="20"/>
          <w:lang w:eastAsia="ar-SA"/>
        </w:rPr>
        <w:t xml:space="preserve"> de </w:t>
      </w:r>
      <w:r w:rsidRPr="00D9060D">
        <w:rPr>
          <w:rFonts w:ascii="Futura Std Book" w:eastAsia="Times New Roman" w:hAnsi="Futura Std Book" w:cs="Arial"/>
          <w:sz w:val="20"/>
          <w:szCs w:val="20"/>
          <w:lang w:eastAsia="ar-SA"/>
        </w:rPr>
        <w:t>impact</w:t>
      </w:r>
      <w:r w:rsidR="006C43BC" w:rsidRPr="00D9060D">
        <w:rPr>
          <w:rFonts w:ascii="Futura Std Book" w:eastAsia="Times New Roman" w:hAnsi="Futura Std Book" w:cs="Arial"/>
          <w:sz w:val="20"/>
          <w:szCs w:val="20"/>
          <w:lang w:eastAsia="ar-SA"/>
        </w:rPr>
        <w:t>o</w:t>
      </w:r>
      <w:r w:rsidRPr="00D9060D">
        <w:rPr>
          <w:rFonts w:ascii="Futura Std Book" w:eastAsia="Times New Roman" w:hAnsi="Futura Std Book" w:cs="Arial"/>
          <w:sz w:val="20"/>
          <w:szCs w:val="20"/>
          <w:lang w:eastAsia="ar-SA"/>
        </w:rPr>
        <w:t>: Bolívar; Magdalena; Nariño</w:t>
      </w:r>
    </w:p>
    <w:p w14:paraId="3479E2E2" w14:textId="77777777" w:rsidR="006842A2" w:rsidRPr="00D9060D" w:rsidRDefault="006842A2"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El Rodadero-Santa Marta, Playa del Muerto - Santa Marta, Marbella - Cartagena </w:t>
      </w:r>
      <w:r w:rsidR="000A5126" w:rsidRPr="00D9060D">
        <w:rPr>
          <w:rFonts w:ascii="Futura Std Book" w:eastAsia="Times New Roman" w:hAnsi="Futura Std Book" w:cs="Arial"/>
          <w:sz w:val="20"/>
          <w:szCs w:val="20"/>
          <w:lang w:eastAsia="ar-SA"/>
        </w:rPr>
        <w:t xml:space="preserve">y </w:t>
      </w:r>
      <w:r w:rsidRPr="00D9060D">
        <w:rPr>
          <w:rFonts w:ascii="Futura Std Book" w:eastAsia="Times New Roman" w:hAnsi="Futura Std Book" w:cs="Arial"/>
          <w:sz w:val="20"/>
          <w:szCs w:val="20"/>
          <w:lang w:eastAsia="ar-SA"/>
        </w:rPr>
        <w:t>El Morro - Tumaco</w:t>
      </w:r>
    </w:p>
    <w:p w14:paraId="4301DAA2" w14:textId="77777777" w:rsidR="001F5F5D" w:rsidRPr="00D9060D" w:rsidRDefault="001F5F5D" w:rsidP="0036628B">
      <w:pPr>
        <w:numPr>
          <w:ilvl w:val="0"/>
          <w:numId w:val="12"/>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FNTP-274-2011 Diseño del sistema de gestión para la sostenibilidad de playa del morro-Tumaco y apoyo a su implementación</w:t>
      </w:r>
    </w:p>
    <w:p w14:paraId="392D4D39" w14:textId="77777777" w:rsidR="001F5F5D" w:rsidRPr="00D9060D" w:rsidRDefault="001F5F5D"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Pr="00D9060D">
        <w:rPr>
          <w:rFonts w:ascii="Futura Std Book" w:eastAsia="Times New Roman" w:hAnsi="Futura Std Book" w:cs="Arial"/>
          <w:sz w:val="20"/>
          <w:szCs w:val="20"/>
          <w:lang w:eastAsia="ar-SA"/>
        </w:rPr>
        <w:t>MinCIT</w:t>
      </w:r>
    </w:p>
    <w:p w14:paraId="19F84B6B" w14:textId="77777777" w:rsidR="001F5F5D" w:rsidRPr="00D9060D" w:rsidRDefault="001F5F5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ar-SA"/>
        </w:rPr>
        <w:t xml:space="preserve">$156.650.000 </w:t>
      </w:r>
      <w:r w:rsidR="005D638C" w:rsidRPr="00D9060D">
        <w:rPr>
          <w:rFonts w:ascii="Futura Std Book" w:eastAsia="Times New Roman" w:hAnsi="Futura Std Book" w:cs="Arial"/>
          <w:sz w:val="20"/>
          <w:szCs w:val="20"/>
          <w:lang w:eastAsia="ar-SA"/>
        </w:rPr>
        <w:t>(Fontur $156.650.000)</w:t>
      </w:r>
    </w:p>
    <w:p w14:paraId="6571F4D3" w14:textId="77777777" w:rsidR="001F5F5D" w:rsidRPr="00D9060D" w:rsidRDefault="001F5F5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Pr="00D9060D">
        <w:rPr>
          <w:rFonts w:ascii="Futura Std Book" w:eastAsia="Times New Roman" w:hAnsi="Futura Std Book" w:cs="Arial"/>
          <w:sz w:val="20"/>
          <w:szCs w:val="20"/>
          <w:lang w:eastAsia="ar-SA"/>
        </w:rPr>
        <w:t>Diseñar el sistema de gestión para la sostenibilidad turística de Tumaco bajo los criterios de la norma NTS TS 001-2 "destinos turísticos de playa. Requisitos de sostenibilidad. I actualización" y apoyar la implementación de la norma.</w:t>
      </w:r>
    </w:p>
    <w:p w14:paraId="5FCA4241" w14:textId="77777777" w:rsidR="005F6E04" w:rsidRPr="00D9060D" w:rsidRDefault="005F6E04"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Inicio</w:t>
      </w:r>
      <w:r w:rsidRPr="00D9060D">
        <w:rPr>
          <w:rFonts w:ascii="Futura Std Book" w:eastAsia="Times New Roman" w:hAnsi="Futura Std Book" w:cs="Arial"/>
          <w:sz w:val="20"/>
          <w:szCs w:val="20"/>
          <w:lang w:eastAsia="ar-SA"/>
        </w:rPr>
        <w:t xml:space="preserve"> 19 de abril de 2012</w:t>
      </w:r>
    </w:p>
    <w:p w14:paraId="6D5C9E43" w14:textId="77777777" w:rsidR="005F6E04" w:rsidRPr="00D9060D" w:rsidRDefault="005F6E04"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Terminación </w:t>
      </w:r>
      <w:r w:rsidRPr="00D9060D">
        <w:rPr>
          <w:rFonts w:ascii="Futura Std Book" w:eastAsia="Times New Roman" w:hAnsi="Futura Std Book" w:cs="Arial"/>
          <w:sz w:val="20"/>
          <w:szCs w:val="20"/>
          <w:lang w:eastAsia="ar-SA"/>
        </w:rPr>
        <w:t>23 de agosto de 2013</w:t>
      </w:r>
    </w:p>
    <w:p w14:paraId="15306AB3" w14:textId="77777777" w:rsidR="001F5F5D" w:rsidRPr="00D9060D" w:rsidRDefault="001F5F5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3461F9" w:rsidRPr="00D9060D">
        <w:rPr>
          <w:rFonts w:ascii="Futura Std Book" w:eastAsia="Times New Roman" w:hAnsi="Futura Std Book" w:cs="Arial"/>
          <w:sz w:val="20"/>
          <w:szCs w:val="20"/>
          <w:lang w:eastAsia="ar-SA"/>
        </w:rPr>
        <w:t>Liberado</w:t>
      </w:r>
      <w:r w:rsidRPr="00D9060D">
        <w:rPr>
          <w:rFonts w:ascii="Futura Std Book" w:eastAsia="Times New Roman" w:hAnsi="Futura Std Book" w:cs="Arial"/>
          <w:sz w:val="20"/>
          <w:szCs w:val="20"/>
          <w:lang w:eastAsia="ar-SA"/>
        </w:rPr>
        <w:t xml:space="preserve"> </w:t>
      </w:r>
    </w:p>
    <w:p w14:paraId="7D7A2054" w14:textId="77777777" w:rsidR="007E6991" w:rsidRPr="00D9060D" w:rsidRDefault="005F6E0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Avance</w:t>
      </w:r>
      <w:r w:rsidRPr="00D9060D">
        <w:rPr>
          <w:rFonts w:ascii="Futura Std Book" w:eastAsia="Times New Roman" w:hAnsi="Futura Std Book" w:cs="Arial"/>
          <w:sz w:val="20"/>
          <w:szCs w:val="20"/>
          <w:lang w:eastAsia="ar-SA"/>
        </w:rPr>
        <w:t>: 100%</w:t>
      </w:r>
    </w:p>
    <w:p w14:paraId="51372569" w14:textId="77777777" w:rsidR="001F5F5D" w:rsidRPr="00D9060D" w:rsidRDefault="001F5F5D"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4BA30064" w14:textId="77777777" w:rsidR="001F5F5D"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560BC8" w:rsidRPr="00D9060D">
        <w:rPr>
          <w:rFonts w:ascii="Futura Std Book" w:eastAsia="Times New Roman" w:hAnsi="Futura Std Book" w:cs="Arial"/>
          <w:sz w:val="20"/>
          <w:szCs w:val="20"/>
          <w:lang w:eastAsia="ar-SA"/>
        </w:rPr>
        <w:t xml:space="preserve"> 5</w:t>
      </w:r>
      <w:r w:rsidR="001F5F5D" w:rsidRPr="00D9060D">
        <w:rPr>
          <w:rFonts w:ascii="Futura Std Book" w:eastAsia="Times New Roman" w:hAnsi="Futura Std Book" w:cs="Arial"/>
          <w:sz w:val="20"/>
          <w:szCs w:val="20"/>
          <w:lang w:eastAsia="ar-SA"/>
        </w:rPr>
        <w:t xml:space="preserve"> de </w:t>
      </w:r>
      <w:r w:rsidR="00560BC8" w:rsidRPr="00D9060D">
        <w:rPr>
          <w:rFonts w:ascii="Futura Std Book" w:eastAsia="Times New Roman" w:hAnsi="Futura Std Book" w:cs="Arial"/>
          <w:sz w:val="20"/>
          <w:szCs w:val="20"/>
          <w:lang w:eastAsia="ar-SA"/>
        </w:rPr>
        <w:t>septiembre de 2011</w:t>
      </w:r>
    </w:p>
    <w:p w14:paraId="4752CE99" w14:textId="77777777" w:rsidR="001F5F5D"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 xml:space="preserve">Aprobado </w:t>
      </w:r>
      <w:r w:rsidR="00C23380" w:rsidRPr="00D9060D">
        <w:rPr>
          <w:rFonts w:ascii="Futura Std Book" w:eastAsia="Times New Roman" w:hAnsi="Futura Std Book" w:cs="Arial"/>
          <w:sz w:val="20"/>
          <w:szCs w:val="20"/>
          <w:lang w:eastAsia="ar-SA"/>
        </w:rPr>
        <w:t>2</w:t>
      </w:r>
      <w:r w:rsidR="001F5F5D" w:rsidRPr="00D9060D">
        <w:rPr>
          <w:rFonts w:ascii="Futura Std Book" w:eastAsia="Times New Roman" w:hAnsi="Futura Std Book" w:cs="Arial"/>
          <w:sz w:val="20"/>
          <w:szCs w:val="20"/>
          <w:lang w:eastAsia="ar-SA"/>
        </w:rPr>
        <w:t xml:space="preserve">1 de </w:t>
      </w:r>
      <w:r w:rsidR="00C23380" w:rsidRPr="00D9060D">
        <w:rPr>
          <w:rFonts w:ascii="Futura Std Book" w:eastAsia="Times New Roman" w:hAnsi="Futura Std Book" w:cs="Arial"/>
          <w:sz w:val="20"/>
          <w:szCs w:val="20"/>
          <w:lang w:eastAsia="ar-SA"/>
        </w:rPr>
        <w:t>diciembre de 2011</w:t>
      </w:r>
    </w:p>
    <w:p w14:paraId="4ECCAE5B" w14:textId="77777777" w:rsidR="001F5F5D" w:rsidRPr="00D9060D" w:rsidRDefault="00C23380"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El resultado fue un sistema de gestión para la sostenibilidad turística de Tumaco bajo los criterios de la norma</w:t>
      </w:r>
      <w:r w:rsidR="006A4926" w:rsidRPr="00D9060D">
        <w:rPr>
          <w:rFonts w:ascii="Futura Std Book" w:eastAsia="Times New Roman" w:hAnsi="Futura Std Book" w:cs="Arial"/>
          <w:sz w:val="20"/>
          <w:szCs w:val="20"/>
          <w:lang w:eastAsia="ar-SA"/>
        </w:rPr>
        <w:t xml:space="preserve"> </w:t>
      </w:r>
      <w:r w:rsidRPr="00D9060D">
        <w:rPr>
          <w:rFonts w:ascii="Futura Std Book" w:eastAsia="Times New Roman" w:hAnsi="Futura Std Book" w:cs="Arial"/>
          <w:sz w:val="20"/>
          <w:szCs w:val="20"/>
          <w:lang w:eastAsia="ar-SA"/>
        </w:rPr>
        <w:t>NTS TS 001-2</w:t>
      </w:r>
    </w:p>
    <w:p w14:paraId="1D49ACAE" w14:textId="77777777" w:rsidR="001A09BC" w:rsidRPr="00D9060D" w:rsidRDefault="001A09BC" w:rsidP="0036628B">
      <w:pPr>
        <w:tabs>
          <w:tab w:val="left" w:pos="284"/>
        </w:tabs>
        <w:spacing w:after="0" w:line="240" w:lineRule="auto"/>
        <w:ind w:right="49"/>
        <w:contextualSpacing/>
        <w:jc w:val="both"/>
        <w:rPr>
          <w:rFonts w:ascii="Futura Std Book" w:eastAsia="Calibri" w:hAnsi="Futura Std Book" w:cs="Arial"/>
          <w:b/>
          <w:sz w:val="20"/>
          <w:szCs w:val="20"/>
          <w:lang w:eastAsia="es-ES"/>
        </w:rPr>
      </w:pPr>
    </w:p>
    <w:p w14:paraId="2E725DF6" w14:textId="77777777" w:rsidR="00FF3D04" w:rsidRPr="00D9060D" w:rsidRDefault="00E4620E" w:rsidP="0036628B">
      <w:pPr>
        <w:tabs>
          <w:tab w:val="left" w:pos="284"/>
        </w:tabs>
        <w:spacing w:after="0" w:line="240" w:lineRule="auto"/>
        <w:ind w:right="49"/>
        <w:contextualSpacing/>
        <w:jc w:val="both"/>
        <w:rPr>
          <w:rFonts w:ascii="Futura Std Book" w:eastAsia="Calibri" w:hAnsi="Futura Std Book" w:cs="Arial"/>
          <w:b/>
          <w:sz w:val="20"/>
          <w:szCs w:val="20"/>
          <w:u w:val="single"/>
          <w:lang w:eastAsia="es-ES"/>
        </w:rPr>
      </w:pPr>
      <w:r w:rsidRPr="00D9060D">
        <w:rPr>
          <w:rFonts w:ascii="Futura Std Book" w:eastAsia="Calibri" w:hAnsi="Futura Std Book" w:cs="Arial"/>
          <w:b/>
          <w:sz w:val="20"/>
          <w:szCs w:val="20"/>
          <w:u w:val="single"/>
          <w:lang w:eastAsia="es-ES"/>
        </w:rPr>
        <w:t>No aprobados</w:t>
      </w:r>
      <w:r w:rsidR="00FF3D04" w:rsidRPr="00D9060D">
        <w:rPr>
          <w:rFonts w:ascii="Futura Std Book" w:eastAsia="Calibri" w:hAnsi="Futura Std Book" w:cs="Arial"/>
          <w:b/>
          <w:sz w:val="20"/>
          <w:szCs w:val="20"/>
          <w:u w:val="single"/>
          <w:lang w:eastAsia="es-ES"/>
        </w:rPr>
        <w:t xml:space="preserve"> 2011</w:t>
      </w:r>
    </w:p>
    <w:p w14:paraId="748B7C88" w14:textId="77777777" w:rsidR="00FF3D04" w:rsidRPr="00D9060D" w:rsidRDefault="00D42BD9" w:rsidP="0036628B">
      <w:pPr>
        <w:numPr>
          <w:ilvl w:val="0"/>
          <w:numId w:val="13"/>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FPT</w:t>
      </w:r>
      <w:r w:rsidR="001416CC" w:rsidRPr="00D9060D">
        <w:rPr>
          <w:rFonts w:ascii="Futura Std Book" w:eastAsia="Times New Roman" w:hAnsi="Futura Std Book" w:cs="Arial"/>
          <w:b/>
          <w:sz w:val="20"/>
          <w:szCs w:val="20"/>
          <w:lang w:eastAsia="ar-SA"/>
        </w:rPr>
        <w:t>P</w:t>
      </w:r>
      <w:r w:rsidRPr="00D9060D">
        <w:rPr>
          <w:rFonts w:ascii="Futura Std Book" w:eastAsia="Times New Roman" w:hAnsi="Futura Std Book" w:cs="Arial"/>
          <w:b/>
          <w:sz w:val="20"/>
          <w:szCs w:val="20"/>
          <w:lang w:eastAsia="ar-SA"/>
        </w:rPr>
        <w:t>-115-2011 Propuesta para incluir el centro sagrado del cerro el morro dentro de los sitios de etnoturismo medicinal del país</w:t>
      </w:r>
    </w:p>
    <w:p w14:paraId="26356944" w14:textId="77777777" w:rsidR="00FF3D04" w:rsidRPr="00D9060D" w:rsidRDefault="00FF3D04"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0096489E" w:rsidRPr="00D9060D">
        <w:rPr>
          <w:rFonts w:ascii="Futura Std Book" w:eastAsia="Times New Roman" w:hAnsi="Futura Std Book" w:cs="Arial"/>
          <w:sz w:val="20"/>
          <w:szCs w:val="20"/>
          <w:lang w:eastAsia="ar-SA"/>
        </w:rPr>
        <w:t>cabildo indígena del resguardo de Túquerres</w:t>
      </w:r>
    </w:p>
    <w:p w14:paraId="6A1412EB" w14:textId="77777777" w:rsidR="00FF3D04" w:rsidRPr="00D9060D" w:rsidRDefault="00FF3D0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0096489E" w:rsidRPr="00D9060D">
        <w:rPr>
          <w:rFonts w:ascii="Futura Std Book" w:eastAsia="Times New Roman" w:hAnsi="Futura Std Book" w:cs="Arial"/>
          <w:sz w:val="20"/>
          <w:szCs w:val="20"/>
          <w:lang w:eastAsia="ar-SA"/>
        </w:rPr>
        <w:t>$362.000.000</w:t>
      </w:r>
    </w:p>
    <w:p w14:paraId="1F26AA93" w14:textId="77777777" w:rsidR="00FF3D04" w:rsidRPr="00D9060D" w:rsidRDefault="00FF3D04"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179A7" w:rsidRPr="00D9060D">
        <w:rPr>
          <w:rFonts w:ascii="Futura Std Book" w:eastAsia="Times New Roman" w:hAnsi="Futura Std Book" w:cs="Arial"/>
          <w:sz w:val="20"/>
          <w:szCs w:val="20"/>
          <w:lang w:eastAsia="ar-SA"/>
        </w:rPr>
        <w:t>no v</w:t>
      </w:r>
      <w:r w:rsidR="003461F9" w:rsidRPr="00D9060D">
        <w:rPr>
          <w:rFonts w:ascii="Futura Std Book" w:eastAsia="Times New Roman" w:hAnsi="Futura Std Book" w:cs="Arial"/>
          <w:sz w:val="20"/>
          <w:szCs w:val="20"/>
          <w:lang w:eastAsia="ar-SA"/>
        </w:rPr>
        <w:t>iable</w:t>
      </w:r>
    </w:p>
    <w:p w14:paraId="296A7DC7" w14:textId="77777777" w:rsidR="00FF3D04" w:rsidRPr="00D9060D" w:rsidRDefault="00FF3D04"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756813DB" w14:textId="77777777" w:rsidR="0096489E"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FF3D04" w:rsidRPr="00D9060D">
        <w:rPr>
          <w:rFonts w:ascii="Futura Std Book" w:eastAsia="Times New Roman" w:hAnsi="Futura Std Book" w:cs="Arial"/>
          <w:sz w:val="20"/>
          <w:szCs w:val="20"/>
          <w:lang w:eastAsia="ar-SA"/>
        </w:rPr>
        <w:t xml:space="preserve"> el </w:t>
      </w:r>
      <w:r w:rsidR="0096489E" w:rsidRPr="00D9060D">
        <w:rPr>
          <w:rFonts w:ascii="Futura Std Book" w:eastAsia="Times New Roman" w:hAnsi="Futura Std Book" w:cs="Arial"/>
          <w:sz w:val="20"/>
          <w:szCs w:val="20"/>
          <w:lang w:eastAsia="ar-SA"/>
        </w:rPr>
        <w:t>31 de enero de 2011</w:t>
      </w:r>
      <w:r w:rsidR="00FF3D04" w:rsidRPr="00D9060D">
        <w:rPr>
          <w:rFonts w:ascii="Futura Std Book" w:eastAsia="Times New Roman" w:hAnsi="Futura Std Book" w:cs="Arial"/>
          <w:sz w:val="20"/>
          <w:szCs w:val="20"/>
          <w:lang w:eastAsia="ar-SA"/>
        </w:rPr>
        <w:t>.</w:t>
      </w:r>
    </w:p>
    <w:p w14:paraId="34CEAD39" w14:textId="77777777" w:rsidR="00BA7960" w:rsidRPr="00D9060D" w:rsidRDefault="00BA7960" w:rsidP="0036628B">
      <w:pPr>
        <w:numPr>
          <w:ilvl w:val="0"/>
          <w:numId w:val="7"/>
        </w:numPr>
        <w:tabs>
          <w:tab w:val="left" w:pos="284"/>
        </w:tabs>
        <w:spacing w:after="0" w:line="240" w:lineRule="auto"/>
        <w:ind w:left="0" w:right="49" w:firstLine="0"/>
        <w:contextualSpacing/>
        <w:jc w:val="both"/>
        <w:rPr>
          <w:rFonts w:ascii="Futura Std Book" w:eastAsia="Calibri" w:hAnsi="Futura Std Book" w:cs="Arial"/>
          <w:b/>
          <w:sz w:val="20"/>
          <w:szCs w:val="20"/>
          <w:lang w:eastAsia="es-ES"/>
        </w:rPr>
      </w:pPr>
      <w:r w:rsidRPr="00D9060D">
        <w:rPr>
          <w:rFonts w:ascii="Futura Std Book" w:eastAsia="Times New Roman" w:hAnsi="Futura Std Book" w:cs="Arial"/>
          <w:sz w:val="20"/>
          <w:szCs w:val="20"/>
          <w:lang w:eastAsia="ar-SA"/>
        </w:rPr>
        <w:t>El proyecto fue calificado como no viable por la entidad evaluadora.</w:t>
      </w:r>
    </w:p>
    <w:p w14:paraId="77D83680" w14:textId="77777777" w:rsidR="0096489E" w:rsidRPr="00D9060D" w:rsidRDefault="00825A70" w:rsidP="0036628B">
      <w:pPr>
        <w:pStyle w:val="Prrafodelista"/>
        <w:numPr>
          <w:ilvl w:val="0"/>
          <w:numId w:val="13"/>
        </w:numPr>
        <w:tabs>
          <w:tab w:val="left" w:pos="284"/>
        </w:tabs>
        <w:spacing w:after="0" w:line="240" w:lineRule="auto"/>
        <w:ind w:left="0" w:right="49" w:firstLine="0"/>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FPT</w:t>
      </w:r>
      <w:r w:rsidR="001416CC" w:rsidRPr="00D9060D">
        <w:rPr>
          <w:rFonts w:ascii="Futura Std Book" w:eastAsia="Times New Roman" w:hAnsi="Futura Std Book" w:cs="Arial"/>
          <w:b/>
          <w:sz w:val="20"/>
          <w:szCs w:val="20"/>
          <w:lang w:eastAsia="ar-SA"/>
        </w:rPr>
        <w:t>P</w:t>
      </w:r>
      <w:r w:rsidRPr="00D9060D">
        <w:rPr>
          <w:rFonts w:ascii="Futura Std Book" w:eastAsia="Times New Roman" w:hAnsi="Futura Std Book" w:cs="Arial"/>
          <w:b/>
          <w:sz w:val="20"/>
          <w:szCs w:val="20"/>
          <w:lang w:eastAsia="ar-SA"/>
        </w:rPr>
        <w:t>-130-2011 Ecoparque La Granja</w:t>
      </w:r>
    </w:p>
    <w:p w14:paraId="3CAFC1B0" w14:textId="77777777" w:rsidR="0096489E" w:rsidRPr="00D9060D" w:rsidRDefault="0096489E"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Proponente: </w:t>
      </w:r>
      <w:r w:rsidR="00825A70" w:rsidRPr="00D9060D">
        <w:rPr>
          <w:rFonts w:ascii="Futura Std Book" w:eastAsia="Times New Roman" w:hAnsi="Futura Std Book" w:cs="Arial"/>
          <w:sz w:val="20"/>
          <w:szCs w:val="20"/>
          <w:lang w:eastAsia="ar-SA"/>
        </w:rPr>
        <w:t>Alcaldía de Samaniego</w:t>
      </w:r>
    </w:p>
    <w:p w14:paraId="3DA65A13" w14:textId="77777777" w:rsidR="0096489E" w:rsidRPr="00D9060D" w:rsidRDefault="0096489E"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ar-SA"/>
        </w:rPr>
        <w:t>$</w:t>
      </w:r>
      <w:r w:rsidR="00825A70" w:rsidRPr="00D9060D">
        <w:rPr>
          <w:rFonts w:ascii="Futura Std Book" w:eastAsia="Times New Roman" w:hAnsi="Futura Std Book" w:cs="Arial"/>
          <w:sz w:val="20"/>
          <w:szCs w:val="20"/>
          <w:lang w:eastAsia="ar-SA"/>
        </w:rPr>
        <w:t>757.451.130</w:t>
      </w:r>
      <w:r w:rsidRPr="00D9060D">
        <w:rPr>
          <w:rFonts w:ascii="Futura Std Book" w:eastAsia="Times New Roman" w:hAnsi="Futura Std Book" w:cs="Arial"/>
          <w:sz w:val="20"/>
          <w:szCs w:val="20"/>
          <w:lang w:eastAsia="ar-SA"/>
        </w:rPr>
        <w:t xml:space="preserve"> (Fontur $</w:t>
      </w:r>
      <w:r w:rsidR="00455203" w:rsidRPr="00D9060D">
        <w:rPr>
          <w:rFonts w:ascii="Futura Std Book" w:eastAsia="Times New Roman" w:hAnsi="Futura Std Book" w:cs="Arial"/>
          <w:sz w:val="20"/>
          <w:szCs w:val="20"/>
          <w:lang w:eastAsia="ar-SA"/>
        </w:rPr>
        <w:t>454.960.47</w:t>
      </w:r>
      <w:r w:rsidR="00825A70" w:rsidRPr="00D9060D">
        <w:rPr>
          <w:rFonts w:ascii="Futura Std Book" w:eastAsia="Times New Roman" w:hAnsi="Futura Std Book" w:cs="Arial"/>
          <w:sz w:val="20"/>
          <w:szCs w:val="20"/>
          <w:lang w:eastAsia="ar-SA"/>
        </w:rPr>
        <w:t>0, contrapartida $302.490.660</w:t>
      </w:r>
      <w:r w:rsidRPr="00D9060D">
        <w:rPr>
          <w:rFonts w:ascii="Futura Std Book" w:eastAsia="Times New Roman" w:hAnsi="Futura Std Book" w:cs="Arial"/>
          <w:sz w:val="20"/>
          <w:szCs w:val="20"/>
          <w:lang w:eastAsia="ar-SA"/>
        </w:rPr>
        <w:t xml:space="preserve">) </w:t>
      </w:r>
    </w:p>
    <w:p w14:paraId="31DA5C47" w14:textId="77777777" w:rsidR="0096489E" w:rsidRPr="00D9060D" w:rsidRDefault="0096489E"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lastRenderedPageBreak/>
        <w:t xml:space="preserve">Objetivo: </w:t>
      </w:r>
      <w:r w:rsidR="00825A70" w:rsidRPr="00D9060D">
        <w:rPr>
          <w:rFonts w:ascii="Futura Std Book" w:eastAsia="Times New Roman" w:hAnsi="Futura Std Book" w:cs="Arial"/>
          <w:sz w:val="20"/>
          <w:szCs w:val="20"/>
          <w:lang w:eastAsia="ar-SA"/>
        </w:rPr>
        <w:t>Adelantar acciones de recuperación y aprovechamiento de los espacios públicos municipales mediante la construcción y conservación de zonas ideales para la recreación de los habitantes de la región y sus visitantes</w:t>
      </w:r>
    </w:p>
    <w:p w14:paraId="2112CD50" w14:textId="77777777" w:rsidR="0096489E" w:rsidRPr="00D9060D" w:rsidRDefault="0096489E"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179A7" w:rsidRPr="00D9060D">
        <w:rPr>
          <w:rFonts w:ascii="Futura Std Book" w:eastAsia="Times New Roman" w:hAnsi="Futura Std Book" w:cs="Arial"/>
          <w:sz w:val="20"/>
          <w:szCs w:val="20"/>
          <w:lang w:eastAsia="ar-SA"/>
        </w:rPr>
        <w:t>no v</w:t>
      </w:r>
      <w:r w:rsidR="003461F9" w:rsidRPr="00D9060D">
        <w:rPr>
          <w:rFonts w:ascii="Futura Std Book" w:eastAsia="Times New Roman" w:hAnsi="Futura Std Book" w:cs="Arial"/>
          <w:sz w:val="20"/>
          <w:szCs w:val="20"/>
          <w:lang w:eastAsia="ar-SA"/>
        </w:rPr>
        <w:t>iable</w:t>
      </w:r>
    </w:p>
    <w:p w14:paraId="695B2E68" w14:textId="77777777" w:rsidR="0096489E" w:rsidRPr="00D9060D" w:rsidRDefault="0096489E"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6A103C65" w14:textId="77777777" w:rsidR="006C178D"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825A70" w:rsidRPr="00D9060D">
        <w:rPr>
          <w:rFonts w:ascii="Futura Std Book" w:eastAsia="Times New Roman" w:hAnsi="Futura Std Book" w:cs="Arial"/>
          <w:sz w:val="20"/>
          <w:szCs w:val="20"/>
          <w:lang w:eastAsia="ar-SA"/>
        </w:rPr>
        <w:t xml:space="preserve"> el 22</w:t>
      </w:r>
      <w:r w:rsidR="0096489E" w:rsidRPr="00D9060D">
        <w:rPr>
          <w:rFonts w:ascii="Futura Std Book" w:eastAsia="Times New Roman" w:hAnsi="Futura Std Book" w:cs="Arial"/>
          <w:sz w:val="20"/>
          <w:szCs w:val="20"/>
          <w:lang w:eastAsia="ar-SA"/>
        </w:rPr>
        <w:t xml:space="preserve"> de </w:t>
      </w:r>
      <w:r w:rsidR="00825A70" w:rsidRPr="00D9060D">
        <w:rPr>
          <w:rFonts w:ascii="Futura Std Book" w:eastAsia="Times New Roman" w:hAnsi="Futura Std Book" w:cs="Arial"/>
          <w:sz w:val="20"/>
          <w:szCs w:val="20"/>
          <w:lang w:eastAsia="ar-SA"/>
        </w:rPr>
        <w:t>marzo de 2011</w:t>
      </w:r>
    </w:p>
    <w:p w14:paraId="0BE9EF1F" w14:textId="77777777" w:rsidR="006C178D" w:rsidRPr="00D9060D" w:rsidRDefault="006C178D"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No se realizaron los ajustes solicitados</w:t>
      </w:r>
    </w:p>
    <w:p w14:paraId="2887387A" w14:textId="77777777" w:rsidR="006C178D" w:rsidRPr="00D9060D" w:rsidRDefault="006C178D" w:rsidP="0036628B">
      <w:pPr>
        <w:numPr>
          <w:ilvl w:val="0"/>
          <w:numId w:val="13"/>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PFPT-146-2011 Propuesta para incluir al volcán Chaitan (azufral) dentro de los sitios de etnoturismo </w:t>
      </w:r>
      <w:r w:rsidR="00B37756" w:rsidRPr="00D9060D">
        <w:rPr>
          <w:rFonts w:ascii="Futura Std Book" w:eastAsia="Times New Roman" w:hAnsi="Futura Std Book" w:cs="Arial"/>
          <w:b/>
          <w:sz w:val="20"/>
          <w:szCs w:val="20"/>
          <w:lang w:eastAsia="ar-SA"/>
        </w:rPr>
        <w:t>ecológico</w:t>
      </w:r>
      <w:r w:rsidRPr="00D9060D">
        <w:rPr>
          <w:rFonts w:ascii="Futura Std Book" w:eastAsia="Times New Roman" w:hAnsi="Futura Std Book" w:cs="Arial"/>
          <w:b/>
          <w:sz w:val="20"/>
          <w:szCs w:val="20"/>
          <w:lang w:eastAsia="ar-SA"/>
        </w:rPr>
        <w:t xml:space="preserve"> en el </w:t>
      </w:r>
      <w:r w:rsidR="00B37756" w:rsidRPr="00D9060D">
        <w:rPr>
          <w:rFonts w:ascii="Futura Std Book" w:eastAsia="Times New Roman" w:hAnsi="Futura Std Book" w:cs="Arial"/>
          <w:b/>
          <w:sz w:val="20"/>
          <w:szCs w:val="20"/>
          <w:lang w:eastAsia="ar-SA"/>
        </w:rPr>
        <w:t>país</w:t>
      </w:r>
    </w:p>
    <w:p w14:paraId="668E6D58" w14:textId="77777777" w:rsidR="006C178D" w:rsidRPr="00D9060D" w:rsidRDefault="006C178D"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 xml:space="preserve">Proponente: </w:t>
      </w:r>
      <w:r w:rsidR="00B37756" w:rsidRPr="00D9060D">
        <w:rPr>
          <w:rFonts w:ascii="Futura Std Book" w:eastAsia="Times New Roman" w:hAnsi="Futura Std Book" w:cs="Arial"/>
          <w:sz w:val="20"/>
          <w:szCs w:val="20"/>
          <w:lang w:eastAsia="ar-SA"/>
        </w:rPr>
        <w:t>Cabildo Indígena del Resguardo de Tuquerres</w:t>
      </w:r>
    </w:p>
    <w:p w14:paraId="0105BEAF" w14:textId="77777777" w:rsidR="006C178D" w:rsidRPr="00D9060D" w:rsidRDefault="006C178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Valor: </w:t>
      </w:r>
      <w:r w:rsidRPr="00D9060D">
        <w:rPr>
          <w:rFonts w:ascii="Futura Std Book" w:eastAsia="Times New Roman" w:hAnsi="Futura Std Book" w:cs="Arial"/>
          <w:sz w:val="20"/>
          <w:szCs w:val="20"/>
          <w:lang w:eastAsia="ar-SA"/>
        </w:rPr>
        <w:t>$</w:t>
      </w:r>
      <w:r w:rsidR="00AE53EA" w:rsidRPr="00D9060D">
        <w:rPr>
          <w:rFonts w:ascii="Futura Std Book" w:eastAsia="Times New Roman" w:hAnsi="Futura Std Book" w:cs="Arial"/>
          <w:sz w:val="20"/>
          <w:szCs w:val="20"/>
          <w:lang w:eastAsia="ar-SA"/>
        </w:rPr>
        <w:t>320.000.000</w:t>
      </w:r>
      <w:r w:rsidRPr="00D9060D">
        <w:rPr>
          <w:rFonts w:ascii="Futura Std Book" w:eastAsia="Times New Roman" w:hAnsi="Futura Std Book" w:cs="Arial"/>
          <w:sz w:val="20"/>
          <w:szCs w:val="20"/>
          <w:lang w:eastAsia="ar-SA"/>
        </w:rPr>
        <w:t xml:space="preserve"> (Fontur $</w:t>
      </w:r>
      <w:r w:rsidR="00AE53EA" w:rsidRPr="00D9060D">
        <w:rPr>
          <w:rFonts w:ascii="Futura Std Book" w:eastAsia="Times New Roman" w:hAnsi="Futura Std Book" w:cs="Arial"/>
          <w:sz w:val="20"/>
          <w:szCs w:val="20"/>
          <w:lang w:eastAsia="ar-SA"/>
        </w:rPr>
        <w:t>230.000.000</w:t>
      </w:r>
      <w:r w:rsidRPr="00D9060D">
        <w:rPr>
          <w:rFonts w:ascii="Futura Std Book" w:eastAsia="Times New Roman" w:hAnsi="Futura Std Book" w:cs="Arial"/>
          <w:sz w:val="20"/>
          <w:szCs w:val="20"/>
          <w:lang w:eastAsia="ar-SA"/>
        </w:rPr>
        <w:t>, contrapartida $</w:t>
      </w:r>
      <w:r w:rsidR="00AE53EA" w:rsidRPr="00D9060D">
        <w:rPr>
          <w:rFonts w:ascii="Futura Std Book" w:eastAsia="Times New Roman" w:hAnsi="Futura Std Book" w:cs="Arial"/>
          <w:sz w:val="20"/>
          <w:szCs w:val="20"/>
          <w:lang w:eastAsia="ar-SA"/>
        </w:rPr>
        <w:t>90.000.000).</w:t>
      </w:r>
    </w:p>
    <w:p w14:paraId="547100C3" w14:textId="77777777" w:rsidR="006C178D" w:rsidRPr="00D9060D" w:rsidRDefault="006C178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 xml:space="preserve">Objetivo: </w:t>
      </w:r>
      <w:r w:rsidR="00AE53EA" w:rsidRPr="00D9060D">
        <w:rPr>
          <w:rFonts w:ascii="Futura Std Book" w:eastAsia="Times New Roman" w:hAnsi="Futura Std Book" w:cs="Arial"/>
          <w:sz w:val="20"/>
          <w:szCs w:val="20"/>
          <w:lang w:eastAsia="ar-SA"/>
        </w:rPr>
        <w:t xml:space="preserve">Propuesta para incluir al Volcán Chaitan (azufral) dentro de los sitios de etnoturismo </w:t>
      </w:r>
      <w:r w:rsidR="00FD598C" w:rsidRPr="00D9060D">
        <w:rPr>
          <w:rFonts w:ascii="Futura Std Book" w:eastAsia="Times New Roman" w:hAnsi="Futura Std Book" w:cs="Arial"/>
          <w:sz w:val="20"/>
          <w:szCs w:val="20"/>
          <w:lang w:eastAsia="ar-SA"/>
        </w:rPr>
        <w:t>ecológico</w:t>
      </w:r>
      <w:r w:rsidR="00AE53EA" w:rsidRPr="00D9060D">
        <w:rPr>
          <w:rFonts w:ascii="Futura Std Book" w:eastAsia="Times New Roman" w:hAnsi="Futura Std Book" w:cs="Arial"/>
          <w:sz w:val="20"/>
          <w:szCs w:val="20"/>
          <w:lang w:eastAsia="ar-SA"/>
        </w:rPr>
        <w:t xml:space="preserve"> en el </w:t>
      </w:r>
      <w:r w:rsidR="00FD598C" w:rsidRPr="00D9060D">
        <w:rPr>
          <w:rFonts w:ascii="Futura Std Book" w:eastAsia="Times New Roman" w:hAnsi="Futura Std Book" w:cs="Arial"/>
          <w:sz w:val="20"/>
          <w:szCs w:val="20"/>
          <w:lang w:eastAsia="ar-SA"/>
        </w:rPr>
        <w:t>país</w:t>
      </w:r>
    </w:p>
    <w:p w14:paraId="0E3713BB" w14:textId="77777777" w:rsidR="006C178D" w:rsidRPr="00D9060D" w:rsidRDefault="006C178D"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b/>
          <w:sz w:val="20"/>
          <w:szCs w:val="20"/>
          <w:lang w:eastAsia="ar-SA"/>
        </w:rPr>
        <w:t>Estado:</w:t>
      </w:r>
      <w:r w:rsidRPr="00D9060D">
        <w:rPr>
          <w:rFonts w:ascii="Futura Std Book" w:eastAsia="Times New Roman" w:hAnsi="Futura Std Book" w:cs="Arial"/>
          <w:sz w:val="20"/>
          <w:szCs w:val="20"/>
          <w:lang w:eastAsia="ar-SA"/>
        </w:rPr>
        <w:t xml:space="preserve"> </w:t>
      </w:r>
      <w:r w:rsidR="002179A7" w:rsidRPr="00D9060D">
        <w:rPr>
          <w:rFonts w:ascii="Futura Std Book" w:eastAsia="Times New Roman" w:hAnsi="Futura Std Book" w:cs="Arial"/>
          <w:sz w:val="20"/>
          <w:szCs w:val="20"/>
          <w:lang w:eastAsia="ar-SA"/>
        </w:rPr>
        <w:t>n</w:t>
      </w:r>
      <w:r w:rsidR="006278F5" w:rsidRPr="00D9060D">
        <w:rPr>
          <w:rFonts w:ascii="Futura Std Book" w:eastAsia="Times New Roman" w:hAnsi="Futura Std Book" w:cs="Arial"/>
          <w:sz w:val="20"/>
          <w:szCs w:val="20"/>
          <w:lang w:eastAsia="ar-SA"/>
        </w:rPr>
        <w:t>o v</w:t>
      </w:r>
      <w:r w:rsidR="003461F9" w:rsidRPr="00D9060D">
        <w:rPr>
          <w:rFonts w:ascii="Futura Std Book" w:eastAsia="Times New Roman" w:hAnsi="Futura Std Book" w:cs="Arial"/>
          <w:sz w:val="20"/>
          <w:szCs w:val="20"/>
          <w:lang w:eastAsia="ar-SA"/>
        </w:rPr>
        <w:t>iable</w:t>
      </w:r>
    </w:p>
    <w:p w14:paraId="71FCB889" w14:textId="77777777" w:rsidR="006C178D" w:rsidRPr="00D9060D" w:rsidRDefault="006C178D" w:rsidP="0036628B">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D9060D">
        <w:rPr>
          <w:rFonts w:ascii="Futura Std Book" w:eastAsia="Times New Roman" w:hAnsi="Futura Std Book" w:cs="Arial"/>
          <w:b/>
          <w:sz w:val="20"/>
          <w:szCs w:val="20"/>
          <w:lang w:eastAsia="ar-SA"/>
        </w:rPr>
        <w:t>Informe:</w:t>
      </w:r>
    </w:p>
    <w:p w14:paraId="0740442D" w14:textId="77777777" w:rsidR="00FD598C" w:rsidRPr="00D9060D" w:rsidRDefault="006C43BC" w:rsidP="0036628B">
      <w:pPr>
        <w:numPr>
          <w:ilvl w:val="0"/>
          <w:numId w:val="7"/>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D9060D">
        <w:rPr>
          <w:rFonts w:ascii="Futura Std Book" w:eastAsia="Times New Roman" w:hAnsi="Futura Std Book" w:cs="Arial"/>
          <w:sz w:val="20"/>
          <w:szCs w:val="20"/>
          <w:lang w:eastAsia="ar-SA"/>
        </w:rPr>
        <w:t>Radicado</w:t>
      </w:r>
      <w:r w:rsidR="006C178D" w:rsidRPr="00D9060D">
        <w:rPr>
          <w:rFonts w:ascii="Futura Std Book" w:eastAsia="Times New Roman" w:hAnsi="Futura Std Book" w:cs="Arial"/>
          <w:sz w:val="20"/>
          <w:szCs w:val="20"/>
          <w:lang w:eastAsia="ar-SA"/>
        </w:rPr>
        <w:t xml:space="preserve"> el 1</w:t>
      </w:r>
      <w:r w:rsidR="00FD598C" w:rsidRPr="00D9060D">
        <w:rPr>
          <w:rFonts w:ascii="Futura Std Book" w:eastAsia="Times New Roman" w:hAnsi="Futura Std Book" w:cs="Arial"/>
          <w:sz w:val="20"/>
          <w:szCs w:val="20"/>
          <w:lang w:eastAsia="ar-SA"/>
        </w:rPr>
        <w:t>2</w:t>
      </w:r>
      <w:r w:rsidR="006C178D" w:rsidRPr="00D9060D">
        <w:rPr>
          <w:rFonts w:ascii="Futura Std Book" w:eastAsia="Times New Roman" w:hAnsi="Futura Std Book" w:cs="Arial"/>
          <w:sz w:val="20"/>
          <w:szCs w:val="20"/>
          <w:lang w:eastAsia="ar-SA"/>
        </w:rPr>
        <w:t xml:space="preserve"> de </w:t>
      </w:r>
      <w:r w:rsidR="00FD598C" w:rsidRPr="00D9060D">
        <w:rPr>
          <w:rFonts w:ascii="Futura Std Book" w:eastAsia="Times New Roman" w:hAnsi="Futura Std Book" w:cs="Arial"/>
          <w:sz w:val="20"/>
          <w:szCs w:val="20"/>
          <w:lang w:eastAsia="ar-SA"/>
        </w:rPr>
        <w:t>abril de 2011</w:t>
      </w:r>
    </w:p>
    <w:p w14:paraId="4784351C" w14:textId="77777777" w:rsidR="00BA7960" w:rsidRPr="00D9060D" w:rsidRDefault="00BA7960" w:rsidP="0036628B">
      <w:pPr>
        <w:numPr>
          <w:ilvl w:val="0"/>
          <w:numId w:val="7"/>
        </w:numPr>
        <w:tabs>
          <w:tab w:val="left" w:pos="284"/>
        </w:tabs>
        <w:spacing w:after="0" w:line="240" w:lineRule="auto"/>
        <w:ind w:left="0" w:right="49" w:firstLine="0"/>
        <w:contextualSpacing/>
        <w:jc w:val="both"/>
        <w:rPr>
          <w:rFonts w:ascii="Futura Std Book" w:eastAsia="Calibri" w:hAnsi="Futura Std Book" w:cs="Arial"/>
          <w:b/>
          <w:sz w:val="20"/>
          <w:szCs w:val="20"/>
          <w:lang w:eastAsia="es-ES"/>
        </w:rPr>
      </w:pPr>
      <w:r w:rsidRPr="00D9060D">
        <w:rPr>
          <w:rFonts w:ascii="Futura Std Book" w:eastAsia="Times New Roman" w:hAnsi="Futura Std Book" w:cs="Arial"/>
          <w:sz w:val="20"/>
          <w:szCs w:val="20"/>
          <w:lang w:eastAsia="ar-SA"/>
        </w:rPr>
        <w:t>El proyecto fue calificado como no viable por la entidad evaluadora.</w:t>
      </w:r>
    </w:p>
    <w:p w14:paraId="35F646F1" w14:textId="77777777" w:rsidR="003E446C" w:rsidRPr="00D9060D" w:rsidRDefault="003E446C" w:rsidP="0036628B">
      <w:pPr>
        <w:tabs>
          <w:tab w:val="left" w:pos="284"/>
        </w:tabs>
        <w:spacing w:after="0" w:line="240" w:lineRule="auto"/>
        <w:ind w:right="49"/>
        <w:contextualSpacing/>
        <w:jc w:val="both"/>
        <w:rPr>
          <w:rFonts w:ascii="Futura Std Book" w:eastAsia="Times New Roman" w:hAnsi="Futura Std Book" w:cs="Arial"/>
          <w:sz w:val="20"/>
          <w:szCs w:val="20"/>
          <w:lang w:eastAsia="ar-SA"/>
        </w:rPr>
      </w:pPr>
    </w:p>
    <w:p w14:paraId="440C683D" w14:textId="77777777" w:rsidR="003E446C" w:rsidRPr="00D9060D" w:rsidRDefault="003E446C" w:rsidP="0036628B">
      <w:pPr>
        <w:pStyle w:val="Sinespaciado"/>
        <w:pBdr>
          <w:top w:val="single" w:sz="4" w:space="1" w:color="auto" w:shadow="1"/>
          <w:left w:val="single" w:sz="4" w:space="4" w:color="auto" w:shadow="1"/>
          <w:bottom w:val="single" w:sz="4" w:space="2" w:color="auto" w:shadow="1"/>
          <w:right w:val="single" w:sz="4" w:space="4" w:color="auto" w:shadow="1"/>
        </w:pBdr>
        <w:tabs>
          <w:tab w:val="left" w:pos="284"/>
        </w:tabs>
        <w:ind w:right="49"/>
        <w:jc w:val="both"/>
        <w:rPr>
          <w:rFonts w:ascii="Futura Std Book" w:hAnsi="Futura Std Book" w:cs="Arial"/>
          <w:b/>
          <w:sz w:val="20"/>
          <w:szCs w:val="20"/>
        </w:rPr>
      </w:pPr>
      <w:r w:rsidRPr="00D9060D">
        <w:rPr>
          <w:rFonts w:ascii="Futura Std Book" w:hAnsi="Futura Std Book" w:cs="Arial"/>
          <w:b/>
          <w:sz w:val="20"/>
          <w:szCs w:val="20"/>
        </w:rPr>
        <w:t>Infraestructura Turística</w:t>
      </w:r>
    </w:p>
    <w:p w14:paraId="2B07BA16" w14:textId="77777777" w:rsidR="001D0DD8" w:rsidRPr="00D9060D" w:rsidRDefault="001D0DD8" w:rsidP="0036628B">
      <w:pPr>
        <w:pStyle w:val="Prrafodelista"/>
        <w:tabs>
          <w:tab w:val="left" w:pos="284"/>
        </w:tabs>
        <w:spacing w:after="0" w:line="240" w:lineRule="auto"/>
        <w:ind w:left="0" w:right="49"/>
        <w:jc w:val="both"/>
        <w:rPr>
          <w:rFonts w:ascii="Futura Std Book" w:hAnsi="Futura Std Book" w:cs="Arial"/>
          <w:b/>
          <w:bCs/>
          <w:sz w:val="20"/>
          <w:szCs w:val="20"/>
          <w:u w:val="single"/>
        </w:rPr>
      </w:pPr>
    </w:p>
    <w:p w14:paraId="0E1EB7E9"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cs="Arial"/>
          <w:b/>
          <w:bCs/>
          <w:sz w:val="20"/>
          <w:szCs w:val="20"/>
          <w:u w:val="single"/>
        </w:rPr>
      </w:pPr>
      <w:r w:rsidRPr="00D9060D">
        <w:rPr>
          <w:rFonts w:ascii="Futura Std Book" w:hAnsi="Futura Std Book" w:cs="Arial"/>
          <w:b/>
          <w:bCs/>
          <w:sz w:val="20"/>
          <w:szCs w:val="20"/>
          <w:u w:val="single"/>
        </w:rPr>
        <w:t>No aprobados 2017</w:t>
      </w:r>
    </w:p>
    <w:p w14:paraId="4B8221D0" w14:textId="77777777" w:rsidR="00E6646F" w:rsidRPr="00D9060D" w:rsidRDefault="00E6646F" w:rsidP="00E6646F">
      <w:pPr>
        <w:pStyle w:val="Prrafodelista"/>
        <w:numPr>
          <w:ilvl w:val="0"/>
          <w:numId w:val="6"/>
        </w:numPr>
        <w:tabs>
          <w:tab w:val="left" w:pos="284"/>
        </w:tabs>
        <w:spacing w:after="0" w:line="240" w:lineRule="auto"/>
        <w:ind w:left="0" w:right="49" w:firstLine="0"/>
        <w:jc w:val="both"/>
        <w:rPr>
          <w:rFonts w:ascii="Futura Std Book" w:hAnsi="Futura Std Book" w:cs="Arial"/>
          <w:b/>
          <w:bCs/>
          <w:sz w:val="20"/>
          <w:szCs w:val="20"/>
          <w:lang w:val="es-ES"/>
        </w:rPr>
      </w:pPr>
      <w:r w:rsidRPr="00D9060D">
        <w:rPr>
          <w:rFonts w:ascii="Futura Std Book" w:hAnsi="Futura Std Book" w:cs="Arial"/>
          <w:b/>
          <w:bCs/>
          <w:sz w:val="20"/>
          <w:szCs w:val="20"/>
          <w:lang w:val="es-ES"/>
        </w:rPr>
        <w:t>FNTP-167-2017 Fortalecimiento del Ecoturismo en la Laguna de la Bolsa en el Resguardo Indígena de Cumbal</w:t>
      </w:r>
    </w:p>
    <w:p w14:paraId="5A57FCEE"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lang w:val="es-ES" w:eastAsia="es-ES"/>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Cumbal</w:t>
      </w:r>
    </w:p>
    <w:p w14:paraId="7C8F248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$740.925.194,60 (Fontur $592.740.155,68 recursos sin aprobar, $148.185.038,92, alcaldía de Cumbal)</w:t>
      </w:r>
    </w:p>
    <w:p w14:paraId="1A7948BB"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sz w:val="20"/>
          <w:szCs w:val="20"/>
        </w:rPr>
      </w:pPr>
      <w:r w:rsidRPr="00D9060D">
        <w:rPr>
          <w:rFonts w:ascii="Futura Std Book" w:hAnsi="Futura Std Book" w:cs="Arial"/>
          <w:b/>
          <w:bCs/>
          <w:sz w:val="20"/>
          <w:szCs w:val="20"/>
        </w:rPr>
        <w:t xml:space="preserve">Objeto: </w:t>
      </w:r>
      <w:r w:rsidRPr="00D9060D">
        <w:rPr>
          <w:rFonts w:ascii="Futura Std Book" w:hAnsi="Futura Std Book" w:cs="Arial"/>
          <w:bCs/>
          <w:sz w:val="20"/>
          <w:szCs w:val="20"/>
        </w:rPr>
        <w:t>fortalecer el ecoturismo en la laguna de la bolsa, municipio de Cumbal a través de la construcción de una infraestructura que promocione el atractivo natural y cultural</w:t>
      </w:r>
    </w:p>
    <w:p w14:paraId="39E7E0D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Estado:</w:t>
      </w:r>
      <w:r w:rsidRPr="00D9060D">
        <w:rPr>
          <w:rFonts w:ascii="Futura Std Book" w:hAnsi="Futura Std Book" w:cs="Arial"/>
          <w:bCs/>
          <w:sz w:val="20"/>
          <w:szCs w:val="20"/>
        </w:rPr>
        <w:t xml:space="preserve"> Devuelto</w:t>
      </w:r>
    </w:p>
    <w:p w14:paraId="0FA84BDB"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w:t>
      </w:r>
      <w:r w:rsidRPr="00D9060D">
        <w:rPr>
          <w:rFonts w:ascii="Futura Std Book" w:hAnsi="Futura Std Book" w:cs="Arial"/>
          <w:sz w:val="20"/>
          <w:szCs w:val="20"/>
        </w:rPr>
        <w:t>mejoramiento de las condiciones del atractivo para proveer un mejor servicio y de calidad al visitante.</w:t>
      </w:r>
    </w:p>
    <w:p w14:paraId="4672BE31" w14:textId="77777777" w:rsidR="00E6646F" w:rsidRPr="00D9060D" w:rsidRDefault="00E6646F" w:rsidP="00E6646F">
      <w:pPr>
        <w:pStyle w:val="Sinespaciado"/>
        <w:tabs>
          <w:tab w:val="left" w:pos="284"/>
        </w:tabs>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Informe:</w:t>
      </w:r>
    </w:p>
    <w:p w14:paraId="3AF72908" w14:textId="77777777" w:rsidR="00E6646F" w:rsidRPr="00D9060D" w:rsidRDefault="00E6646F" w:rsidP="00E6646F">
      <w:pPr>
        <w:pStyle w:val="Sinespaciado"/>
        <w:numPr>
          <w:ilvl w:val="0"/>
          <w:numId w:val="42"/>
        </w:numPr>
        <w:tabs>
          <w:tab w:val="left" w:pos="284"/>
        </w:tabs>
        <w:ind w:left="0" w:right="49" w:firstLine="0"/>
        <w:contextualSpacing/>
        <w:jc w:val="both"/>
        <w:rPr>
          <w:rFonts w:ascii="Futura Std Book" w:hAnsi="Futura Std Book" w:cs="Arial"/>
          <w:bCs/>
          <w:sz w:val="20"/>
          <w:szCs w:val="20"/>
        </w:rPr>
      </w:pPr>
      <w:r w:rsidRPr="00D9060D">
        <w:rPr>
          <w:rFonts w:ascii="Futura Std Book" w:hAnsi="Futura Std Book" w:cs="Arial"/>
          <w:bCs/>
          <w:sz w:val="20"/>
          <w:szCs w:val="20"/>
        </w:rPr>
        <w:t>Proyecto radicado con pertinencia de MinCIT el 25 de julio de 2017.</w:t>
      </w:r>
    </w:p>
    <w:p w14:paraId="36EDD978" w14:textId="77777777" w:rsidR="00E6646F" w:rsidRPr="00D9060D" w:rsidRDefault="00E6646F" w:rsidP="00E6646F">
      <w:pPr>
        <w:pStyle w:val="Sinespaciado"/>
        <w:numPr>
          <w:ilvl w:val="0"/>
          <w:numId w:val="42"/>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bCs/>
          <w:sz w:val="20"/>
          <w:szCs w:val="20"/>
        </w:rPr>
        <w:t>Proyecto devuelto al municipio mediante oficio GI-4327-2017 del 4 de septiembre de 2017, debido a que la entidad territorial no presentó la documentación faltante, la cual fue solicitada por Fontur mediante correos electrónicos de fechas 9, 22 y 29 de agosto de 2017.</w:t>
      </w:r>
    </w:p>
    <w:p w14:paraId="5DBCA7F5"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p>
    <w:p w14:paraId="29845A44" w14:textId="77777777" w:rsidR="00E6646F" w:rsidRPr="00D9060D" w:rsidRDefault="00E6646F" w:rsidP="00E6646F">
      <w:pPr>
        <w:pStyle w:val="Sinespaciado"/>
        <w:tabs>
          <w:tab w:val="left" w:pos="284"/>
        </w:tabs>
        <w:ind w:right="49"/>
        <w:contextualSpacing/>
        <w:jc w:val="both"/>
        <w:rPr>
          <w:rFonts w:ascii="Futura Std Book" w:hAnsi="Futura Std Book" w:cs="Arial"/>
          <w:b/>
          <w:sz w:val="20"/>
          <w:szCs w:val="20"/>
          <w:u w:val="single"/>
        </w:rPr>
      </w:pPr>
      <w:r w:rsidRPr="00D9060D">
        <w:rPr>
          <w:rFonts w:ascii="Futura Std Book" w:hAnsi="Futura Std Book" w:cs="Arial"/>
          <w:b/>
          <w:sz w:val="20"/>
          <w:szCs w:val="20"/>
          <w:u w:val="single"/>
        </w:rPr>
        <w:t>Aprobados 2015</w:t>
      </w:r>
    </w:p>
    <w:p w14:paraId="5587AAA2" w14:textId="77777777" w:rsidR="00E6646F" w:rsidRPr="00D9060D" w:rsidRDefault="00E6646F" w:rsidP="00E6646F">
      <w:pPr>
        <w:pStyle w:val="Prrafodelista"/>
        <w:numPr>
          <w:ilvl w:val="1"/>
          <w:numId w:val="43"/>
        </w:numPr>
        <w:tabs>
          <w:tab w:val="left" w:pos="284"/>
        </w:tabs>
        <w:spacing w:after="0" w:line="240" w:lineRule="auto"/>
        <w:ind w:left="0" w:right="49" w:firstLine="0"/>
        <w:jc w:val="both"/>
        <w:rPr>
          <w:rFonts w:ascii="Futura Std Book" w:hAnsi="Futura Std Book" w:cs="Arial"/>
          <w:b/>
          <w:bCs/>
          <w:sz w:val="20"/>
          <w:szCs w:val="20"/>
        </w:rPr>
      </w:pPr>
      <w:r w:rsidRPr="00D9060D">
        <w:rPr>
          <w:rFonts w:ascii="Futura Std Book" w:hAnsi="Futura Std Book" w:cs="Arial"/>
          <w:b/>
          <w:bCs/>
          <w:sz w:val="20"/>
          <w:szCs w:val="20"/>
        </w:rPr>
        <w:t>FNTP-068-2015 Infraestructura ecoturística del Santuario de Flora Isla de La Corota departamento de Nariño, municipio de Pasto, corregimiento El Encano</w:t>
      </w:r>
    </w:p>
    <w:p w14:paraId="50A9F113"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cs="Arial"/>
          <w:b/>
          <w:bCs/>
          <w:sz w:val="20"/>
          <w:szCs w:val="20"/>
        </w:rPr>
      </w:pPr>
      <w:r w:rsidRPr="00D9060D">
        <w:rPr>
          <w:rFonts w:ascii="Futura Std Book" w:hAnsi="Futura Std Book" w:cs="Arial"/>
          <w:b/>
          <w:bCs/>
          <w:sz w:val="20"/>
          <w:szCs w:val="20"/>
        </w:rPr>
        <w:t xml:space="preserve">Proponente: </w:t>
      </w:r>
      <w:r w:rsidRPr="00D9060D">
        <w:rPr>
          <w:rFonts w:ascii="Futura Std Book" w:hAnsi="Futura Std Book" w:cs="Arial"/>
          <w:bCs/>
          <w:sz w:val="20"/>
          <w:szCs w:val="20"/>
        </w:rPr>
        <w:t>Alcaldía de Pasto</w:t>
      </w:r>
    </w:p>
    <w:p w14:paraId="2292592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Pasto</w:t>
      </w:r>
    </w:p>
    <w:p w14:paraId="6372A1DA"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$506.085.045 (Fontur $438.008.930 vigencia 2015; Municipio $68.076.115)</w:t>
      </w:r>
    </w:p>
    <w:p w14:paraId="3FB817FD"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Objeto: </w:t>
      </w:r>
      <w:r w:rsidRPr="00D9060D">
        <w:rPr>
          <w:rFonts w:ascii="Futura Std Book" w:hAnsi="Futura Std Book" w:cs="Arial"/>
          <w:bCs/>
          <w:sz w:val="20"/>
          <w:szCs w:val="20"/>
        </w:rPr>
        <w:tab/>
        <w:t>construir un embarcadero que cubra el área de Totora y el santuario de flora isla de La Corota, una rampa de acceso que permita el ingreso y libre movilidad de turistas y una taquilla y recepción para la información de los turistas.</w:t>
      </w:r>
    </w:p>
    <w:p w14:paraId="147D1F0D"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Inicio:</w:t>
      </w:r>
      <w:r w:rsidRPr="00D9060D">
        <w:rPr>
          <w:rFonts w:ascii="Futura Std Book" w:hAnsi="Futura Std Book" w:cs="Arial"/>
          <w:bCs/>
          <w:sz w:val="20"/>
          <w:szCs w:val="20"/>
        </w:rPr>
        <w:t xml:space="preserve"> 21 de enero de 2019</w:t>
      </w:r>
    </w:p>
    <w:p w14:paraId="1F1CFCE8"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Terminación:</w:t>
      </w:r>
      <w:r w:rsidRPr="00D9060D">
        <w:rPr>
          <w:rFonts w:ascii="Futura Std Book" w:hAnsi="Futura Std Book" w:cs="Arial"/>
          <w:bCs/>
          <w:sz w:val="20"/>
          <w:szCs w:val="20"/>
        </w:rPr>
        <w:t xml:space="preserve"> 20 de mayo de 2019</w:t>
      </w:r>
    </w:p>
    <w:p w14:paraId="361F1930" w14:textId="77777777" w:rsidR="00E6646F" w:rsidRPr="00D9060D" w:rsidRDefault="00E6646F" w:rsidP="00E6646F">
      <w:pPr>
        <w:tabs>
          <w:tab w:val="left" w:pos="284"/>
          <w:tab w:val="left" w:pos="2520"/>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lang w:val="es-ES"/>
        </w:rPr>
        <w:t xml:space="preserve">Estado: </w:t>
      </w:r>
      <w:r w:rsidRPr="00D9060D">
        <w:rPr>
          <w:rFonts w:ascii="Futura Std Book" w:hAnsi="Futura Std Book" w:cs="Arial"/>
          <w:bCs/>
          <w:sz w:val="20"/>
          <w:szCs w:val="20"/>
        </w:rPr>
        <w:t>en ejecución</w:t>
      </w:r>
      <w:r w:rsidRPr="00D9060D">
        <w:rPr>
          <w:rFonts w:ascii="Futura Std Book" w:hAnsi="Futura Std Book" w:cs="Arial"/>
          <w:bCs/>
          <w:sz w:val="20"/>
          <w:szCs w:val="20"/>
        </w:rPr>
        <w:tab/>
      </w:r>
    </w:p>
    <w:p w14:paraId="6216162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0% vs prog 0%</w:t>
      </w:r>
    </w:p>
    <w:p w14:paraId="045D06EE"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Obra: </w:t>
      </w:r>
      <w:r w:rsidRPr="00D9060D">
        <w:rPr>
          <w:rFonts w:ascii="Futura Std Book" w:hAnsi="Futura Std Book" w:cs="Arial"/>
          <w:sz w:val="20"/>
          <w:szCs w:val="20"/>
        </w:rPr>
        <w:t>Logia 3 Asociados S.A.S</w:t>
      </w:r>
    </w:p>
    <w:p w14:paraId="7FDF786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sz w:val="20"/>
          <w:szCs w:val="20"/>
        </w:rPr>
        <w:t>Unión Temporal Isla Corota 2018</w:t>
      </w:r>
    </w:p>
    <w:p w14:paraId="3B1A099D"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Impacto: </w:t>
      </w:r>
      <w:r w:rsidRPr="00D9060D">
        <w:rPr>
          <w:rFonts w:ascii="Futura Std Book" w:hAnsi="Futura Std Book" w:cs="Arial"/>
          <w:bCs/>
          <w:sz w:val="20"/>
          <w:szCs w:val="20"/>
        </w:rPr>
        <w:t>fortalecer la identidad y la valoración del medio ambiente, además de preservar la flora y fauna y fortalecer el turismo, el cual debe ser desarrollado de manera responsable y respetuosa con el ecosistema.</w:t>
      </w:r>
    </w:p>
    <w:p w14:paraId="70EFA6E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lastRenderedPageBreak/>
        <w:t>Informe:</w:t>
      </w:r>
      <w:r w:rsidRPr="00D9060D">
        <w:rPr>
          <w:rFonts w:ascii="Futura Std Book" w:hAnsi="Futura Std Book" w:cs="Arial"/>
          <w:bCs/>
          <w:sz w:val="20"/>
          <w:szCs w:val="20"/>
        </w:rPr>
        <w:t xml:space="preserve"> </w:t>
      </w:r>
    </w:p>
    <w:p w14:paraId="34E3923D"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20 de octubre de 2015, se aprobó proyecto en Comité Directivo.</w:t>
      </w:r>
    </w:p>
    <w:p w14:paraId="196DF439"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11 de diciembre de 2015, se firmó convenio entre Fontur y el Municipio.</w:t>
      </w:r>
      <w:r w:rsidRPr="00D9060D">
        <w:rPr>
          <w:rFonts w:ascii="Futura Std Book" w:hAnsi="Futura Std Book" w:cs="Arial"/>
          <w:bCs/>
          <w:sz w:val="20"/>
          <w:szCs w:val="20"/>
        </w:rPr>
        <w:t xml:space="preserve"> </w:t>
      </w:r>
    </w:p>
    <w:p w14:paraId="2A3EDBD1"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30 de septiembre de 2016, se solicitó a la Dirección Jurídica realizar la liquidación del convenio, posterior a esto se procedió a solicitar un nuevo convenio con el CDP vigente por parte del Municipio. El nuevo convenio se firmó el 12 de diciembre de 2016. </w:t>
      </w:r>
    </w:p>
    <w:p w14:paraId="4883A1BD"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9 y 10 de febrero de 2017, se realizó visita técnica a Pasto y posterior reunión con Alcaldía para revisar los lineamientos.</w:t>
      </w:r>
    </w:p>
    <w:p w14:paraId="7CE0AE11"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11 de abril de 2017, se enviaron los lineamientos al área jurídica.</w:t>
      </w:r>
    </w:p>
    <w:p w14:paraId="5282BD48"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trike/>
          <w:sz w:val="20"/>
          <w:szCs w:val="20"/>
        </w:rPr>
      </w:pPr>
      <w:r w:rsidRPr="00D9060D">
        <w:rPr>
          <w:rFonts w:ascii="Futura Std Book" w:hAnsi="Futura Std Book" w:cs="Arial"/>
          <w:sz w:val="20"/>
          <w:szCs w:val="20"/>
        </w:rPr>
        <w:t xml:space="preserve">Proceso de obra abierto el 24 de abril de 2017. Proceso de contratación suspendido el 4 de mayo de 2017, debido a que fue necesario revisar las consideraciones técnicas, lo que posiblemente puede ocasionar la modificación del alcance del proyecto y su estructura de costos. </w:t>
      </w:r>
    </w:p>
    <w:p w14:paraId="7CA45DC7"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El proceso de contratación de obra fue cancelado, debido a que en el encuentro de autoridades de turismo que tuvo lugar en Bogotá, los días 26 y 27 de mayo de 2017, en el marco de reunión con el Asesor de la Viceministra de Turismo, Alcaldía de Pasto, Parques Nacionales Naturales y Fontur, se acordó que era necesario que la Alcaldía complementara los estudios y realizara los ajustes a los diseños. </w:t>
      </w:r>
    </w:p>
    <w:p w14:paraId="48AE8757"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municipio debe realizar la entrega de los estudios y diseños ajustados a Fontur para continuar con los procesos de contratación.</w:t>
      </w:r>
    </w:p>
    <w:p w14:paraId="6A8AEBBF"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Estudios y diseños recibidos en Fontur el 24 de agosto de 2017, los cuales fueron revisados por el profesional encargado.</w:t>
      </w:r>
    </w:p>
    <w:p w14:paraId="6E82E1BD"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Fontur realizó observaciones al proyecto el 15 de septiembre de 2017.</w:t>
      </w:r>
    </w:p>
    <w:p w14:paraId="2E1B0A52"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En reunión del 5 de octubre de 2017, en compañía de Parques Nacionales Naturales, municipio y Fontur, se evidenció el avance de los documentos técnicos solicitados. </w:t>
      </w:r>
    </w:p>
    <w:p w14:paraId="5E67AC9A"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Las memorias de cálculo, especificaciones técnicas y ajuste final del presupuesto se recibieron el 7 de noviembre de 2017, lo cual fue revisado por el equipo técnico. En esta revisión se evidenció que el municipio cambió las especificaciones de la madera a utilizar, lo anterior, debe ser evaluado por parques nacionales. De no ser aceptado por esta entidad, se debe utilizar otro material.</w:t>
      </w:r>
    </w:p>
    <w:p w14:paraId="4A556E5B"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Una vez definido el material, se deberá recalcular precio y especificaciones técnicas y ser enviado a Fontur para revisión. Esta información fue recibida y revisada por Fontur, por lo anterior se realizó reunión con la alcaldía, el 5 y 6 de febrero de 2018.</w:t>
      </w:r>
    </w:p>
    <w:p w14:paraId="4A776DCD"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19 de febrero de 2018, se enviaron a la alcaldía las observaciones finales del proyecto, una vez surtido este proceso, se realizará la estructuración de los lineamientos para adelantar los procesos de contratación de obra e interventoría.</w:t>
      </w:r>
    </w:p>
    <w:p w14:paraId="62BC3C05"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El 2 de mayo de 2018, parques nacionales dio respuesta a las observaciones finales del cálculo y plano estructural, en reunión realizada en Fontur. </w:t>
      </w:r>
    </w:p>
    <w:p w14:paraId="6A5770E4"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Parques Nacionales debe enviar los cálculos y planos estructurales finales al municipio para que esta entidad realice el ajuste de presupuesto y especificaciones técnicas. </w:t>
      </w:r>
    </w:p>
    <w:p w14:paraId="3792DC4E"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2 de mayo de 2018, Fontur lideró comité para revisión del proyecto arquitectónico y estructural del muelle presentado por parques, sin embargo, en esa reunión se evidenció que el diseño presentado difiere del que se venía trabajando, situación que fue informada por el Municipio para el ajuste de presupuesto y especificaciones técnicas.</w:t>
      </w:r>
    </w:p>
    <w:p w14:paraId="181A7162"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municipio finalizó el ajuste de las observaciones técnicas el 24 de mayo de 2018.</w:t>
      </w:r>
    </w:p>
    <w:p w14:paraId="497C764C"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9 de julio de 2018, se enviaron los lineamientos al municipio para visto bueno, con el fin de proceder con la publicación de los mismos para la contratación derivada.</w:t>
      </w:r>
    </w:p>
    <w:p w14:paraId="46D31634"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El proceso de obra fue publicado el 3 de agosto de 2018 y adjudicado el 12 de septiembre de 2018 a Logia 3 Asociados S.A.S. </w:t>
      </w:r>
    </w:p>
    <w:p w14:paraId="2B07A581"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r w:rsidRPr="00D9060D">
        <w:rPr>
          <w:rFonts w:ascii="Futura Std Book" w:hAnsi="Futura Std Book" w:cs="Arial"/>
          <w:sz w:val="20"/>
          <w:szCs w:val="20"/>
        </w:rPr>
        <w:t xml:space="preserve">• La interventoría del proyecto fue adjudicada el 31 de octubre de 2018 a Unión Temporal Isla Corota 2018, conformada por Miyer Manuel Moreno Torres y Vianey del Rosario Bustos Muñoz. </w:t>
      </w:r>
    </w:p>
    <w:p w14:paraId="5F650CD2"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Desde la supervisión se está solicitado a Parques Nacionales el permiso ambiental, el cual debe obtenerse antes del inicio de la ejecución, para ello el día 23 de noviembre de 2018, la supervisión envió al grupo de trámites y evaluación ambiental de Parques Nacionales, coordenadas, especificaciones técnicas y planos del proyecto. </w:t>
      </w:r>
    </w:p>
    <w:p w14:paraId="42A9AEA7"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lastRenderedPageBreak/>
        <w:t xml:space="preserve">El 29 de noviembre de 2018, la supervisión citó para el 5 de diciembre de 2018 a contratista e interventoría del proyecto para entrega de información técnica y establecer parámetros para el cumplimiento de las obligaciones contractuales, a esta reunión están invitados la supervisión de Parques Nacionales y Alcaldía de Pasto y se resolvió realizar visita en sitio del proyecto con el fin de establecer cronograma de inicio, socializar el proyecto con la comunidad y revisar aspectos técnicos que pueden influir en la ejecución del proyecto. </w:t>
      </w:r>
    </w:p>
    <w:p w14:paraId="029E18C2"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Se realizó reunión y mesa técnica de proyecto FNT 232-2016 el día 13 de diciembre de 2018 donde asistieron delegados de la alcaldía de Pasto, Fontur representado por la gestora departamental, Parques Nacionales y contratistas de obra e interventoría. </w:t>
      </w:r>
    </w:p>
    <w:p w14:paraId="06288706"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 xml:space="preserve">Se firmó acta de inicio del contrato de obra e interventoría el 21 de enero de 2019. A la fecha el contratista se encuentra realizando actividades preliminares para la ejecución de las obras. </w:t>
      </w:r>
    </w:p>
    <w:p w14:paraId="5BD09BAA"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29 de enero se llevó a cabo reunión en parques Nacionales con contratista de obra, interventoría y FONTUR, donde se aclararon aspecto técnico de detalles en bancas, escalera, barandas y otros, quedando pendiente definir la profundidad del hincado de pilotes, para lo cual se solicitará al Municipio de Pasto acompañamiento del profesional responsable del estudio de suelos.</w:t>
      </w:r>
    </w:p>
    <w:p w14:paraId="6CF0B937"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p>
    <w:p w14:paraId="69FE562F"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p>
    <w:p w14:paraId="5D3D35CB" w14:textId="77777777" w:rsidR="00E6646F" w:rsidRPr="00D9060D" w:rsidRDefault="00E6646F" w:rsidP="00E6646F">
      <w:pPr>
        <w:pStyle w:val="Sinespaciado"/>
        <w:tabs>
          <w:tab w:val="left" w:pos="284"/>
        </w:tabs>
        <w:ind w:right="49"/>
        <w:contextualSpacing/>
        <w:jc w:val="both"/>
        <w:rPr>
          <w:rFonts w:ascii="Futura Std Book" w:hAnsi="Futura Std Book" w:cs="Arial"/>
          <w:b/>
          <w:sz w:val="20"/>
          <w:szCs w:val="20"/>
          <w:u w:val="single"/>
        </w:rPr>
      </w:pPr>
      <w:r w:rsidRPr="00D9060D">
        <w:rPr>
          <w:rFonts w:ascii="Futura Std Book" w:hAnsi="Futura Std Book" w:cs="Arial"/>
          <w:b/>
          <w:sz w:val="20"/>
          <w:szCs w:val="20"/>
          <w:u w:val="single"/>
        </w:rPr>
        <w:t>Aprobados 2014</w:t>
      </w:r>
    </w:p>
    <w:p w14:paraId="10459C18" w14:textId="77777777" w:rsidR="00E6646F" w:rsidRPr="00D9060D" w:rsidRDefault="00E6646F" w:rsidP="00E6646F">
      <w:pPr>
        <w:pStyle w:val="Prrafodelista"/>
        <w:numPr>
          <w:ilvl w:val="1"/>
          <w:numId w:val="45"/>
        </w:numPr>
        <w:tabs>
          <w:tab w:val="left" w:pos="284"/>
        </w:tabs>
        <w:spacing w:after="0" w:line="240" w:lineRule="auto"/>
        <w:ind w:left="0" w:right="49" w:firstLine="0"/>
        <w:jc w:val="both"/>
        <w:rPr>
          <w:rFonts w:ascii="Futura Std Book" w:hAnsi="Futura Std Book" w:cs="Arial"/>
          <w:b/>
          <w:bCs/>
          <w:sz w:val="20"/>
          <w:szCs w:val="20"/>
        </w:rPr>
      </w:pPr>
      <w:r w:rsidRPr="00D9060D">
        <w:rPr>
          <w:rFonts w:ascii="Futura Std Book" w:hAnsi="Futura Std Book" w:cs="Arial"/>
          <w:b/>
          <w:bCs/>
          <w:sz w:val="20"/>
          <w:szCs w:val="20"/>
        </w:rPr>
        <w:t>DVT-1227-2011 Obras complementarias del teleférico en el Santuario de Las Lajas – Fase II</w:t>
      </w:r>
    </w:p>
    <w:p w14:paraId="5981F50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Ipiales</w:t>
      </w:r>
    </w:p>
    <w:p w14:paraId="69A2AD44"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Valor:</w:t>
      </w:r>
      <w:r w:rsidRPr="00D9060D">
        <w:rPr>
          <w:rFonts w:ascii="Futura Std Book" w:hAnsi="Futura Std Book" w:cs="Arial"/>
          <w:bCs/>
          <w:sz w:val="20"/>
          <w:szCs w:val="20"/>
        </w:rPr>
        <w:t xml:space="preserve"> $750.000.000 (Fontur vigencia 2014)</w:t>
      </w:r>
    </w:p>
    <w:p w14:paraId="20DDF6BA"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Objeto: Fase II:</w:t>
      </w:r>
      <w:r w:rsidRPr="00D9060D">
        <w:rPr>
          <w:rFonts w:ascii="Futura Std Book" w:hAnsi="Futura Std Book" w:cs="Arial"/>
          <w:bCs/>
          <w:sz w:val="20"/>
          <w:szCs w:val="20"/>
        </w:rPr>
        <w:t xml:space="preserve"> En la estación superior se realizaron acabados, instalaciones hidráulicas y sanitarias e instalación de las cubiertas, en la estación intermedia se instaló el piso, en la estación inferior se realizaron obras de mampostería, construcción de muros en super board, cubierta. Así mismo, se ejecutaron obras de redes de acueducto y alcantarillado en todo el proyecto.</w:t>
      </w:r>
    </w:p>
    <w:p w14:paraId="7E4EFC0F"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Inicio: </w:t>
      </w:r>
      <w:r w:rsidRPr="00D9060D">
        <w:rPr>
          <w:rFonts w:ascii="Futura Std Book" w:hAnsi="Futura Std Book" w:cs="Arial"/>
          <w:bCs/>
          <w:sz w:val="20"/>
          <w:szCs w:val="20"/>
        </w:rPr>
        <w:t>16 de febrero de 2015</w:t>
      </w:r>
    </w:p>
    <w:p w14:paraId="3728B80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Terminación: </w:t>
      </w:r>
      <w:r w:rsidRPr="00D9060D">
        <w:rPr>
          <w:rFonts w:ascii="Futura Std Book" w:hAnsi="Futura Std Book" w:cs="Arial"/>
          <w:bCs/>
          <w:sz w:val="20"/>
          <w:szCs w:val="20"/>
        </w:rPr>
        <w:t>16 de agosto de 2015</w:t>
      </w:r>
    </w:p>
    <w:p w14:paraId="3028794D"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Estado:</w:t>
      </w:r>
      <w:r w:rsidRPr="00D9060D">
        <w:rPr>
          <w:rFonts w:ascii="Futura Std Book" w:hAnsi="Futura Std Book" w:cs="Arial"/>
          <w:bCs/>
          <w:sz w:val="20"/>
          <w:szCs w:val="20"/>
        </w:rPr>
        <w:t xml:space="preserve"> finalizado</w:t>
      </w:r>
    </w:p>
    <w:p w14:paraId="1BC23E84"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100% vs prog 100%</w:t>
      </w:r>
    </w:p>
    <w:p w14:paraId="05E502A2"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Obra:</w:t>
      </w:r>
      <w:r w:rsidRPr="00D9060D">
        <w:rPr>
          <w:rFonts w:ascii="Futura Std Book" w:hAnsi="Futura Std Book" w:cs="Arial"/>
          <w:bCs/>
          <w:sz w:val="20"/>
          <w:szCs w:val="20"/>
        </w:rPr>
        <w:t xml:space="preserve"> Unión Temporal Fontur Ipiales</w:t>
      </w:r>
    </w:p>
    <w:p w14:paraId="3DA2A89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bCs/>
          <w:sz w:val="20"/>
          <w:szCs w:val="20"/>
        </w:rPr>
        <w:t>Álvaro Vergara</w:t>
      </w:r>
    </w:p>
    <w:p w14:paraId="2429807E"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mejorar la competitividad turística del atractivo como centro religioso del departamento con proyección internacional.</w:t>
      </w:r>
    </w:p>
    <w:p w14:paraId="673335FE"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Informe:</w:t>
      </w:r>
      <w:r w:rsidRPr="00D9060D">
        <w:rPr>
          <w:rFonts w:ascii="Futura Std Book" w:hAnsi="Futura Std Book" w:cs="Arial"/>
          <w:bCs/>
          <w:sz w:val="20"/>
          <w:szCs w:val="20"/>
        </w:rPr>
        <w:t xml:space="preserve"> </w:t>
      </w:r>
    </w:p>
    <w:p w14:paraId="32AB3168" w14:textId="77777777" w:rsidR="00E6646F" w:rsidRPr="00D9060D" w:rsidRDefault="00E6646F" w:rsidP="00E6646F">
      <w:pPr>
        <w:pStyle w:val="Prrafodelista"/>
        <w:numPr>
          <w:ilvl w:val="0"/>
          <w:numId w:val="46"/>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Proyecto aprobado mediante DVT-1227-2011.</w:t>
      </w:r>
    </w:p>
    <w:p w14:paraId="6C933E57" w14:textId="77777777" w:rsidR="00E6646F" w:rsidRPr="00D9060D" w:rsidRDefault="00E6646F" w:rsidP="00E6646F">
      <w:pPr>
        <w:pStyle w:val="Prrafodelista"/>
        <w:numPr>
          <w:ilvl w:val="0"/>
          <w:numId w:val="46"/>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Obras complementarias terminadas y entregadas a Corporación de Las Lajas por Fontur el 16 de agosto de 2015.</w:t>
      </w:r>
    </w:p>
    <w:p w14:paraId="67CB8E75" w14:textId="77777777" w:rsidR="00E6646F" w:rsidRPr="00D9060D" w:rsidRDefault="00E6646F" w:rsidP="00E6646F">
      <w:pPr>
        <w:pStyle w:val="Prrafodelista"/>
        <w:numPr>
          <w:ilvl w:val="0"/>
          <w:numId w:val="46"/>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Contrato de obra liquidado el 17 de febrero de 2016 y contrato de interventoría liquidado el 4 de marzo de 2016. El proyecto no cuenta con convenio.</w:t>
      </w:r>
    </w:p>
    <w:p w14:paraId="07250C47"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cs="Arial"/>
          <w:bCs/>
          <w:sz w:val="20"/>
          <w:szCs w:val="20"/>
        </w:rPr>
      </w:pPr>
    </w:p>
    <w:p w14:paraId="3354B73E"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cs="Arial"/>
          <w:b/>
          <w:bCs/>
          <w:sz w:val="20"/>
          <w:szCs w:val="20"/>
          <w:u w:val="single"/>
        </w:rPr>
      </w:pPr>
      <w:r w:rsidRPr="00D9060D">
        <w:rPr>
          <w:rFonts w:ascii="Futura Std Book" w:hAnsi="Futura Std Book" w:cs="Arial"/>
          <w:b/>
          <w:bCs/>
          <w:sz w:val="20"/>
          <w:szCs w:val="20"/>
          <w:u w:val="single"/>
        </w:rPr>
        <w:t xml:space="preserve">Aprobados 2013 </w:t>
      </w:r>
    </w:p>
    <w:p w14:paraId="540688E2" w14:textId="77777777" w:rsidR="00E6646F" w:rsidRPr="00D9060D" w:rsidRDefault="00E6646F" w:rsidP="00E6646F">
      <w:pPr>
        <w:pStyle w:val="Prrafodelista"/>
        <w:numPr>
          <w:ilvl w:val="0"/>
          <w:numId w:val="36"/>
        </w:numPr>
        <w:tabs>
          <w:tab w:val="left" w:pos="284"/>
        </w:tabs>
        <w:spacing w:after="0" w:line="240" w:lineRule="auto"/>
        <w:ind w:left="0" w:right="49" w:firstLine="0"/>
        <w:jc w:val="both"/>
        <w:rPr>
          <w:rFonts w:ascii="Futura Std Book" w:hAnsi="Futura Std Book" w:cs="Arial"/>
          <w:b/>
          <w:bCs/>
          <w:sz w:val="20"/>
          <w:szCs w:val="20"/>
          <w:lang w:val="es-ES"/>
        </w:rPr>
      </w:pPr>
      <w:r w:rsidRPr="00D9060D">
        <w:rPr>
          <w:rFonts w:ascii="Futura Std Book" w:hAnsi="Futura Std Book" w:cs="Arial"/>
          <w:b/>
          <w:bCs/>
          <w:sz w:val="20"/>
          <w:szCs w:val="20"/>
          <w:lang w:val="es-ES"/>
        </w:rPr>
        <w:t>DVT-771-2013 Construcción de la segunda etapa del Parque Cañón del Juanambú municipio de Buesaco</w:t>
      </w:r>
    </w:p>
    <w:p w14:paraId="19BE2B42"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Buesaco</w:t>
      </w:r>
    </w:p>
    <w:p w14:paraId="2F8E3EB2"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$3.000.000.000 (Convenio Fontur – Municipio vigencia 2013)</w:t>
      </w:r>
    </w:p>
    <w:p w14:paraId="7F08039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sz w:val="20"/>
          <w:szCs w:val="20"/>
        </w:rPr>
      </w:pPr>
      <w:r w:rsidRPr="00D9060D">
        <w:rPr>
          <w:rFonts w:ascii="Futura Std Book" w:hAnsi="Futura Std Book" w:cs="Arial"/>
          <w:b/>
          <w:bCs/>
          <w:sz w:val="20"/>
          <w:szCs w:val="20"/>
        </w:rPr>
        <w:t xml:space="preserve">Objeto: </w:t>
      </w:r>
      <w:r w:rsidRPr="00D9060D">
        <w:rPr>
          <w:rFonts w:ascii="Futura Std Book" w:hAnsi="Futura Std Book" w:cs="Arial"/>
          <w:bCs/>
          <w:sz w:val="20"/>
          <w:szCs w:val="20"/>
        </w:rPr>
        <w:t xml:space="preserve">construcción de espacio cívico artesanal que consta de un sistema de recorridos con caminos y plazoletas, plaza de las trincheras y aula de intercambio cultural. Espacio de atención turística con unidades sanitarias y tambos en guadua para sombra, hidratación y contemplación. Centro ecoturístico y ambiental con área de acceso, exposiciones, plazoletas, orquideario y vivero. </w:t>
      </w:r>
    </w:p>
    <w:p w14:paraId="717E71E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Inicio:</w:t>
      </w:r>
      <w:r w:rsidRPr="00D9060D">
        <w:rPr>
          <w:rFonts w:ascii="Futura Std Book" w:hAnsi="Futura Std Book" w:cs="Arial"/>
          <w:b/>
          <w:bCs/>
          <w:sz w:val="20"/>
          <w:szCs w:val="20"/>
        </w:rPr>
        <w:tab/>
      </w:r>
      <w:r w:rsidRPr="00D9060D">
        <w:rPr>
          <w:rFonts w:ascii="Futura Std Book" w:hAnsi="Futura Std Book" w:cs="Arial"/>
          <w:bCs/>
          <w:sz w:val="20"/>
          <w:szCs w:val="20"/>
        </w:rPr>
        <w:t>19 de agosto de 2014</w:t>
      </w:r>
    </w:p>
    <w:p w14:paraId="1AE5623F"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Terminación: </w:t>
      </w:r>
      <w:r w:rsidRPr="00D9060D">
        <w:rPr>
          <w:rFonts w:ascii="Futura Std Book" w:hAnsi="Futura Std Book" w:cs="Arial"/>
          <w:bCs/>
          <w:sz w:val="20"/>
          <w:szCs w:val="20"/>
        </w:rPr>
        <w:t>19 de julio de 2015</w:t>
      </w:r>
    </w:p>
    <w:p w14:paraId="6CF6D9EF"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Estado:</w:t>
      </w:r>
      <w:r w:rsidRPr="00D9060D">
        <w:rPr>
          <w:rFonts w:ascii="Futura Std Book" w:hAnsi="Futura Std Book" w:cs="Arial"/>
          <w:bCs/>
          <w:sz w:val="20"/>
          <w:szCs w:val="20"/>
        </w:rPr>
        <w:t xml:space="preserve"> finalizado</w:t>
      </w:r>
    </w:p>
    <w:p w14:paraId="551397DD"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lastRenderedPageBreak/>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77,94% vs prog 100%</w:t>
      </w:r>
    </w:p>
    <w:p w14:paraId="6BB5E4CE"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Obra:</w:t>
      </w:r>
      <w:r w:rsidRPr="00D9060D">
        <w:rPr>
          <w:rFonts w:ascii="Futura Std Book" w:hAnsi="Futura Std Book" w:cs="Arial"/>
          <w:bCs/>
          <w:sz w:val="20"/>
          <w:szCs w:val="20"/>
        </w:rPr>
        <w:t xml:space="preserve"> Unión Temporal Juanambú </w:t>
      </w:r>
    </w:p>
    <w:p w14:paraId="3C17A5C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bCs/>
          <w:sz w:val="20"/>
          <w:szCs w:val="20"/>
        </w:rPr>
        <w:t>Ingeniería y Proyectos Arca S.A.S.</w:t>
      </w:r>
    </w:p>
    <w:p w14:paraId="723F8F58"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dinamizar la economía del municipio a partir del Parque como eje estructural de desarrollo turístico.</w:t>
      </w:r>
    </w:p>
    <w:p w14:paraId="0B6B0AD3"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Informe: </w:t>
      </w:r>
    </w:p>
    <w:p w14:paraId="248AEAD7"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8 de noviembre de 2013 se firmó el convenio Fontur - Municipio de Buesaco para el traslado de los recursos de obra. </w:t>
      </w:r>
    </w:p>
    <w:p w14:paraId="005FF7B3"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proceso de interventoría fue contratado por Fontur y se adjudicó el 21 de mayo de 2014, el proceso de obra fue contratado por el municipio de Buesaco.</w:t>
      </w:r>
    </w:p>
    <w:p w14:paraId="7CAE4D57"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Acta de inicio firmada el 19 de agosto de 2014.</w:t>
      </w:r>
    </w:p>
    <w:p w14:paraId="45D9EF1A"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contratista de obra, ejecutó un menor valor del contrato, logrando una ejecución del 77,94% de las actividades dentro del plazo contractual, las cuales fueron aprobadas y recibidas a satisfacción por la interventoría. Las actividades restantes no serán ejecutadas en estos contratos y será obligación de Alcaldía su ejecución.</w:t>
      </w:r>
    </w:p>
    <w:p w14:paraId="54B6A145"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5 de septiembre de 2016, se solicitó la liquidación del contrato de interventoría por el valor correspondiente al 77,94%, conforme a las obras ejecutadas hasta el 19 de julio de 2015. </w:t>
      </w:r>
    </w:p>
    <w:p w14:paraId="7D55B253"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En reunión del 31 de marzo de 2017, con el Alcalde se acordó programar una reunión con los abogados dado que los temas a tratar no son técnicos si no jurídicos para el recibido final de las obras. Se realizó reunión el 02 de junio de 2017, donde se generó carta dirigida al municipio reiterando las condiciones de agilizar los trámites de liquidación del convenio, así como el cuidado de las obras ya ejecutadas.</w:t>
      </w:r>
    </w:p>
    <w:p w14:paraId="5BA70752"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4 de julio de 2017, se envió comunicación GG-3091-2017, con el propósito de reiterar las comunicaciones 2594 y 2302 en las cuales se plantea propuesta para la liquidación del convenio.</w:t>
      </w:r>
    </w:p>
    <w:p w14:paraId="31D0C7A8"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municipio solicitó la conciliación ante la contraloría departamental. Fontur solicitó al municipio el oficio enviado a la contraloría departamental. El 11 de julio de 2017 y el 30 de agosto de 2017, Fontur envió comunicación digitalizada solicitando reporte de avances respecto a la conciliación con el contratista.</w:t>
      </w:r>
    </w:p>
    <w:p w14:paraId="31883CF7"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La conciliación del municipio con el contratista de obra se llevó a cabo el 21 de septiembre de 2017, dado que éste ejecutó el 98% de las actividades restantes, por fuera del plazo contractual. Por lo anterior y teniendo en cuenta que el contratista de obra llegó 2 horas tarde a la conciliación, el juez va a revisar la causa del retraso y si es bien justificado, continúa la conciliación, si no, se declara fallido y se procede a la liquidación del convenio por parte de Fontur-municipio.</w:t>
      </w:r>
    </w:p>
    <w:p w14:paraId="5297ADC4"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La conciliación fue declarada fallida dado que el contratista no sustentó su retraso a la misma. Se realizó reunión con la Dirección Jurídica en la que se definió que Fontur va a pagar el porcentaje aprobado por la interventoría, es decir 77,94%. El saldo por pagar al contratista es de $100 millones aproximadamente.</w:t>
      </w:r>
    </w:p>
    <w:p w14:paraId="1FF21079"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Se recibió información del área jurídica en la que indica que Fontur, fue demandado por el contratista de obra Unión Temporal Juanambú, con el propósito de que se le pague la totalidad de la obra ejecutada. </w:t>
      </w:r>
    </w:p>
    <w:p w14:paraId="246EA463"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30 de enero de 2018, se remitió el oficio GG-6704, en el que se solicita reintegro de los rendimientos generados por los recursos girados por Fontur y se acompaña el documento con el acta de liquidación para firma por parte del contratista de obra.</w:t>
      </w:r>
    </w:p>
    <w:p w14:paraId="43A526CF" w14:textId="77777777" w:rsidR="00E6646F" w:rsidRPr="00D9060D" w:rsidRDefault="00E6646F" w:rsidP="00E6646F">
      <w:pPr>
        <w:pStyle w:val="Prrafodelista"/>
        <w:numPr>
          <w:ilvl w:val="0"/>
          <w:numId w:val="47"/>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Contrato de interventoría liquidado el 12 de septiembre de 2016, Se firmó acta de liquidación de convenio el 28 de mayo de 2018. Obras a cargo del municipio.</w:t>
      </w:r>
    </w:p>
    <w:p w14:paraId="5DE5CBEE" w14:textId="77777777" w:rsidR="00E6646F" w:rsidRPr="00D9060D" w:rsidRDefault="00E6646F" w:rsidP="00E6646F">
      <w:pPr>
        <w:pStyle w:val="Prrafodelista"/>
        <w:numPr>
          <w:ilvl w:val="0"/>
          <w:numId w:val="36"/>
        </w:numPr>
        <w:tabs>
          <w:tab w:val="left" w:pos="284"/>
        </w:tabs>
        <w:spacing w:after="0" w:line="240" w:lineRule="auto"/>
        <w:ind w:left="0" w:right="49" w:firstLine="0"/>
        <w:jc w:val="both"/>
        <w:rPr>
          <w:rFonts w:ascii="Futura Std Book" w:hAnsi="Futura Std Book" w:cs="Arial"/>
          <w:b/>
          <w:bCs/>
          <w:sz w:val="20"/>
          <w:szCs w:val="20"/>
          <w:lang w:val="es-ES"/>
        </w:rPr>
      </w:pPr>
      <w:r w:rsidRPr="00D9060D">
        <w:rPr>
          <w:rFonts w:ascii="Futura Std Book" w:hAnsi="Futura Std Book" w:cs="Arial"/>
          <w:b/>
          <w:bCs/>
          <w:sz w:val="20"/>
          <w:szCs w:val="20"/>
          <w:lang w:val="es-ES"/>
        </w:rPr>
        <w:t>DVT-859F-2013 Estudios y diseños para el malecón en la playa de El Morro y reubicación de restaurantes y kioscos en la zona de El Morro</w:t>
      </w:r>
    </w:p>
    <w:p w14:paraId="53CD402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Tumaco</w:t>
      </w:r>
    </w:p>
    <w:p w14:paraId="0422F81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$150.000.000 (Fontur vigencia 2013)</w:t>
      </w:r>
    </w:p>
    <w:p w14:paraId="4C93DDE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Objeto: </w:t>
      </w:r>
      <w:r w:rsidRPr="00D9060D">
        <w:rPr>
          <w:rFonts w:ascii="Futura Std Book" w:hAnsi="Futura Std Book" w:cs="Arial"/>
          <w:sz w:val="20"/>
          <w:szCs w:val="20"/>
        </w:rPr>
        <w:t xml:space="preserve">estudios y diseños para la construcción </w:t>
      </w:r>
      <w:r w:rsidRPr="00D9060D">
        <w:rPr>
          <w:rFonts w:ascii="Futura Std Book" w:hAnsi="Futura Std Book" w:cs="Arial"/>
          <w:bCs/>
          <w:sz w:val="20"/>
          <w:szCs w:val="20"/>
        </w:rPr>
        <w:t>de camellón a lo largo de la playa desde la zona de la tarima cultural hasta el arco de El Morro, así como la reubicación de las casetas y kioscos ubicados en la zona cercana al arco de El Morro.</w:t>
      </w:r>
    </w:p>
    <w:p w14:paraId="5FB58B96"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Inicio:</w:t>
      </w:r>
      <w:r w:rsidRPr="00D9060D">
        <w:rPr>
          <w:rFonts w:ascii="Futura Std Book" w:hAnsi="Futura Std Book" w:cs="Arial"/>
          <w:bCs/>
          <w:sz w:val="20"/>
          <w:szCs w:val="20"/>
        </w:rPr>
        <w:t xml:space="preserve"> 5 de mayo de 2014</w:t>
      </w:r>
    </w:p>
    <w:p w14:paraId="52B8E61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Terminación: </w:t>
      </w:r>
      <w:r w:rsidRPr="00D9060D">
        <w:rPr>
          <w:rFonts w:ascii="Futura Std Book" w:hAnsi="Futura Std Book" w:cs="Arial"/>
          <w:bCs/>
          <w:sz w:val="20"/>
          <w:szCs w:val="20"/>
        </w:rPr>
        <w:t>27 de noviembre de 2016</w:t>
      </w:r>
    </w:p>
    <w:p w14:paraId="1A5ED53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lang w:val="es-ES"/>
        </w:rPr>
        <w:t>Estado:</w:t>
      </w:r>
      <w:r w:rsidRPr="00D9060D">
        <w:rPr>
          <w:rFonts w:ascii="Futura Std Book" w:hAnsi="Futura Std Book" w:cs="Arial"/>
          <w:bCs/>
          <w:sz w:val="20"/>
          <w:szCs w:val="20"/>
          <w:lang w:val="es-ES"/>
        </w:rPr>
        <w:t xml:space="preserve"> Terminado-incumplido</w:t>
      </w:r>
    </w:p>
    <w:p w14:paraId="4326A44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69% vs prog 100%</w:t>
      </w:r>
    </w:p>
    <w:p w14:paraId="3C7916F4"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Consultoría:</w:t>
      </w:r>
      <w:r w:rsidRPr="00D9060D">
        <w:rPr>
          <w:rFonts w:ascii="Futura Std Book" w:hAnsi="Futura Std Book" w:cs="Arial"/>
          <w:bCs/>
          <w:sz w:val="20"/>
          <w:szCs w:val="20"/>
        </w:rPr>
        <w:t xml:space="preserve"> Consorcio Consultores Tumaco</w:t>
      </w:r>
    </w:p>
    <w:p w14:paraId="0C725C58"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Interventoría:</w:t>
      </w:r>
      <w:r w:rsidRPr="00D9060D">
        <w:rPr>
          <w:rFonts w:ascii="Futura Std Book" w:hAnsi="Futura Std Book" w:cs="Arial"/>
          <w:bCs/>
          <w:sz w:val="20"/>
          <w:szCs w:val="20"/>
        </w:rPr>
        <w:t xml:space="preserve"> María Alejandra Valenzuela Ossa</w:t>
      </w:r>
    </w:p>
    <w:p w14:paraId="1A4D5D4F"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lastRenderedPageBreak/>
        <w:t>Impacto:</w:t>
      </w:r>
      <w:r w:rsidRPr="00D9060D">
        <w:rPr>
          <w:rFonts w:ascii="Futura Std Book" w:hAnsi="Futura Std Book" w:cs="Arial"/>
          <w:bCs/>
          <w:sz w:val="20"/>
          <w:szCs w:val="20"/>
        </w:rPr>
        <w:t xml:space="preserve"> incrementar la calidad del servicio ofrecido en la playa y contribuir a la organización de los vendedores de la zona.</w:t>
      </w:r>
    </w:p>
    <w:p w14:paraId="2501622A"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Informe:</w:t>
      </w:r>
      <w:r w:rsidRPr="00D9060D">
        <w:rPr>
          <w:rFonts w:ascii="Futura Std Book" w:hAnsi="Futura Std Book" w:cs="Arial"/>
          <w:bCs/>
          <w:sz w:val="20"/>
          <w:szCs w:val="20"/>
        </w:rPr>
        <w:t xml:space="preserve"> </w:t>
      </w:r>
    </w:p>
    <w:p w14:paraId="411F9D28"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19 de septiembre de 2013, se aprobó proyecto en Comité Directivo.</w:t>
      </w:r>
    </w:p>
    <w:p w14:paraId="74DCCE56" w14:textId="77777777" w:rsidR="00E6646F" w:rsidRPr="00D9060D" w:rsidRDefault="00E6646F" w:rsidP="00E6646F">
      <w:pPr>
        <w:pStyle w:val="Sinespaciado"/>
        <w:numPr>
          <w:ilvl w:val="0"/>
          <w:numId w:val="44"/>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5 de mayo de 2014, se firmó acta de inicio de los contratos.</w:t>
      </w:r>
    </w:p>
    <w:p w14:paraId="55E4AC08"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La Fase I de la consultoría se encuentra terminada, la Fase II tiene un 85% de avance. </w:t>
      </w:r>
    </w:p>
    <w:p w14:paraId="40A8933C"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5 de octubre de 2016, se llevó a cabo la socialización del proyecto en Tumaco en presencia de las autoridades municipales y la comunidad. En esta fecha, la comunidad aprobó la propuesta arquitectónica del proyecto.</w:t>
      </w:r>
    </w:p>
    <w:p w14:paraId="1E2546F5"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El proyecto tenía como fecha de terminación el 27 de noviembre de 2016, de acuerdo a lo informado por el interventor, el consultor no cumplió con la entrega de los productos en las fechas pactadas, por lo anterior, la supervisión solicitó informe para declarar el respectivo incumplimiento. </w:t>
      </w:r>
    </w:p>
    <w:p w14:paraId="171FD689"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Dicho informe se remitió al área jurídica el 22 de diciembre de 2016, para la realización del trámite de incumplimiento ante la aseguradora. </w:t>
      </w:r>
    </w:p>
    <w:p w14:paraId="3B75FBB8"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27 de diciembre de 2016, el área jurídica solicitó a la interventoría la tasación de los perjuicios causados por el incumplimiento del consultor, para proceder con la solicitud ante la aseguradora.</w:t>
      </w:r>
    </w:p>
    <w:p w14:paraId="3846934B"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El 24 de enero de 2017, la interventoría remitió informe de la tasación al área jurídica. </w:t>
      </w:r>
    </w:p>
    <w:p w14:paraId="068D68BC"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En cumplimiento del debido proceso, jurídica solicitó al consorcio los descargos acerca del incumplimiento, los cuales llegaron el 8 de febrero de 2017. </w:t>
      </w:r>
    </w:p>
    <w:p w14:paraId="79F7A885"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En el mes de mayo de 2017, teniendo en cuenta la duración que llevaría a cabo el proceso de incumplimiento con la aseguradora, los avances significativos que se lograron durante las tres socializaciones del proyecto llevadas a cabo con la comunidad y la importancia de cumplir el objeto contractual del proyecto dado a la relevancia que representa su ejecución para el sector  y para la región; la Gerencia de Infraestructura de Fontur, decidió solicitar a la interventoría que realice la revisión de los productos entregados extemporáneamente por parte del Consorcio Consultores Tumaco, con el fin de conocer la calidad de los mismos y avanzar en la culminación del objeto contractual, de manera que los diseños puedan ser recibidos a cabalidad y a satisfacción por las partes involucradas.</w:t>
      </w:r>
    </w:p>
    <w:p w14:paraId="2D08E74F"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De acuerdo a lo solicitado, la interventoría informó a la Gerencia de Infraestructura, que tenía la disposición de colaborar con la revisión del proyecto, sin embargo, manifestó requerir tiempo para llevarla a cabo, lo anterior debido a que los especialistas que participaron en el desarrollo de la consultoría se encontraban a la fecha de la solicitud desvinculados del proyecto y ejerciendo otras ocupaciones, en consecuencia, la interventoría informó que sólo hasta comienzos del mes noviembre de 2017, podría comprometerse a reiniciar su contrato.</w:t>
      </w:r>
    </w:p>
    <w:p w14:paraId="499E983E"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Teniendo en cuenta la aceptación por parte de la interventoría en realizar la revisión de los productos entregados por la consultoría de manera extemporánea, el 13 de julio de 2017, se suscribió acta de prórroga No. 2 a la suspensión No. 3, por lo cual, el proyecto estaría reiniciando el 3 de noviembre de 2017.</w:t>
      </w:r>
    </w:p>
    <w:p w14:paraId="6443547E"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03 de noviembre de 2017, se reinició el contrato de interventoría, la cual procedió con la revisión de los productos técnicos entregados por la consultoría.</w:t>
      </w:r>
    </w:p>
    <w:p w14:paraId="060D5B0A"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8 de noviembre de 2017, se recibió por parte de la interventoría comunicado por medio del cual informa que otorga viabilidad técnica a los productos entregados por el diseñador.</w:t>
      </w:r>
    </w:p>
    <w:p w14:paraId="496A4C60"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29 de noviembre de 2017, se envió oficio a la Dirección Jurídica, en el cual se solicita levantar el incumplimiento al contrato FNT-080 de 2014, ejecutado por el contratista Consorcio Consultores Tumaco, teniendo en cuenta el concepto técnico emitido por parte de la interventoría. Lo anterior, justificado en el aval técnico recibido una vez realizada la revisión por parte de la Interventoría a los productos entregados por el diseñador.</w:t>
      </w:r>
    </w:p>
    <w:p w14:paraId="0E00CC21"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Mediante memorando de fecha 25 de enero de 2018, la Directora Jurídica de Negocios Especiales de Fiducoldex, devuelve la solicitud realizada por la Gerencia de Infraestructura, referente al levantamiento del incumplimiento del Contrato FNT-080-2014 y la liquidación del mismo, debido a que el supuesto fáctico no ha sido probado, por lo que persiste el hecho generador del incumplimiento. Así mismo, la Dirección Jurídica manifiesta que en dicha solicitud no se evidencia prueba donde se demuestre el allanamiento del contratista al cumplimiento de las obligaciones pactadas en el Contrato mencionado, es decir el Informe Final de Interventoría y el Acta de Entrega y Recibo a satisfacción suscrita por el interventor, que permitan continuar con el proceso de levantamiento del incumplimiento.</w:t>
      </w:r>
    </w:p>
    <w:p w14:paraId="4FA3CBE1"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lastRenderedPageBreak/>
        <w:t xml:space="preserve">Queda pendiente la obtención de los permisos y licencias del proyecto, trámites que el contratista debe estar pendiente de su gestión y debe realizar los ajustes y complementación a que haya lugar, no siendo responsable del tiempo que se gaste cada entidad en expedir los permisos solicitados. </w:t>
      </w:r>
    </w:p>
    <w:p w14:paraId="59D151ED" w14:textId="77777777" w:rsidR="00E6646F" w:rsidRPr="00D9060D" w:rsidRDefault="00E6646F" w:rsidP="00E6646F">
      <w:pPr>
        <w:pStyle w:val="Prrafodelista"/>
        <w:numPr>
          <w:ilvl w:val="0"/>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A continuación se indican las licencias y permisos que requiere el proyecto para su ejecución:</w:t>
      </w:r>
    </w:p>
    <w:p w14:paraId="4E40CD1C" w14:textId="77777777" w:rsidR="00E6646F" w:rsidRPr="00D9060D" w:rsidRDefault="00E6646F" w:rsidP="00E6646F">
      <w:pPr>
        <w:pStyle w:val="Prrafodelista"/>
        <w:numPr>
          <w:ilvl w:val="0"/>
          <w:numId w:val="48"/>
        </w:numPr>
        <w:tabs>
          <w:tab w:val="left" w:pos="284"/>
        </w:tabs>
        <w:spacing w:after="0" w:line="240" w:lineRule="auto"/>
        <w:ind w:right="49"/>
        <w:jc w:val="both"/>
        <w:rPr>
          <w:rFonts w:ascii="Futura Std Book" w:hAnsi="Futura Std Book" w:cs="Arial"/>
          <w:bCs/>
          <w:sz w:val="20"/>
          <w:szCs w:val="20"/>
        </w:rPr>
      </w:pPr>
      <w:r w:rsidRPr="00D9060D">
        <w:rPr>
          <w:rFonts w:ascii="Futura Std Book" w:hAnsi="Futura Std Book" w:cs="Arial"/>
          <w:bCs/>
          <w:sz w:val="20"/>
          <w:szCs w:val="20"/>
        </w:rPr>
        <w:t>Licencia de construcción que debe ser tramitada con la Alcaldía de Tumaco.</w:t>
      </w:r>
    </w:p>
    <w:p w14:paraId="2709871C" w14:textId="77777777" w:rsidR="00E6646F" w:rsidRPr="00D9060D" w:rsidRDefault="00E6646F" w:rsidP="00E6646F">
      <w:pPr>
        <w:pStyle w:val="Prrafodelista"/>
        <w:numPr>
          <w:ilvl w:val="0"/>
          <w:numId w:val="48"/>
        </w:numPr>
        <w:tabs>
          <w:tab w:val="left" w:pos="284"/>
        </w:tabs>
        <w:spacing w:after="0" w:line="240" w:lineRule="auto"/>
        <w:ind w:right="49"/>
        <w:jc w:val="both"/>
        <w:rPr>
          <w:rFonts w:ascii="Futura Std Book" w:hAnsi="Futura Std Book" w:cs="Arial"/>
          <w:bCs/>
          <w:sz w:val="20"/>
          <w:szCs w:val="20"/>
        </w:rPr>
      </w:pPr>
      <w:r w:rsidRPr="00D9060D">
        <w:rPr>
          <w:rFonts w:ascii="Futura Std Book" w:hAnsi="Futura Std Book" w:cs="Arial"/>
          <w:bCs/>
          <w:sz w:val="20"/>
          <w:szCs w:val="20"/>
        </w:rPr>
        <w:t>Permiso ambiental (Vertimientos) que debe ser tramitada ante Corponariño.</w:t>
      </w:r>
    </w:p>
    <w:p w14:paraId="33911224" w14:textId="77777777" w:rsidR="00E6646F" w:rsidRPr="00D9060D" w:rsidRDefault="00E6646F" w:rsidP="00E6646F">
      <w:pPr>
        <w:pStyle w:val="Prrafodelista"/>
        <w:numPr>
          <w:ilvl w:val="0"/>
          <w:numId w:val="48"/>
        </w:numPr>
        <w:tabs>
          <w:tab w:val="left" w:pos="284"/>
        </w:tabs>
        <w:spacing w:after="0" w:line="240" w:lineRule="auto"/>
        <w:ind w:right="49"/>
        <w:jc w:val="both"/>
        <w:rPr>
          <w:rFonts w:ascii="Futura Std Book" w:hAnsi="Futura Std Book" w:cs="Arial"/>
          <w:bCs/>
          <w:sz w:val="20"/>
          <w:szCs w:val="20"/>
        </w:rPr>
      </w:pPr>
      <w:r w:rsidRPr="00D9060D">
        <w:rPr>
          <w:rFonts w:ascii="Futura Std Book" w:hAnsi="Futura Std Book" w:cs="Arial"/>
          <w:bCs/>
          <w:sz w:val="20"/>
          <w:szCs w:val="20"/>
        </w:rPr>
        <w:t>Concesión de playa, trámite que debe ser adelantado con la Dimar.</w:t>
      </w:r>
    </w:p>
    <w:p w14:paraId="5F71C82B"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consultor envió los productos aprobados por la interventoría la primera semana de abril de 2018, semana en la cual se reactivaran los trámites de licencia de construcción y permiso de vertimientos.</w:t>
      </w:r>
    </w:p>
    <w:p w14:paraId="2B18F256"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sz w:val="20"/>
          <w:szCs w:val="20"/>
          <w:lang w:eastAsia="es-CO"/>
        </w:rPr>
        <w:t>Se realizó reunión con el contratista de diseños el 20 de abril de 2018, en la que se indicó que se debe obtener el visto bueno de la interventoría para aceptar el proyecto y liquidar parcialmente los contratos, así mismo se dejó claro que para liquidar totalmente el contrato se deberán entregar todos los permisos y licencias que se requieren para la obra.</w:t>
      </w:r>
    </w:p>
    <w:p w14:paraId="7715A97A"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El 26 de junio de 2018 se recibió oficio por parte de la interventoría, en el que se indica que aún los estudios y diseños no se encuentran a satisfacción.</w:t>
      </w:r>
    </w:p>
    <w:p w14:paraId="15139E2A"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El 26 de julio de 2018, se realizó reunión con el asesor del Viceministerio de Turismo y los contratistas, en  la cual se informó lo siguiente: El 10 de agosto de 2018, el contratista debía entregar al interventor los ajustes. El 17 de agosto de 2018, la interventoría debía entregar a Fontur la conclusión de la revisión. Solo hasta el 27 de agosto de 2018, la interventoría recibió la información técnica por parte del contratista y se tendrá respuesta por parte de la interventoría a más tardar el 12 de septiembre de 2018.</w:t>
      </w:r>
    </w:p>
    <w:p w14:paraId="2CA77A04"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Desde el 20 de junio de 2018, fue radicada la información para el trámite de la licencia de construcción del proyecto en la Alcaldía de Tumaco. </w:t>
      </w:r>
    </w:p>
    <w:p w14:paraId="3000AD3E"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El 20 de septiembre de 2018, la interventoría informó que el proyecto eléctrico presentado por el contratista se encontraba con visto bueno del especialista eléctrico, sin embargo, solicitó el presupuesto para validar la incorporación de los ajustes realizados por el diseñador. </w:t>
      </w:r>
    </w:p>
    <w:p w14:paraId="2502E96F"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El 8 de octubre de 2018, se recibió correo de parte de la interventoría en la cual remitió 5 observaciones sobre el presupuesto eléctrico, las cuales fueron subsanadas por el contratista consultor. </w:t>
      </w:r>
    </w:p>
    <w:p w14:paraId="7BC20CDB"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El 12 de octubre de 2018, se radicó por parte de la interventoría los siguientes productos técnicos aprobados, (levantamiento topográfico, estudio de suelos y geotecnia, diseño arquitectónico, memorias y cálculo estructural, diseño hidrosanitario detallado, cálculo y memorias, diseños paisajísticos, diseño detallado cálculo y memorias eléctrico, pendiente permisos y licencias). </w:t>
      </w:r>
    </w:p>
    <w:p w14:paraId="5E741CFA"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El 22 de octubre de 2018, fue aprobado por parte de la Interventoría el presupuesto final del proyecto, razón por la cual se realizó reunión el 22 de noviembre de 2018, con el Arq. Rodolfo del Viceministerio de Turismo, el director de Infraestructura de FONTUR y el contratista diseñador, en la cual expuso el proyecto y presentó la planimetría final. Finalmente se realizaron algunas observaciones de detalle por parte del Viceministerio al proyecto, sin embargo, dio su visto bueno hacia el proyecto pese a las observaciones realizadas, y manifestó estar de acuerdo en avanzar con el trámite de levantamiento del incumplimiento y liquidación parcial del proyecto. </w:t>
      </w:r>
    </w:p>
    <w:p w14:paraId="2788808F"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Los ajustes solicitados por el viceministerio fueron entregados el 12 de diciembre de 2018. Pendiente elaboración de informe técnico para solicitar a Jurídica la liquidación parcial de los contratos. </w:t>
      </w:r>
    </w:p>
    <w:p w14:paraId="3AB8AA58"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El 24 de diciembre de 2018, se solicitó a la Gobernación de Nariño apoyo con la Alcaldía para la pronta expedición de la licencia de construcción.</w:t>
      </w:r>
    </w:p>
    <w:p w14:paraId="596BB4E1"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El 28 de enero de 2019 se recibió por correo electrónico la licencia de construcción del malecón bajo resolución 11 del 25 de enero de 2019 en la que se otorga permiso para la construcción de un malecón en la playa isla del morro, -y la reubicación de los restaurantes v kioskos en la zona del morro en Tumaco - Nariño. </w:t>
      </w:r>
    </w:p>
    <w:p w14:paraId="1406FD73"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 xml:space="preserve">Se debe iniciar los trámites con Corponariño y Dimar. para finalizar el proyecto. </w:t>
      </w:r>
    </w:p>
    <w:p w14:paraId="6B35D2DB" w14:textId="77777777" w:rsidR="00E6646F" w:rsidRPr="00D9060D" w:rsidRDefault="00E6646F" w:rsidP="00E6646F">
      <w:pPr>
        <w:pStyle w:val="Prrafodelista"/>
        <w:numPr>
          <w:ilvl w:val="1"/>
          <w:numId w:val="44"/>
        </w:numPr>
        <w:tabs>
          <w:tab w:val="left" w:pos="284"/>
        </w:tabs>
        <w:spacing w:after="0" w:line="240" w:lineRule="auto"/>
        <w:ind w:left="0" w:right="49" w:firstLine="0"/>
        <w:jc w:val="both"/>
        <w:rPr>
          <w:rFonts w:ascii="Futura Std Book" w:hAnsi="Futura Std Book"/>
          <w:sz w:val="20"/>
          <w:szCs w:val="20"/>
          <w:lang w:eastAsia="es-CO"/>
        </w:rPr>
      </w:pPr>
      <w:r w:rsidRPr="00D9060D">
        <w:rPr>
          <w:rFonts w:ascii="Futura Std Book" w:hAnsi="Futura Std Book"/>
          <w:sz w:val="20"/>
          <w:szCs w:val="20"/>
          <w:lang w:eastAsia="es-CO"/>
        </w:rPr>
        <w:t>El 30 de enero de 2019, se informó a jurídica el allanamiento del contratista de consultoría al incumplimiento declarado y se solicitó instrucción para avanzar con la liquidación parcial de los contratos. Por lo anterior, se necesita los informes finales de interventoría.</w:t>
      </w:r>
    </w:p>
    <w:p w14:paraId="0AE7109A"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sz w:val="20"/>
          <w:szCs w:val="20"/>
          <w:highlight w:val="yellow"/>
          <w:lang w:eastAsia="es-CO"/>
        </w:rPr>
      </w:pPr>
    </w:p>
    <w:p w14:paraId="5D748CEE" w14:textId="77777777" w:rsidR="00E6646F" w:rsidRPr="00D9060D" w:rsidRDefault="00E6646F" w:rsidP="00E6646F">
      <w:pPr>
        <w:pStyle w:val="Sinespaciado"/>
        <w:tabs>
          <w:tab w:val="left" w:pos="284"/>
        </w:tabs>
        <w:ind w:right="49"/>
        <w:contextualSpacing/>
        <w:jc w:val="both"/>
        <w:rPr>
          <w:rFonts w:ascii="Futura Std Book" w:hAnsi="Futura Std Book" w:cs="Arial"/>
          <w:b/>
          <w:sz w:val="20"/>
          <w:szCs w:val="20"/>
          <w:u w:val="single"/>
        </w:rPr>
      </w:pPr>
      <w:r w:rsidRPr="00D9060D">
        <w:rPr>
          <w:rFonts w:ascii="Futura Std Book" w:hAnsi="Futura Std Book" w:cs="Arial"/>
          <w:b/>
          <w:sz w:val="20"/>
          <w:szCs w:val="20"/>
          <w:u w:val="single"/>
        </w:rPr>
        <w:t>Aprobados 2011</w:t>
      </w:r>
    </w:p>
    <w:p w14:paraId="5B4F6E03" w14:textId="77777777" w:rsidR="00E6646F" w:rsidRPr="00D9060D" w:rsidRDefault="00E6646F" w:rsidP="00E6646F">
      <w:pPr>
        <w:pStyle w:val="Prrafodelista"/>
        <w:numPr>
          <w:ilvl w:val="0"/>
          <w:numId w:val="37"/>
        </w:numPr>
        <w:tabs>
          <w:tab w:val="left" w:pos="284"/>
        </w:tabs>
        <w:spacing w:after="0" w:line="240" w:lineRule="auto"/>
        <w:ind w:left="0" w:right="49" w:firstLine="0"/>
        <w:jc w:val="both"/>
        <w:rPr>
          <w:rFonts w:ascii="Futura Std Book" w:hAnsi="Futura Std Book" w:cs="Arial"/>
          <w:b/>
          <w:bCs/>
          <w:sz w:val="20"/>
          <w:szCs w:val="20"/>
          <w:lang w:val="es-ES"/>
        </w:rPr>
      </w:pPr>
      <w:r w:rsidRPr="00D9060D">
        <w:rPr>
          <w:rFonts w:ascii="Futura Std Book" w:hAnsi="Futura Std Book" w:cs="Arial"/>
          <w:b/>
          <w:bCs/>
          <w:sz w:val="20"/>
          <w:szCs w:val="20"/>
          <w:lang w:val="es-ES"/>
        </w:rPr>
        <w:lastRenderedPageBreak/>
        <w:t>DVT-1134-2011 Construcción de un Muelle Turístico en la Laguna de la Cocha, ubicada en la Vereda El Puerto, Corregimiento de El Encano, en el Municipio de Pasto, Departamento de Nariño</w:t>
      </w:r>
    </w:p>
    <w:p w14:paraId="113C43FB"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lang w:val="es-ES" w:eastAsia="es-ES"/>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Pasto</w:t>
      </w:r>
    </w:p>
    <w:p w14:paraId="5008B452"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$225.347.977 (Fontur vigencia 2011)</w:t>
      </w:r>
    </w:p>
    <w:p w14:paraId="78FA9A3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sz w:val="20"/>
          <w:szCs w:val="20"/>
        </w:rPr>
      </w:pPr>
      <w:r w:rsidRPr="00D9060D">
        <w:rPr>
          <w:rFonts w:ascii="Futura Std Book" w:hAnsi="Futura Std Book" w:cs="Arial"/>
          <w:b/>
          <w:bCs/>
          <w:sz w:val="20"/>
          <w:szCs w:val="20"/>
        </w:rPr>
        <w:t xml:space="preserve">Objeto: </w:t>
      </w:r>
      <w:r w:rsidRPr="00D9060D">
        <w:rPr>
          <w:rFonts w:ascii="Futura Std Book" w:hAnsi="Futura Std Book" w:cs="Arial"/>
          <w:bCs/>
          <w:sz w:val="20"/>
          <w:szCs w:val="20"/>
        </w:rPr>
        <w:t>Construcción de un muelle turístico, en el que se ejecutaron las obras de aproximadamente 100 m2, compuesto por cimentación en concreto, estructuras en madera, cubierta en policarbonato y gradas de embarque y desembarque.</w:t>
      </w:r>
    </w:p>
    <w:p w14:paraId="40FADD16"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Inicio: </w:t>
      </w:r>
      <w:r w:rsidRPr="00D9060D">
        <w:rPr>
          <w:rFonts w:ascii="Futura Std Book" w:hAnsi="Futura Std Book" w:cs="Arial"/>
          <w:bCs/>
          <w:sz w:val="20"/>
          <w:szCs w:val="20"/>
        </w:rPr>
        <w:t>17 de marzo de 2012</w:t>
      </w:r>
    </w:p>
    <w:p w14:paraId="73007C51"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Terminación: </w:t>
      </w:r>
      <w:r w:rsidRPr="00D9060D">
        <w:rPr>
          <w:rFonts w:ascii="Futura Std Book" w:hAnsi="Futura Std Book" w:cs="Arial"/>
          <w:bCs/>
          <w:sz w:val="20"/>
          <w:szCs w:val="20"/>
        </w:rPr>
        <w:t>31 de agosto de 2012</w:t>
      </w:r>
    </w:p>
    <w:p w14:paraId="74AE1BC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Estado:</w:t>
      </w:r>
      <w:r w:rsidRPr="00D9060D">
        <w:rPr>
          <w:rFonts w:ascii="Futura Std Book" w:hAnsi="Futura Std Book" w:cs="Arial"/>
          <w:bCs/>
          <w:sz w:val="20"/>
          <w:szCs w:val="20"/>
        </w:rPr>
        <w:t xml:space="preserve"> finalizado</w:t>
      </w:r>
    </w:p>
    <w:p w14:paraId="566C479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100% vs prog 100%</w:t>
      </w:r>
    </w:p>
    <w:p w14:paraId="1302F214"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Obra:</w:t>
      </w:r>
      <w:r w:rsidRPr="00D9060D">
        <w:rPr>
          <w:rFonts w:ascii="Futura Std Book" w:hAnsi="Futura Std Book" w:cs="Arial"/>
          <w:bCs/>
          <w:sz w:val="20"/>
          <w:szCs w:val="20"/>
        </w:rPr>
        <w:t xml:space="preserve"> Mauricio Melo Mosquera</w:t>
      </w:r>
    </w:p>
    <w:p w14:paraId="730D9FA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bCs/>
          <w:sz w:val="20"/>
          <w:szCs w:val="20"/>
        </w:rPr>
        <w:t>Consorcio Internar</w:t>
      </w:r>
    </w:p>
    <w:p w14:paraId="6CB311A6"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dinamizar la economía del municipio a partir del Parque como eje estructural de desarrollo turístico.</w:t>
      </w:r>
    </w:p>
    <w:p w14:paraId="2CB905DE" w14:textId="77777777" w:rsidR="00E6646F" w:rsidRPr="00D9060D" w:rsidRDefault="00E6646F" w:rsidP="00E6646F">
      <w:pPr>
        <w:pStyle w:val="Sinespaciado"/>
        <w:tabs>
          <w:tab w:val="left" w:pos="284"/>
        </w:tabs>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Informe:</w:t>
      </w:r>
    </w:p>
    <w:p w14:paraId="5122D32A" w14:textId="77777777" w:rsidR="00E6646F" w:rsidRPr="00D9060D" w:rsidRDefault="00E6646F" w:rsidP="00E6646F">
      <w:pPr>
        <w:pStyle w:val="Sinespaciado"/>
        <w:numPr>
          <w:ilvl w:val="0"/>
          <w:numId w:val="49"/>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Proyecto aprobado mediante DVT-1134-2011.</w:t>
      </w:r>
    </w:p>
    <w:p w14:paraId="400BD0F8" w14:textId="77777777" w:rsidR="00E6646F" w:rsidRPr="00D9060D" w:rsidRDefault="00E6646F" w:rsidP="00E6646F">
      <w:pPr>
        <w:pStyle w:val="Sinespaciado"/>
        <w:numPr>
          <w:ilvl w:val="0"/>
          <w:numId w:val="49"/>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17 de marzo de 2012, se firmó acta de inicio del proyecto.</w:t>
      </w:r>
    </w:p>
    <w:p w14:paraId="205C845A" w14:textId="77777777" w:rsidR="00E6646F" w:rsidRPr="00D9060D" w:rsidRDefault="00E6646F" w:rsidP="00E6646F">
      <w:pPr>
        <w:pStyle w:val="Sinespaciado"/>
        <w:numPr>
          <w:ilvl w:val="0"/>
          <w:numId w:val="49"/>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El contrato terminó el 31 de agosto de 2012 y en noviembre de 2012 se realizó la entrega a la Alcaldía de Pasto.</w:t>
      </w:r>
    </w:p>
    <w:p w14:paraId="184E2466" w14:textId="77777777" w:rsidR="00E6646F" w:rsidRPr="00D9060D" w:rsidRDefault="00E6646F" w:rsidP="00E6646F">
      <w:pPr>
        <w:pStyle w:val="Sinespaciado"/>
        <w:numPr>
          <w:ilvl w:val="0"/>
          <w:numId w:val="49"/>
        </w:numPr>
        <w:tabs>
          <w:tab w:val="left" w:pos="284"/>
        </w:tabs>
        <w:ind w:left="0" w:right="49" w:firstLine="0"/>
        <w:contextualSpacing/>
        <w:jc w:val="both"/>
        <w:rPr>
          <w:rFonts w:ascii="Futura Std Book" w:hAnsi="Futura Std Book" w:cs="Arial"/>
          <w:sz w:val="20"/>
          <w:szCs w:val="20"/>
        </w:rPr>
      </w:pPr>
      <w:r w:rsidRPr="00D9060D">
        <w:rPr>
          <w:rFonts w:ascii="Futura Std Book" w:hAnsi="Futura Std Book" w:cs="Arial"/>
          <w:sz w:val="20"/>
          <w:szCs w:val="20"/>
        </w:rPr>
        <w:t>Contrato de obra liquidado el 4 de marzo de 2013 y contrato de interventoría liquidado el 18 de febrero de 2013. El proyecto no cuenta con convenio.</w:t>
      </w:r>
    </w:p>
    <w:p w14:paraId="3F8AAD18" w14:textId="77777777" w:rsidR="00E6646F" w:rsidRPr="00D9060D" w:rsidRDefault="00E6646F" w:rsidP="00E6646F">
      <w:pPr>
        <w:pStyle w:val="Prrafodelista"/>
        <w:numPr>
          <w:ilvl w:val="0"/>
          <w:numId w:val="37"/>
        </w:numPr>
        <w:tabs>
          <w:tab w:val="left" w:pos="284"/>
        </w:tabs>
        <w:spacing w:after="0" w:line="240" w:lineRule="auto"/>
        <w:ind w:left="0" w:right="49" w:firstLine="0"/>
        <w:jc w:val="both"/>
        <w:rPr>
          <w:rFonts w:ascii="Futura Std Book" w:hAnsi="Futura Std Book" w:cs="Arial"/>
          <w:b/>
          <w:bCs/>
          <w:sz w:val="20"/>
          <w:szCs w:val="20"/>
        </w:rPr>
      </w:pPr>
      <w:bookmarkStart w:id="0" w:name="_GoBack"/>
      <w:bookmarkEnd w:id="0"/>
      <w:r w:rsidRPr="00D9060D">
        <w:rPr>
          <w:rFonts w:ascii="Futura Std Book" w:hAnsi="Futura Std Book" w:cs="Arial"/>
          <w:b/>
          <w:bCs/>
          <w:sz w:val="20"/>
          <w:szCs w:val="20"/>
        </w:rPr>
        <w:t>DVT-1227-2011 Construcción del teleférico en el Santuario de Las Lajas – Fase I</w:t>
      </w:r>
    </w:p>
    <w:p w14:paraId="461F4111"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Ipiales</w:t>
      </w:r>
      <w:r w:rsidRPr="00D9060D">
        <w:rPr>
          <w:rFonts w:ascii="Futura Std Book" w:hAnsi="Futura Std Book" w:cs="Arial"/>
          <w:b/>
          <w:bCs/>
          <w:sz w:val="20"/>
          <w:szCs w:val="20"/>
        </w:rPr>
        <w:t xml:space="preserve"> </w:t>
      </w:r>
    </w:p>
    <w:p w14:paraId="381010BA"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r w:rsidRPr="00D9060D">
        <w:rPr>
          <w:rFonts w:ascii="Futura Std Book" w:hAnsi="Futura Std Book" w:cs="Arial"/>
          <w:b/>
          <w:sz w:val="20"/>
          <w:szCs w:val="20"/>
        </w:rPr>
        <w:t xml:space="preserve">Objeto: </w:t>
      </w:r>
      <w:r w:rsidRPr="00D9060D">
        <w:rPr>
          <w:rFonts w:ascii="Futura Std Book" w:hAnsi="Futura Std Book" w:cs="Arial"/>
          <w:sz w:val="20"/>
          <w:szCs w:val="20"/>
        </w:rPr>
        <w:t xml:space="preserve">Fase I: construcción de la estación superior, estación inferior, la red eléctrica, la infraestructura básica: red de acueducto y alcantarillado, cimentación de torres y cimentación de equipos en las estaciones superior e inferior para el funcionamiento del sistema teleférico, ubicado en el Santuario de Las Lajas, corregimiento de Las Lajas, en el municipio de Ipiales. </w:t>
      </w:r>
    </w:p>
    <w:p w14:paraId="5B5E8A75"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r w:rsidRPr="00D9060D">
        <w:rPr>
          <w:rFonts w:ascii="Futura Std Book" w:hAnsi="Futura Std Book" w:cs="Arial"/>
          <w:b/>
          <w:sz w:val="20"/>
          <w:szCs w:val="20"/>
        </w:rPr>
        <w:t>Valor:</w:t>
      </w:r>
      <w:r w:rsidRPr="00D9060D">
        <w:rPr>
          <w:rFonts w:ascii="Futura Std Book" w:hAnsi="Futura Std Book" w:cs="Arial"/>
          <w:sz w:val="20"/>
          <w:szCs w:val="20"/>
        </w:rPr>
        <w:t xml:space="preserve"> $7.099.055.000</w:t>
      </w:r>
      <w:r w:rsidRPr="00D9060D">
        <w:rPr>
          <w:rFonts w:ascii="Futura Std Book" w:hAnsi="Futura Std Book" w:cs="Arial"/>
          <w:b/>
          <w:sz w:val="20"/>
          <w:szCs w:val="20"/>
        </w:rPr>
        <w:t xml:space="preserve"> </w:t>
      </w:r>
      <w:r w:rsidRPr="00D9060D">
        <w:rPr>
          <w:rFonts w:ascii="Futura Std Book" w:hAnsi="Futura Std Book" w:cs="Arial"/>
          <w:sz w:val="20"/>
          <w:szCs w:val="20"/>
        </w:rPr>
        <w:t>(Fontur $1.752.000.000 vigencia 2011; Corpolajas $5.347.055.000)</w:t>
      </w:r>
    </w:p>
    <w:p w14:paraId="54F29101"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r w:rsidRPr="00D9060D">
        <w:rPr>
          <w:rFonts w:ascii="Futura Std Book" w:hAnsi="Futura Std Book" w:cs="Arial"/>
          <w:b/>
          <w:sz w:val="20"/>
          <w:szCs w:val="20"/>
        </w:rPr>
        <w:t>Inicio:</w:t>
      </w:r>
      <w:r w:rsidRPr="00D9060D">
        <w:rPr>
          <w:rFonts w:ascii="Futura Std Book" w:hAnsi="Futura Std Book" w:cs="Arial"/>
          <w:b/>
          <w:sz w:val="20"/>
          <w:szCs w:val="20"/>
        </w:rPr>
        <w:tab/>
      </w:r>
      <w:r w:rsidRPr="00D9060D">
        <w:rPr>
          <w:rFonts w:ascii="Futura Std Book" w:hAnsi="Futura Std Book" w:cs="Arial"/>
          <w:sz w:val="20"/>
          <w:szCs w:val="20"/>
        </w:rPr>
        <w:t>20 de mayo de 2013</w:t>
      </w:r>
    </w:p>
    <w:p w14:paraId="78B1BFC8" w14:textId="77777777" w:rsidR="00E6646F" w:rsidRPr="00D9060D" w:rsidRDefault="00E6646F" w:rsidP="00E6646F">
      <w:pPr>
        <w:pStyle w:val="Sinespaciado"/>
        <w:tabs>
          <w:tab w:val="left" w:pos="284"/>
        </w:tabs>
        <w:ind w:right="49"/>
        <w:contextualSpacing/>
        <w:jc w:val="both"/>
        <w:rPr>
          <w:rFonts w:ascii="Futura Std Book" w:hAnsi="Futura Std Book" w:cs="Arial"/>
          <w:b/>
          <w:sz w:val="20"/>
          <w:szCs w:val="20"/>
        </w:rPr>
      </w:pPr>
      <w:r w:rsidRPr="00D9060D">
        <w:rPr>
          <w:rFonts w:ascii="Futura Std Book" w:hAnsi="Futura Std Book" w:cs="Arial"/>
          <w:b/>
          <w:sz w:val="20"/>
          <w:szCs w:val="20"/>
        </w:rPr>
        <w:t xml:space="preserve">Terminación: </w:t>
      </w:r>
      <w:r w:rsidRPr="00D9060D">
        <w:rPr>
          <w:rFonts w:ascii="Futura Std Book" w:hAnsi="Futura Std Book" w:cs="Arial"/>
          <w:sz w:val="20"/>
          <w:szCs w:val="20"/>
        </w:rPr>
        <w:t>15 de mayo de 2014</w:t>
      </w:r>
    </w:p>
    <w:p w14:paraId="5617557D" w14:textId="77777777" w:rsidR="00E6646F" w:rsidRPr="00D9060D" w:rsidRDefault="00E6646F" w:rsidP="00E6646F">
      <w:pPr>
        <w:pStyle w:val="Sinespaciado"/>
        <w:tabs>
          <w:tab w:val="left" w:pos="284"/>
        </w:tabs>
        <w:ind w:right="49"/>
        <w:contextualSpacing/>
        <w:jc w:val="both"/>
        <w:rPr>
          <w:rFonts w:ascii="Futura Std Book" w:hAnsi="Futura Std Book" w:cs="Arial"/>
          <w:sz w:val="20"/>
          <w:szCs w:val="20"/>
        </w:rPr>
      </w:pPr>
      <w:r w:rsidRPr="00D9060D">
        <w:rPr>
          <w:rFonts w:ascii="Futura Std Book" w:hAnsi="Futura Std Book" w:cs="Arial"/>
          <w:b/>
          <w:sz w:val="20"/>
          <w:szCs w:val="20"/>
        </w:rPr>
        <w:t xml:space="preserve">Estado: </w:t>
      </w:r>
      <w:r w:rsidRPr="00D9060D">
        <w:rPr>
          <w:rFonts w:ascii="Futura Std Book" w:hAnsi="Futura Std Book" w:cs="Arial"/>
          <w:sz w:val="20"/>
          <w:szCs w:val="20"/>
        </w:rPr>
        <w:t>terminado</w:t>
      </w:r>
    </w:p>
    <w:p w14:paraId="583783B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100% vs prog 100%</w:t>
      </w:r>
    </w:p>
    <w:p w14:paraId="64C5AFA4"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Obra:</w:t>
      </w:r>
      <w:r w:rsidRPr="00D9060D">
        <w:rPr>
          <w:rFonts w:ascii="Futura Std Book" w:hAnsi="Futura Std Book" w:cs="Arial"/>
          <w:b/>
          <w:bCs/>
          <w:sz w:val="20"/>
          <w:szCs w:val="20"/>
        </w:rPr>
        <w:tab/>
      </w:r>
      <w:r w:rsidRPr="00D9060D">
        <w:rPr>
          <w:rFonts w:ascii="Futura Std Book" w:hAnsi="Futura Std Book" w:cs="Arial"/>
          <w:bCs/>
          <w:sz w:val="20"/>
          <w:szCs w:val="20"/>
        </w:rPr>
        <w:t>Consorcio Gamba Ingeniería</w:t>
      </w:r>
    </w:p>
    <w:p w14:paraId="0EF01972"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bCs/>
          <w:sz w:val="20"/>
          <w:szCs w:val="20"/>
        </w:rPr>
        <w:t>Unión Temporal M&amp;M</w:t>
      </w:r>
    </w:p>
    <w:p w14:paraId="2C0CEF5A"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mejorar la competitividad turística del atractivo como centro religioso del departamento con proyección internacional.</w:t>
      </w:r>
    </w:p>
    <w:p w14:paraId="0747075F"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Informe: </w:t>
      </w:r>
    </w:p>
    <w:p w14:paraId="4AF2796A" w14:textId="77777777" w:rsidR="00E6646F" w:rsidRPr="00D9060D" w:rsidRDefault="00E6646F" w:rsidP="00E6646F">
      <w:pPr>
        <w:pStyle w:val="Prrafodelista"/>
        <w:numPr>
          <w:ilvl w:val="0"/>
          <w:numId w:val="46"/>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Proyecto aprobado mediante DVT-1227-2011.</w:t>
      </w:r>
    </w:p>
    <w:p w14:paraId="5328B04C" w14:textId="77777777" w:rsidR="00E6646F" w:rsidRPr="00D9060D" w:rsidRDefault="00E6646F" w:rsidP="00E6646F">
      <w:pPr>
        <w:pStyle w:val="Prrafodelista"/>
        <w:numPr>
          <w:ilvl w:val="0"/>
          <w:numId w:val="46"/>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 xml:space="preserve">16 de junio de 2014 la Corporación de Las Lajas, operador del proyecto, recibió la obra a satisfacción. </w:t>
      </w:r>
    </w:p>
    <w:p w14:paraId="5B0036D0" w14:textId="77777777" w:rsidR="00E6646F" w:rsidRPr="00D9060D" w:rsidRDefault="00E6646F" w:rsidP="00E6646F">
      <w:pPr>
        <w:pStyle w:val="Prrafodelista"/>
        <w:numPr>
          <w:ilvl w:val="0"/>
          <w:numId w:val="46"/>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Proyecto en funcionamiento.</w:t>
      </w:r>
    </w:p>
    <w:p w14:paraId="3243B649" w14:textId="77777777" w:rsidR="00E6646F" w:rsidRPr="00D9060D" w:rsidRDefault="00E6646F" w:rsidP="00E6646F">
      <w:pPr>
        <w:pStyle w:val="Sinespaciado"/>
        <w:numPr>
          <w:ilvl w:val="0"/>
          <w:numId w:val="46"/>
        </w:numPr>
        <w:tabs>
          <w:tab w:val="left" w:pos="284"/>
        </w:tabs>
        <w:ind w:right="49"/>
        <w:contextualSpacing/>
        <w:jc w:val="both"/>
        <w:rPr>
          <w:rFonts w:ascii="Futura Std Book" w:hAnsi="Futura Std Book" w:cs="Arial"/>
          <w:sz w:val="20"/>
          <w:szCs w:val="20"/>
        </w:rPr>
      </w:pPr>
      <w:r w:rsidRPr="00D9060D">
        <w:rPr>
          <w:rFonts w:ascii="Futura Std Book" w:hAnsi="Futura Std Book" w:cs="Arial"/>
          <w:sz w:val="20"/>
          <w:szCs w:val="20"/>
        </w:rPr>
        <w:t>Contrato de obra liquidado el 3 de abril de 2017, pendiente liquidación de interventoría. El proyecto no cuenta con convenio.</w:t>
      </w:r>
    </w:p>
    <w:p w14:paraId="6AB4D77F" w14:textId="77777777" w:rsidR="00E6646F" w:rsidRPr="00D9060D" w:rsidRDefault="00E6646F" w:rsidP="00E6646F">
      <w:pPr>
        <w:pStyle w:val="Sinespaciado"/>
        <w:tabs>
          <w:tab w:val="left" w:pos="284"/>
        </w:tabs>
        <w:ind w:left="360" w:right="49"/>
        <w:contextualSpacing/>
        <w:jc w:val="both"/>
        <w:rPr>
          <w:rFonts w:ascii="Futura Std Book" w:hAnsi="Futura Std Book" w:cs="Arial"/>
          <w:sz w:val="20"/>
          <w:szCs w:val="20"/>
        </w:rPr>
      </w:pPr>
    </w:p>
    <w:p w14:paraId="36BC2031"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cs="Arial"/>
          <w:b/>
          <w:bCs/>
          <w:sz w:val="20"/>
          <w:szCs w:val="20"/>
          <w:u w:val="single"/>
        </w:rPr>
      </w:pPr>
      <w:r w:rsidRPr="00D9060D">
        <w:rPr>
          <w:rFonts w:ascii="Futura Std Book" w:hAnsi="Futura Std Book" w:cs="Arial"/>
          <w:b/>
          <w:bCs/>
          <w:sz w:val="20"/>
          <w:szCs w:val="20"/>
          <w:u w:val="single"/>
        </w:rPr>
        <w:t>Aprobados 2010</w:t>
      </w:r>
    </w:p>
    <w:p w14:paraId="6A2BD7B5" w14:textId="77777777" w:rsidR="00E6646F" w:rsidRPr="00D9060D" w:rsidRDefault="00E6646F" w:rsidP="00E6646F">
      <w:pPr>
        <w:pStyle w:val="Prrafodelista"/>
        <w:numPr>
          <w:ilvl w:val="0"/>
          <w:numId w:val="38"/>
        </w:numPr>
        <w:tabs>
          <w:tab w:val="left" w:pos="284"/>
        </w:tabs>
        <w:spacing w:after="0" w:line="240" w:lineRule="auto"/>
        <w:ind w:left="0" w:right="49" w:firstLine="0"/>
        <w:jc w:val="both"/>
        <w:rPr>
          <w:rFonts w:ascii="Futura Std Book" w:hAnsi="Futura Std Book" w:cs="Arial"/>
          <w:b/>
          <w:bCs/>
          <w:sz w:val="20"/>
          <w:szCs w:val="20"/>
          <w:lang w:val="es-ES"/>
        </w:rPr>
      </w:pPr>
      <w:r w:rsidRPr="00D9060D">
        <w:rPr>
          <w:rFonts w:ascii="Futura Std Book" w:hAnsi="Futura Std Book" w:cs="Arial"/>
          <w:b/>
          <w:bCs/>
          <w:sz w:val="20"/>
          <w:szCs w:val="20"/>
          <w:lang w:val="es-ES"/>
        </w:rPr>
        <w:t>FPTP-146-2009 Construcción Parque Recreacional Termales de Tajumbina</w:t>
      </w:r>
    </w:p>
    <w:p w14:paraId="2EFF27C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lang w:val="es-ES" w:eastAsia="es-ES"/>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La Cruz</w:t>
      </w:r>
    </w:p>
    <w:p w14:paraId="0DA5BBC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$500.000.000 (Fontur vigencia 2010)</w:t>
      </w:r>
    </w:p>
    <w:p w14:paraId="2A21D43B"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sz w:val="20"/>
          <w:szCs w:val="20"/>
        </w:rPr>
      </w:pPr>
      <w:r w:rsidRPr="00D9060D">
        <w:rPr>
          <w:rFonts w:ascii="Futura Std Book" w:hAnsi="Futura Std Book" w:cs="Arial"/>
          <w:b/>
          <w:bCs/>
          <w:sz w:val="20"/>
          <w:szCs w:val="20"/>
        </w:rPr>
        <w:t xml:space="preserve">Objeto: </w:t>
      </w:r>
      <w:r w:rsidRPr="00D9060D">
        <w:rPr>
          <w:rFonts w:ascii="Futura Std Book" w:hAnsi="Futura Std Book" w:cs="Arial"/>
          <w:bCs/>
          <w:sz w:val="20"/>
          <w:szCs w:val="20"/>
        </w:rPr>
        <w:t>Construcción de un parque que comprende un muro de gaviones construido que proteja la orilla del rio evitando deslizamiento y erosión en las instalaciones del parque, construcción y adecuación de los servicios de red de acueducto, alcantarillado y energía eléctrica para las instalaciones del Parque Termales de Tajumbina.</w:t>
      </w:r>
    </w:p>
    <w:p w14:paraId="6ED7967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Inicio:</w:t>
      </w:r>
      <w:r w:rsidRPr="00D9060D">
        <w:rPr>
          <w:rFonts w:ascii="Futura Std Book" w:hAnsi="Futura Std Book" w:cs="Arial"/>
          <w:b/>
          <w:bCs/>
          <w:sz w:val="20"/>
          <w:szCs w:val="20"/>
        </w:rPr>
        <w:tab/>
      </w:r>
      <w:r w:rsidRPr="00D9060D">
        <w:rPr>
          <w:rFonts w:ascii="Futura Std Book" w:hAnsi="Futura Std Book" w:cs="Arial"/>
          <w:bCs/>
          <w:sz w:val="20"/>
          <w:szCs w:val="20"/>
        </w:rPr>
        <w:t>26 de noviembre de 2010</w:t>
      </w:r>
    </w:p>
    <w:p w14:paraId="5FB4A541"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Terminación: </w:t>
      </w:r>
      <w:r w:rsidRPr="00D9060D">
        <w:rPr>
          <w:rFonts w:ascii="Futura Std Book" w:hAnsi="Futura Std Book" w:cs="Arial"/>
          <w:bCs/>
          <w:sz w:val="20"/>
          <w:szCs w:val="20"/>
        </w:rPr>
        <w:t>3 de abril de 2012</w:t>
      </w:r>
    </w:p>
    <w:p w14:paraId="30348DD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lastRenderedPageBreak/>
        <w:t>Estado:</w:t>
      </w:r>
      <w:r w:rsidRPr="00D9060D">
        <w:rPr>
          <w:rFonts w:ascii="Futura Std Book" w:hAnsi="Futura Std Book" w:cs="Arial"/>
          <w:bCs/>
          <w:sz w:val="20"/>
          <w:szCs w:val="20"/>
        </w:rPr>
        <w:t xml:space="preserve"> finalizado</w:t>
      </w:r>
    </w:p>
    <w:p w14:paraId="6B32928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100% vs prog 100%</w:t>
      </w:r>
    </w:p>
    <w:p w14:paraId="0E2B1C15"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Obra:</w:t>
      </w:r>
      <w:r w:rsidRPr="00D9060D">
        <w:rPr>
          <w:rFonts w:ascii="Futura Std Book" w:hAnsi="Futura Std Book" w:cs="Arial"/>
          <w:bCs/>
          <w:sz w:val="20"/>
          <w:szCs w:val="20"/>
        </w:rPr>
        <w:t xml:space="preserve"> Consorcio Alianza</w:t>
      </w:r>
    </w:p>
    <w:p w14:paraId="26E1148B"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bCs/>
          <w:sz w:val="20"/>
          <w:szCs w:val="20"/>
        </w:rPr>
        <w:t>MinCIT</w:t>
      </w:r>
    </w:p>
    <w:p w14:paraId="23DDD3D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w:t>
      </w:r>
      <w:r w:rsidRPr="00D9060D">
        <w:rPr>
          <w:rFonts w:ascii="Futura Std Book" w:hAnsi="Futura Std Book" w:cs="Arial"/>
          <w:sz w:val="20"/>
          <w:szCs w:val="20"/>
        </w:rPr>
        <w:t>mejoramiento de las condiciones del atractivo para proveer un mejor servicio y de calidad al visitante.</w:t>
      </w:r>
    </w:p>
    <w:p w14:paraId="1014B38E" w14:textId="77777777" w:rsidR="00E6646F" w:rsidRPr="00D9060D" w:rsidRDefault="00E6646F" w:rsidP="00E6646F">
      <w:pPr>
        <w:pStyle w:val="Sinespaciado"/>
        <w:tabs>
          <w:tab w:val="left" w:pos="284"/>
        </w:tabs>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Informe:</w:t>
      </w:r>
    </w:p>
    <w:p w14:paraId="0538F6E7" w14:textId="77777777" w:rsidR="00E6646F" w:rsidRPr="00D9060D" w:rsidRDefault="00E6646F" w:rsidP="00E6646F">
      <w:pPr>
        <w:pStyle w:val="Sinespaciado"/>
        <w:numPr>
          <w:ilvl w:val="0"/>
          <w:numId w:val="50"/>
        </w:numPr>
        <w:tabs>
          <w:tab w:val="left" w:pos="284"/>
        </w:tabs>
        <w:ind w:left="0" w:right="49" w:firstLine="0"/>
        <w:contextualSpacing/>
        <w:jc w:val="both"/>
        <w:rPr>
          <w:rFonts w:ascii="Futura Std Book" w:hAnsi="Futura Std Book" w:cs="Arial"/>
          <w:bCs/>
          <w:sz w:val="20"/>
          <w:szCs w:val="20"/>
        </w:rPr>
      </w:pPr>
      <w:r w:rsidRPr="00D9060D">
        <w:rPr>
          <w:rFonts w:ascii="Futura Std Book" w:hAnsi="Futura Std Book" w:cs="Arial"/>
          <w:bCs/>
          <w:sz w:val="20"/>
          <w:szCs w:val="20"/>
        </w:rPr>
        <w:t>Radicado el 2 de abril de 2009.</w:t>
      </w:r>
    </w:p>
    <w:p w14:paraId="7564A4C0" w14:textId="77777777" w:rsidR="00E6646F" w:rsidRPr="00D9060D" w:rsidRDefault="00E6646F" w:rsidP="00E6646F">
      <w:pPr>
        <w:pStyle w:val="Sinespaciado"/>
        <w:numPr>
          <w:ilvl w:val="0"/>
          <w:numId w:val="50"/>
        </w:numPr>
        <w:tabs>
          <w:tab w:val="left" w:pos="284"/>
        </w:tabs>
        <w:ind w:left="0" w:right="49" w:firstLine="0"/>
        <w:contextualSpacing/>
        <w:jc w:val="both"/>
        <w:rPr>
          <w:rFonts w:ascii="Futura Std Book" w:hAnsi="Futura Std Book" w:cs="Arial"/>
          <w:bCs/>
          <w:sz w:val="20"/>
          <w:szCs w:val="20"/>
        </w:rPr>
      </w:pPr>
      <w:r w:rsidRPr="00D9060D">
        <w:rPr>
          <w:rFonts w:ascii="Futura Std Book" w:hAnsi="Futura Std Book" w:cs="Arial"/>
          <w:bCs/>
          <w:sz w:val="20"/>
          <w:szCs w:val="20"/>
        </w:rPr>
        <w:t>Aprobado el 19 de mayo de 2010.</w:t>
      </w:r>
    </w:p>
    <w:p w14:paraId="311159BB" w14:textId="77777777" w:rsidR="00E6646F" w:rsidRPr="00D9060D" w:rsidRDefault="00E6646F" w:rsidP="00E6646F">
      <w:pPr>
        <w:pStyle w:val="Sinespaciado"/>
        <w:numPr>
          <w:ilvl w:val="0"/>
          <w:numId w:val="50"/>
        </w:numPr>
        <w:tabs>
          <w:tab w:val="left" w:pos="284"/>
        </w:tabs>
        <w:ind w:left="0" w:right="49" w:firstLine="0"/>
        <w:contextualSpacing/>
        <w:jc w:val="both"/>
        <w:rPr>
          <w:rFonts w:ascii="Futura Std Book" w:hAnsi="Futura Std Book" w:cs="Arial"/>
          <w:bCs/>
          <w:sz w:val="20"/>
          <w:szCs w:val="20"/>
        </w:rPr>
      </w:pPr>
      <w:r w:rsidRPr="00D9060D">
        <w:rPr>
          <w:rFonts w:ascii="Futura Std Book" w:hAnsi="Futura Std Book" w:cs="Arial"/>
          <w:bCs/>
          <w:sz w:val="20"/>
          <w:szCs w:val="20"/>
        </w:rPr>
        <w:t>Acta de inicio firmada el 26 de noviembre de 2010.</w:t>
      </w:r>
    </w:p>
    <w:p w14:paraId="01AC17B4" w14:textId="77777777" w:rsidR="00E6646F" w:rsidRPr="00D9060D" w:rsidRDefault="00E6646F" w:rsidP="00E6646F">
      <w:pPr>
        <w:pStyle w:val="Sinespaciado"/>
        <w:numPr>
          <w:ilvl w:val="0"/>
          <w:numId w:val="50"/>
        </w:numPr>
        <w:tabs>
          <w:tab w:val="left" w:pos="284"/>
        </w:tabs>
        <w:ind w:left="0" w:right="49" w:firstLine="0"/>
        <w:contextualSpacing/>
        <w:jc w:val="both"/>
        <w:rPr>
          <w:rFonts w:ascii="Futura Std Book" w:hAnsi="Futura Std Book" w:cs="Arial"/>
          <w:bCs/>
          <w:sz w:val="20"/>
          <w:szCs w:val="20"/>
        </w:rPr>
      </w:pPr>
      <w:r w:rsidRPr="00D9060D">
        <w:rPr>
          <w:rFonts w:ascii="Futura Std Book" w:hAnsi="Futura Std Book" w:cs="Arial"/>
          <w:bCs/>
          <w:sz w:val="20"/>
          <w:szCs w:val="20"/>
        </w:rPr>
        <w:t>Fecha de terminación y entrega al municipio 3 de abril de 2012.</w:t>
      </w:r>
    </w:p>
    <w:p w14:paraId="421613C8" w14:textId="77777777" w:rsidR="00E6646F" w:rsidRPr="00D9060D" w:rsidRDefault="00E6646F" w:rsidP="00E6646F">
      <w:pPr>
        <w:pStyle w:val="Sinespaciado"/>
        <w:numPr>
          <w:ilvl w:val="0"/>
          <w:numId w:val="50"/>
        </w:numPr>
        <w:tabs>
          <w:tab w:val="left" w:pos="284"/>
        </w:tabs>
        <w:ind w:right="49"/>
        <w:contextualSpacing/>
        <w:jc w:val="both"/>
        <w:rPr>
          <w:rFonts w:ascii="Futura Std Book" w:hAnsi="Futura Std Book" w:cs="Arial"/>
          <w:sz w:val="20"/>
          <w:szCs w:val="20"/>
        </w:rPr>
      </w:pPr>
      <w:r w:rsidRPr="00D9060D">
        <w:rPr>
          <w:rFonts w:ascii="Futura Std Book" w:hAnsi="Futura Std Book" w:cs="Arial"/>
          <w:sz w:val="20"/>
          <w:szCs w:val="20"/>
        </w:rPr>
        <w:t>Contrato de obra liquidado el 3 de abril de 2012, interventoría a cargo del municipio. El proyecto no cuenta con convenio.</w:t>
      </w:r>
    </w:p>
    <w:p w14:paraId="6401ACC2" w14:textId="77777777" w:rsidR="00E6646F" w:rsidRPr="00D9060D" w:rsidRDefault="00E6646F" w:rsidP="00E6646F">
      <w:pPr>
        <w:pStyle w:val="Sinespaciado"/>
        <w:tabs>
          <w:tab w:val="left" w:pos="284"/>
        </w:tabs>
        <w:ind w:left="360" w:right="49"/>
        <w:contextualSpacing/>
        <w:jc w:val="both"/>
        <w:rPr>
          <w:rFonts w:ascii="Futura Std Book" w:hAnsi="Futura Std Book" w:cs="Arial"/>
          <w:sz w:val="20"/>
          <w:szCs w:val="20"/>
          <w:highlight w:val="yellow"/>
        </w:rPr>
      </w:pPr>
    </w:p>
    <w:p w14:paraId="2F4D7BCC" w14:textId="77777777" w:rsidR="00E6646F" w:rsidRPr="00D9060D" w:rsidRDefault="00E6646F" w:rsidP="00E6646F">
      <w:pPr>
        <w:pStyle w:val="Prrafodelista"/>
        <w:tabs>
          <w:tab w:val="left" w:pos="284"/>
        </w:tabs>
        <w:spacing w:after="0" w:line="240" w:lineRule="auto"/>
        <w:ind w:left="0" w:right="49"/>
        <w:jc w:val="both"/>
        <w:rPr>
          <w:rFonts w:ascii="Futura Std Book" w:hAnsi="Futura Std Book" w:cs="Arial"/>
          <w:b/>
          <w:bCs/>
          <w:sz w:val="20"/>
          <w:szCs w:val="20"/>
          <w:u w:val="single"/>
        </w:rPr>
      </w:pPr>
      <w:r w:rsidRPr="00D9060D">
        <w:rPr>
          <w:rFonts w:ascii="Futura Std Book" w:hAnsi="Futura Std Book" w:cs="Arial"/>
          <w:b/>
          <w:bCs/>
          <w:sz w:val="20"/>
          <w:szCs w:val="20"/>
          <w:u w:val="single"/>
        </w:rPr>
        <w:t xml:space="preserve">Aprobados 2009 </w:t>
      </w:r>
    </w:p>
    <w:p w14:paraId="4A931B79" w14:textId="77777777" w:rsidR="00E6646F" w:rsidRPr="00D9060D" w:rsidRDefault="00E6646F" w:rsidP="00E6646F">
      <w:pPr>
        <w:pStyle w:val="Prrafodelista"/>
        <w:numPr>
          <w:ilvl w:val="0"/>
          <w:numId w:val="39"/>
        </w:numPr>
        <w:tabs>
          <w:tab w:val="left" w:pos="284"/>
        </w:tabs>
        <w:spacing w:after="0" w:line="240" w:lineRule="auto"/>
        <w:ind w:left="0" w:right="49" w:firstLine="0"/>
        <w:jc w:val="both"/>
        <w:rPr>
          <w:rFonts w:ascii="Futura Std Book" w:hAnsi="Futura Std Book" w:cs="Arial"/>
          <w:b/>
          <w:bCs/>
          <w:sz w:val="20"/>
          <w:szCs w:val="20"/>
          <w:lang w:val="es-ES"/>
        </w:rPr>
      </w:pPr>
      <w:r w:rsidRPr="00D9060D">
        <w:rPr>
          <w:rFonts w:ascii="Futura Std Book" w:hAnsi="Futura Std Book" w:cs="Arial"/>
          <w:b/>
          <w:bCs/>
          <w:sz w:val="20"/>
          <w:szCs w:val="20"/>
          <w:lang w:val="es-ES"/>
        </w:rPr>
        <w:t>FPTP-099-2009 Construcción de la primera etapa del Parque Cañón del Juanambú municipio de Buesaco</w:t>
      </w:r>
    </w:p>
    <w:p w14:paraId="0891CD0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Municipio: </w:t>
      </w:r>
      <w:r w:rsidRPr="00D9060D">
        <w:rPr>
          <w:rFonts w:ascii="Futura Std Book" w:hAnsi="Futura Std Book" w:cs="Arial"/>
          <w:bCs/>
          <w:sz w:val="20"/>
          <w:szCs w:val="20"/>
        </w:rPr>
        <w:t>Buesaco</w:t>
      </w:r>
    </w:p>
    <w:p w14:paraId="5C7401E6"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Valor: </w:t>
      </w:r>
      <w:r w:rsidRPr="00D9060D">
        <w:rPr>
          <w:rFonts w:ascii="Futura Std Book" w:hAnsi="Futura Std Book" w:cs="Arial"/>
          <w:bCs/>
          <w:sz w:val="20"/>
          <w:szCs w:val="20"/>
        </w:rPr>
        <w:t>$496.401.524 (Fontur vigencia 2009)</w:t>
      </w:r>
    </w:p>
    <w:p w14:paraId="6979CBC3"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Objeto: </w:t>
      </w:r>
      <w:r w:rsidRPr="00D9060D">
        <w:rPr>
          <w:rFonts w:ascii="Futura Std Book" w:hAnsi="Futura Std Book" w:cs="Arial"/>
          <w:bCs/>
          <w:sz w:val="20"/>
          <w:szCs w:val="20"/>
        </w:rPr>
        <w:t xml:space="preserve">Construir la infraestructura mínima del Parque Cañón Juanambú ubicado frente al Parque Histórico del Rio Juanambú, se construyeron senderos peatonales en piedra, piscinas naturales, zona de restaurante, baño, kiosco, vestidores, bocatoma de agua potable, pozo séptico con filtro anaeróbico y adecuación de vía de acceso. </w:t>
      </w:r>
    </w:p>
    <w:p w14:paraId="008AF7AC"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Inicio:</w:t>
      </w:r>
      <w:r w:rsidRPr="00D9060D">
        <w:rPr>
          <w:rFonts w:ascii="Futura Std Book" w:hAnsi="Futura Std Book" w:cs="Arial"/>
          <w:b/>
          <w:bCs/>
          <w:sz w:val="20"/>
          <w:szCs w:val="20"/>
        </w:rPr>
        <w:tab/>
      </w:r>
      <w:r w:rsidRPr="00D9060D">
        <w:rPr>
          <w:rFonts w:ascii="Futura Std Book" w:hAnsi="Futura Std Book" w:cs="Arial"/>
          <w:bCs/>
          <w:sz w:val="20"/>
          <w:szCs w:val="20"/>
        </w:rPr>
        <w:t>3 de noviembre de 2010</w:t>
      </w:r>
    </w:p>
    <w:p w14:paraId="6E4C305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Terminación: </w:t>
      </w:r>
      <w:r w:rsidRPr="00D9060D">
        <w:rPr>
          <w:rFonts w:ascii="Futura Std Book" w:hAnsi="Futura Std Book" w:cs="Arial"/>
          <w:bCs/>
          <w:sz w:val="20"/>
          <w:szCs w:val="20"/>
        </w:rPr>
        <w:t>16 de julio de 2012</w:t>
      </w:r>
    </w:p>
    <w:p w14:paraId="7BE65B0E"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Estado:</w:t>
      </w:r>
      <w:r w:rsidRPr="00D9060D">
        <w:rPr>
          <w:rFonts w:ascii="Futura Std Book" w:hAnsi="Futura Std Book" w:cs="Arial"/>
          <w:bCs/>
          <w:sz w:val="20"/>
          <w:szCs w:val="20"/>
        </w:rPr>
        <w:t xml:space="preserve"> finalizado</w:t>
      </w:r>
    </w:p>
    <w:p w14:paraId="4F402657"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Avance </w:t>
      </w:r>
      <w:r w:rsidRPr="00D9060D">
        <w:rPr>
          <w:rFonts w:ascii="Futura Std Book" w:eastAsia="Times New Roman" w:hAnsi="Futura Std Book" w:cs="Times New Roman"/>
          <w:b/>
          <w:bCs/>
          <w:sz w:val="20"/>
          <w:szCs w:val="20"/>
          <w:shd w:val="clear" w:color="auto" w:fill="FFFFFF"/>
          <w:lang w:eastAsia="es-CO"/>
        </w:rPr>
        <w:t>físico</w:t>
      </w:r>
      <w:r w:rsidRPr="00D9060D">
        <w:rPr>
          <w:rFonts w:ascii="Futura Std Book" w:hAnsi="Futura Std Book" w:cs="Arial"/>
          <w:b/>
          <w:bCs/>
          <w:sz w:val="20"/>
          <w:szCs w:val="20"/>
        </w:rPr>
        <w:t>:</w:t>
      </w:r>
      <w:r w:rsidRPr="00D9060D">
        <w:rPr>
          <w:rFonts w:ascii="Futura Std Book" w:hAnsi="Futura Std Book" w:cs="Arial"/>
          <w:bCs/>
          <w:sz w:val="20"/>
          <w:szCs w:val="20"/>
        </w:rPr>
        <w:t xml:space="preserve"> 100% vs prog 100%</w:t>
      </w:r>
    </w:p>
    <w:p w14:paraId="6B0BB3FD"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Obra:</w:t>
      </w:r>
      <w:r w:rsidRPr="00D9060D">
        <w:rPr>
          <w:rFonts w:ascii="Futura Std Book" w:hAnsi="Futura Std Book" w:cs="Arial"/>
          <w:bCs/>
          <w:sz w:val="20"/>
          <w:szCs w:val="20"/>
        </w:rPr>
        <w:t xml:space="preserve"> Consorcio 2R-10</w:t>
      </w:r>
    </w:p>
    <w:p w14:paraId="3B04EFB0"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 xml:space="preserve">Interventoría: </w:t>
      </w:r>
      <w:r w:rsidRPr="00D9060D">
        <w:rPr>
          <w:rFonts w:ascii="Futura Std Book" w:hAnsi="Futura Std Book" w:cs="Arial"/>
          <w:bCs/>
          <w:sz w:val="20"/>
          <w:szCs w:val="20"/>
        </w:rPr>
        <w:t>MinCIT</w:t>
      </w:r>
    </w:p>
    <w:p w14:paraId="476C19AA"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Cs/>
          <w:sz w:val="20"/>
          <w:szCs w:val="20"/>
        </w:rPr>
      </w:pPr>
      <w:r w:rsidRPr="00D9060D">
        <w:rPr>
          <w:rFonts w:ascii="Futura Std Book" w:hAnsi="Futura Std Book" w:cs="Arial"/>
          <w:b/>
          <w:bCs/>
          <w:sz w:val="20"/>
          <w:szCs w:val="20"/>
        </w:rPr>
        <w:t>Impacto:</w:t>
      </w:r>
      <w:r w:rsidRPr="00D9060D">
        <w:rPr>
          <w:rFonts w:ascii="Futura Std Book" w:hAnsi="Futura Std Book" w:cs="Arial"/>
          <w:bCs/>
          <w:sz w:val="20"/>
          <w:szCs w:val="20"/>
        </w:rPr>
        <w:t xml:space="preserve"> Dinamizar la economía del municipio a partir del Parque como eje estructural de desarrollo turístico.</w:t>
      </w:r>
    </w:p>
    <w:p w14:paraId="192169B9" w14:textId="77777777" w:rsidR="00E6646F" w:rsidRPr="00D9060D" w:rsidRDefault="00E6646F" w:rsidP="00E6646F">
      <w:pPr>
        <w:tabs>
          <w:tab w:val="left" w:pos="284"/>
        </w:tabs>
        <w:spacing w:after="0" w:line="240" w:lineRule="auto"/>
        <w:ind w:right="49"/>
        <w:contextualSpacing/>
        <w:jc w:val="both"/>
        <w:rPr>
          <w:rFonts w:ascii="Futura Std Book" w:hAnsi="Futura Std Book" w:cs="Arial"/>
          <w:b/>
          <w:bCs/>
          <w:sz w:val="20"/>
          <w:szCs w:val="20"/>
        </w:rPr>
      </w:pPr>
      <w:r w:rsidRPr="00D9060D">
        <w:rPr>
          <w:rFonts w:ascii="Futura Std Book" w:hAnsi="Futura Std Book" w:cs="Arial"/>
          <w:b/>
          <w:bCs/>
          <w:sz w:val="20"/>
          <w:szCs w:val="20"/>
        </w:rPr>
        <w:t xml:space="preserve">Informe: </w:t>
      </w:r>
    </w:p>
    <w:p w14:paraId="31E1A551" w14:textId="77777777" w:rsidR="00E6646F" w:rsidRPr="00D9060D" w:rsidRDefault="00E6646F" w:rsidP="00E6646F">
      <w:pPr>
        <w:pStyle w:val="Prrafodelista"/>
        <w:numPr>
          <w:ilvl w:val="0"/>
          <w:numId w:val="51"/>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Radicado el 25 de febrero de 2009.</w:t>
      </w:r>
    </w:p>
    <w:p w14:paraId="388FD65D" w14:textId="77777777" w:rsidR="00E6646F" w:rsidRPr="00D9060D" w:rsidRDefault="00E6646F" w:rsidP="00E6646F">
      <w:pPr>
        <w:pStyle w:val="Prrafodelista"/>
        <w:numPr>
          <w:ilvl w:val="0"/>
          <w:numId w:val="51"/>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Aprobado el 28 de septiembre de 2009.</w:t>
      </w:r>
    </w:p>
    <w:p w14:paraId="011F81A2" w14:textId="77777777" w:rsidR="00E6646F" w:rsidRPr="00D9060D" w:rsidRDefault="00E6646F" w:rsidP="00E6646F">
      <w:pPr>
        <w:pStyle w:val="Prrafodelista"/>
        <w:numPr>
          <w:ilvl w:val="0"/>
          <w:numId w:val="51"/>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Acta de inicio firmada el 3 de noviembre de 2010.</w:t>
      </w:r>
    </w:p>
    <w:p w14:paraId="30BCE125" w14:textId="77777777" w:rsidR="00E6646F" w:rsidRPr="00D9060D" w:rsidRDefault="00E6646F" w:rsidP="00E6646F">
      <w:pPr>
        <w:pStyle w:val="Prrafodelista"/>
        <w:numPr>
          <w:ilvl w:val="0"/>
          <w:numId w:val="51"/>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bCs/>
          <w:sz w:val="20"/>
          <w:szCs w:val="20"/>
        </w:rPr>
        <w:t>Proyecto terminado y entregado al Municipio el 16 de julio de 2012.</w:t>
      </w:r>
    </w:p>
    <w:p w14:paraId="5916123F" w14:textId="77777777" w:rsidR="00E6646F" w:rsidRPr="00D9060D" w:rsidRDefault="00E6646F" w:rsidP="00E6646F">
      <w:pPr>
        <w:pStyle w:val="Prrafodelista"/>
        <w:numPr>
          <w:ilvl w:val="0"/>
          <w:numId w:val="51"/>
        </w:numPr>
        <w:tabs>
          <w:tab w:val="left" w:pos="284"/>
        </w:tabs>
        <w:spacing w:after="0" w:line="240" w:lineRule="auto"/>
        <w:ind w:left="0" w:right="49" w:firstLine="0"/>
        <w:jc w:val="both"/>
        <w:rPr>
          <w:rFonts w:ascii="Futura Std Book" w:hAnsi="Futura Std Book" w:cs="Arial"/>
          <w:bCs/>
          <w:sz w:val="20"/>
          <w:szCs w:val="20"/>
        </w:rPr>
      </w:pPr>
      <w:r w:rsidRPr="00D9060D">
        <w:rPr>
          <w:rFonts w:ascii="Futura Std Book" w:hAnsi="Futura Std Book" w:cs="Arial"/>
          <w:sz w:val="20"/>
          <w:szCs w:val="20"/>
        </w:rPr>
        <w:t>Contrato de obra liquidado el 16 de julio de 2012, interventoría a cargo del municipio. El proyecto no cuenta con convenio.</w:t>
      </w:r>
    </w:p>
    <w:p w14:paraId="7119F952"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ar-SA"/>
        </w:rPr>
      </w:pPr>
    </w:p>
    <w:p w14:paraId="0C7EA1EC" w14:textId="77777777" w:rsidR="005D638C" w:rsidRPr="00D9060D" w:rsidRDefault="005D638C" w:rsidP="0036628B">
      <w:pPr>
        <w:tabs>
          <w:tab w:val="left" w:pos="284"/>
        </w:tabs>
        <w:spacing w:after="0" w:line="240" w:lineRule="auto"/>
        <w:ind w:right="49"/>
        <w:contextualSpacing/>
        <w:jc w:val="both"/>
        <w:rPr>
          <w:rFonts w:ascii="Futura Std Book" w:eastAsia="Times New Roman" w:hAnsi="Futura Std Book" w:cs="Arial"/>
          <w:b/>
          <w:sz w:val="20"/>
          <w:szCs w:val="20"/>
        </w:rPr>
      </w:pPr>
    </w:p>
    <w:p w14:paraId="71169A32" w14:textId="77777777" w:rsidR="000E20D5" w:rsidRPr="00D9060D" w:rsidRDefault="000E20D5" w:rsidP="0036628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ind w:right="49"/>
        <w:contextualSpacing/>
        <w:jc w:val="both"/>
        <w:rPr>
          <w:rFonts w:ascii="Futura Std Book" w:eastAsia="Times New Roman" w:hAnsi="Futura Std Book" w:cs="Arial"/>
          <w:b/>
          <w:bCs/>
          <w:sz w:val="20"/>
          <w:szCs w:val="20"/>
          <w:lang w:eastAsia="es-CO"/>
        </w:rPr>
      </w:pPr>
      <w:r w:rsidRPr="00D9060D">
        <w:rPr>
          <w:rFonts w:ascii="Futura Std Book" w:eastAsia="Times New Roman" w:hAnsi="Futura Std Book" w:cs="Arial"/>
          <w:b/>
          <w:bCs/>
          <w:sz w:val="20"/>
          <w:szCs w:val="20"/>
          <w:lang w:eastAsia="es-CO"/>
        </w:rPr>
        <w:t>Promoción</w:t>
      </w:r>
      <w:r w:rsidR="003E446C" w:rsidRPr="00D9060D">
        <w:rPr>
          <w:rFonts w:ascii="Futura Std Book" w:eastAsia="Times New Roman" w:hAnsi="Futura Std Book" w:cs="Arial"/>
          <w:b/>
          <w:bCs/>
          <w:sz w:val="20"/>
          <w:szCs w:val="20"/>
          <w:lang w:eastAsia="es-CO"/>
        </w:rPr>
        <w:t xml:space="preserve"> y Mercadeo Turístico</w:t>
      </w:r>
    </w:p>
    <w:p w14:paraId="0B266A9A" w14:textId="77777777" w:rsidR="000E20D5" w:rsidRPr="00D9060D" w:rsidRDefault="000E20D5" w:rsidP="00366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p>
    <w:p w14:paraId="5BD441ED" w14:textId="77777777" w:rsidR="0023728B" w:rsidRPr="00D9060D" w:rsidRDefault="0023728B" w:rsidP="0023728B">
      <w:pPr>
        <w:shd w:val="clear" w:color="auto" w:fill="FFFFFF"/>
        <w:tabs>
          <w:tab w:val="left" w:pos="426"/>
        </w:tabs>
        <w:spacing w:after="0" w:line="240" w:lineRule="auto"/>
        <w:contextualSpacing/>
        <w:jc w:val="both"/>
        <w:rPr>
          <w:rFonts w:ascii="Futura Std Book" w:eastAsia="Times New Roman" w:hAnsi="Futura Std Book" w:cs="Arial"/>
          <w:b/>
          <w:sz w:val="20"/>
          <w:szCs w:val="20"/>
          <w:u w:val="single"/>
          <w:lang w:eastAsia="es-CO"/>
        </w:rPr>
      </w:pPr>
      <w:r w:rsidRPr="00D9060D">
        <w:rPr>
          <w:rFonts w:ascii="Futura Std Book" w:eastAsia="Times New Roman" w:hAnsi="Futura Std Book" w:cs="Arial"/>
          <w:b/>
          <w:sz w:val="20"/>
          <w:szCs w:val="20"/>
          <w:u w:val="single"/>
          <w:lang w:eastAsia="es-CO"/>
        </w:rPr>
        <w:t>Aprobados 2018</w:t>
      </w:r>
    </w:p>
    <w:p w14:paraId="78F212D6" w14:textId="77777777" w:rsidR="0023728B" w:rsidRPr="00D9060D" w:rsidRDefault="0023728B" w:rsidP="0023728B">
      <w:pPr>
        <w:spacing w:after="0" w:line="240" w:lineRule="auto"/>
        <w:jc w:val="both"/>
        <w:rPr>
          <w:rFonts w:ascii="Futura Std Book" w:hAnsi="Futura Std Book"/>
          <w:b/>
          <w:bCs/>
          <w:sz w:val="20"/>
          <w:szCs w:val="20"/>
          <w:lang w:eastAsia="es-ES"/>
        </w:rPr>
      </w:pPr>
      <w:r w:rsidRPr="00D9060D">
        <w:rPr>
          <w:rFonts w:ascii="Futura Std Book" w:hAnsi="Futura Std Book"/>
          <w:b/>
          <w:bCs/>
          <w:sz w:val="20"/>
          <w:szCs w:val="20"/>
        </w:rPr>
        <w:t>1.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9C9919A" w14:textId="77777777" w:rsidR="0023728B" w:rsidRPr="00D9060D" w:rsidRDefault="0023728B" w:rsidP="0023728B">
      <w:pPr>
        <w:pStyle w:val="Prrafodelista"/>
        <w:spacing w:after="0" w:line="240" w:lineRule="auto"/>
        <w:ind w:left="0"/>
        <w:jc w:val="both"/>
        <w:rPr>
          <w:rFonts w:ascii="Futura Std Book" w:hAnsi="Futura Std Book"/>
          <w:sz w:val="20"/>
          <w:szCs w:val="20"/>
        </w:rPr>
      </w:pPr>
      <w:r w:rsidRPr="00D9060D">
        <w:rPr>
          <w:rFonts w:ascii="Futura Std Book" w:hAnsi="Futura Std Book"/>
          <w:b/>
          <w:bCs/>
          <w:sz w:val="20"/>
          <w:szCs w:val="20"/>
        </w:rPr>
        <w:t xml:space="preserve">Proponente: </w:t>
      </w:r>
      <w:r w:rsidRPr="00D9060D">
        <w:rPr>
          <w:rFonts w:ascii="Futura Std Book" w:hAnsi="Futura Std Book"/>
          <w:sz w:val="20"/>
          <w:szCs w:val="20"/>
        </w:rPr>
        <w:t>MinCIT</w:t>
      </w:r>
    </w:p>
    <w:p w14:paraId="44E3B682" w14:textId="77777777" w:rsidR="0023728B" w:rsidRPr="00D9060D" w:rsidRDefault="0023728B" w:rsidP="0023728B">
      <w:pPr>
        <w:pStyle w:val="Prrafodelista"/>
        <w:spacing w:after="0" w:line="240" w:lineRule="auto"/>
        <w:ind w:left="0"/>
        <w:jc w:val="both"/>
        <w:rPr>
          <w:rFonts w:ascii="Futura Std Book" w:hAnsi="Futura Std Book"/>
          <w:sz w:val="20"/>
          <w:szCs w:val="20"/>
          <w:lang w:eastAsia="es-CO"/>
        </w:rPr>
      </w:pPr>
      <w:r w:rsidRPr="00D9060D">
        <w:rPr>
          <w:rFonts w:ascii="Futura Std Book" w:hAnsi="Futura Std Book"/>
          <w:b/>
          <w:bCs/>
          <w:sz w:val="20"/>
          <w:szCs w:val="20"/>
        </w:rPr>
        <w:t xml:space="preserve">Valor: </w:t>
      </w:r>
      <w:r w:rsidRPr="00D9060D">
        <w:rPr>
          <w:rFonts w:ascii="Futura Std Book" w:hAnsi="Futura Std Book"/>
          <w:sz w:val="20"/>
          <w:szCs w:val="20"/>
        </w:rPr>
        <w:t xml:space="preserve">$3.194.885.106. (Fontur $1.597.442.553; contrapartida $1.597.442.553) (Aproximado $ 35.741.412 para el departamento) </w:t>
      </w:r>
    </w:p>
    <w:p w14:paraId="6EDD72EA" w14:textId="77777777" w:rsidR="0023728B" w:rsidRPr="00D9060D" w:rsidRDefault="0023728B" w:rsidP="0023728B">
      <w:pPr>
        <w:spacing w:after="0" w:line="240" w:lineRule="auto"/>
        <w:jc w:val="both"/>
        <w:rPr>
          <w:rFonts w:ascii="Futura Std Book" w:hAnsi="Futura Std Book"/>
          <w:sz w:val="20"/>
          <w:szCs w:val="20"/>
          <w:lang w:eastAsia="es-CO"/>
        </w:rPr>
      </w:pPr>
      <w:r w:rsidRPr="00D9060D">
        <w:rPr>
          <w:rFonts w:ascii="Futura Std Book" w:hAnsi="Futura Std Book"/>
          <w:b/>
          <w:bCs/>
          <w:sz w:val="20"/>
          <w:szCs w:val="20"/>
        </w:rPr>
        <w:t xml:space="preserve">Objetivo: </w:t>
      </w:r>
      <w:r w:rsidRPr="00D9060D">
        <w:rPr>
          <w:rFonts w:ascii="Futura Std Book" w:hAnsi="Futura Std Book"/>
          <w:sz w:val="20"/>
          <w:szCs w:val="20"/>
          <w:lang w:eastAsia="es-CO"/>
        </w:rPr>
        <w:t>promocionar la oferta turística de Colombia a través de la participación en la Vitrina Turística de Anato 2019.</w:t>
      </w:r>
    </w:p>
    <w:p w14:paraId="408E651B" w14:textId="77777777" w:rsidR="0023728B" w:rsidRPr="00D9060D" w:rsidRDefault="0023728B" w:rsidP="0023728B">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D9060D">
        <w:rPr>
          <w:rFonts w:ascii="Futura Std Book" w:eastAsia="Futura Std Book" w:hAnsi="Futura Std Book" w:cs="Futura Std Book"/>
          <w:b/>
          <w:bCs/>
          <w:sz w:val="20"/>
          <w:szCs w:val="20"/>
          <w:lang w:eastAsia="es-CO"/>
        </w:rPr>
        <w:t xml:space="preserve">Inicio: </w:t>
      </w:r>
      <w:r w:rsidRPr="00D9060D">
        <w:rPr>
          <w:rFonts w:ascii="Futura Std Book" w:eastAsia="Futura Std Book" w:hAnsi="Futura Std Book" w:cs="Futura Std Book"/>
          <w:sz w:val="20"/>
          <w:szCs w:val="20"/>
          <w:lang w:eastAsia="es-CO"/>
        </w:rPr>
        <w:t>21 Octubre 2018</w:t>
      </w:r>
    </w:p>
    <w:p w14:paraId="31C99E71" w14:textId="77777777" w:rsidR="0023728B" w:rsidRPr="00D9060D" w:rsidRDefault="0023728B" w:rsidP="0023728B">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D9060D">
        <w:rPr>
          <w:rFonts w:ascii="Futura Std Book" w:eastAsia="Futura Std Book" w:hAnsi="Futura Std Book" w:cs="Futura Std Book"/>
          <w:b/>
          <w:bCs/>
          <w:sz w:val="20"/>
          <w:szCs w:val="20"/>
          <w:lang w:eastAsia="es-CO"/>
        </w:rPr>
        <w:lastRenderedPageBreak/>
        <w:t xml:space="preserve">Terminación: </w:t>
      </w:r>
      <w:r w:rsidRPr="00D9060D">
        <w:rPr>
          <w:rFonts w:ascii="Futura Std Book" w:eastAsia="Calibri" w:hAnsi="Futura Std Book" w:cs="Times New Roman"/>
          <w:sz w:val="20"/>
          <w:szCs w:val="20"/>
          <w:lang w:eastAsia="es-CO"/>
        </w:rPr>
        <w:t>20 de marzo de 2019</w:t>
      </w:r>
    </w:p>
    <w:p w14:paraId="1ED02287" w14:textId="77777777" w:rsidR="0023728B" w:rsidRPr="00D9060D" w:rsidRDefault="0023728B" w:rsidP="0023728B">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D9060D">
        <w:rPr>
          <w:rFonts w:ascii="Futura Std Book" w:eastAsia="Futura Std Book" w:hAnsi="Futura Std Book" w:cs="Futura Std Book"/>
          <w:b/>
          <w:bCs/>
          <w:sz w:val="20"/>
          <w:szCs w:val="20"/>
          <w:lang w:eastAsia="es-CO"/>
        </w:rPr>
        <w:t xml:space="preserve">Estado: </w:t>
      </w:r>
      <w:r w:rsidRPr="00D9060D">
        <w:rPr>
          <w:rFonts w:ascii="Futura Std Book" w:eastAsia="Futura Std Book" w:hAnsi="Futura Std Book" w:cs="Futura Std Book"/>
          <w:sz w:val="20"/>
          <w:szCs w:val="20"/>
          <w:lang w:eastAsia="es-CO"/>
        </w:rPr>
        <w:t>contratado</w:t>
      </w:r>
    </w:p>
    <w:p w14:paraId="31C967D7" w14:textId="77777777" w:rsidR="0023728B" w:rsidRPr="00D9060D" w:rsidRDefault="0023728B" w:rsidP="0023728B">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D9060D">
        <w:rPr>
          <w:rFonts w:ascii="Futura Std Book" w:eastAsia="Futura Std Book" w:hAnsi="Futura Std Book" w:cs="Futura Std Book"/>
          <w:b/>
          <w:bCs/>
          <w:sz w:val="20"/>
          <w:szCs w:val="20"/>
          <w:lang w:eastAsia="es-CO"/>
        </w:rPr>
        <w:t xml:space="preserve">Avance: </w:t>
      </w:r>
      <w:r w:rsidRPr="00D9060D">
        <w:rPr>
          <w:rFonts w:ascii="Futura Std Book" w:eastAsia="Futura Std Book" w:hAnsi="Futura Std Book" w:cs="Futura Std Book"/>
          <w:sz w:val="20"/>
          <w:szCs w:val="20"/>
          <w:lang w:eastAsia="es-CO"/>
        </w:rPr>
        <w:t>0%</w:t>
      </w:r>
    </w:p>
    <w:p w14:paraId="16A171EF" w14:textId="77777777" w:rsidR="0023728B" w:rsidRPr="00D9060D" w:rsidRDefault="0023728B" w:rsidP="0023728B">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D9060D">
        <w:rPr>
          <w:rFonts w:ascii="Futura Std Book" w:eastAsia="Futura Std Book" w:hAnsi="Futura Std Book" w:cs="Futura Std Book"/>
          <w:b/>
          <w:bCs/>
          <w:sz w:val="20"/>
          <w:szCs w:val="20"/>
          <w:lang w:eastAsia="es-CO"/>
        </w:rPr>
        <w:t>Informe:</w:t>
      </w:r>
    </w:p>
    <w:p w14:paraId="4A9C9499" w14:textId="77777777" w:rsidR="0023728B" w:rsidRPr="00D9060D" w:rsidRDefault="0023728B" w:rsidP="002B1165">
      <w:pPr>
        <w:pStyle w:val="Prrafodelista"/>
        <w:numPr>
          <w:ilvl w:val="0"/>
          <w:numId w:val="52"/>
        </w:numPr>
        <w:shd w:val="clear" w:color="auto" w:fill="FFFFFF" w:themeFill="background1"/>
        <w:spacing w:after="0" w:line="240" w:lineRule="auto"/>
        <w:ind w:left="284" w:hanging="284"/>
        <w:jc w:val="both"/>
        <w:rPr>
          <w:rFonts w:ascii="Futura Std Book" w:eastAsia="Futura Std Book" w:hAnsi="Futura Std Book" w:cs="Futura Std Book"/>
          <w:sz w:val="20"/>
          <w:szCs w:val="20"/>
          <w:lang w:eastAsia="es-CO"/>
        </w:rPr>
      </w:pPr>
      <w:r w:rsidRPr="00D9060D">
        <w:rPr>
          <w:rFonts w:ascii="Futura Std Book" w:eastAsia="Futura Std Book" w:hAnsi="Futura Std Book" w:cs="Futura Std Book"/>
          <w:sz w:val="20"/>
          <w:szCs w:val="20"/>
        </w:rPr>
        <w:t>Radicado el 26 de julio de 2018.</w:t>
      </w:r>
    </w:p>
    <w:p w14:paraId="73FD82F4" w14:textId="77777777" w:rsidR="0023728B" w:rsidRPr="00D9060D" w:rsidRDefault="0023728B" w:rsidP="002B1165">
      <w:pPr>
        <w:pStyle w:val="Prrafodelista"/>
        <w:numPr>
          <w:ilvl w:val="0"/>
          <w:numId w:val="52"/>
        </w:numPr>
        <w:shd w:val="clear" w:color="auto" w:fill="FFFFFF" w:themeFill="background1"/>
        <w:spacing w:after="0" w:line="240" w:lineRule="auto"/>
        <w:ind w:left="284" w:hanging="284"/>
        <w:jc w:val="both"/>
        <w:rPr>
          <w:rFonts w:ascii="Futura Std Book" w:eastAsia="Futura Std Book" w:hAnsi="Futura Std Book" w:cs="Futura Std Book"/>
          <w:sz w:val="20"/>
          <w:szCs w:val="20"/>
          <w:lang w:eastAsia="es-CO"/>
        </w:rPr>
      </w:pPr>
      <w:r w:rsidRPr="00D9060D">
        <w:rPr>
          <w:rFonts w:ascii="Futura Std Book" w:eastAsia="Futura Std Book" w:hAnsi="Futura Std Book" w:cs="Futura Std Book"/>
          <w:sz w:val="20"/>
          <w:szCs w:val="20"/>
        </w:rPr>
        <w:t>Comité interno el 8 de agosto de 2018</w:t>
      </w:r>
    </w:p>
    <w:p w14:paraId="5F95AE85" w14:textId="77777777" w:rsidR="0023728B" w:rsidRPr="00D9060D" w:rsidRDefault="0023728B" w:rsidP="002B1165">
      <w:pPr>
        <w:pStyle w:val="Prrafodelista"/>
        <w:numPr>
          <w:ilvl w:val="0"/>
          <w:numId w:val="52"/>
        </w:numPr>
        <w:shd w:val="clear" w:color="auto" w:fill="FFFFFF"/>
        <w:tabs>
          <w:tab w:val="left" w:pos="284"/>
        </w:tabs>
        <w:spacing w:after="0" w:line="240" w:lineRule="auto"/>
        <w:ind w:left="284" w:hanging="284"/>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18 de septiembre de 2018 por el Comité Directivo.</w:t>
      </w:r>
    </w:p>
    <w:p w14:paraId="0C55031B" w14:textId="77777777" w:rsidR="0023728B" w:rsidRPr="00D9060D" w:rsidRDefault="0023728B" w:rsidP="002B1165">
      <w:pPr>
        <w:pStyle w:val="Prrafodelista"/>
        <w:numPr>
          <w:ilvl w:val="0"/>
          <w:numId w:val="53"/>
        </w:numPr>
        <w:spacing w:after="0" w:line="240" w:lineRule="auto"/>
        <w:jc w:val="both"/>
        <w:rPr>
          <w:rFonts w:ascii="Futura Std Book" w:hAnsi="Futura Std Book"/>
          <w:sz w:val="20"/>
          <w:szCs w:val="20"/>
        </w:rPr>
      </w:pPr>
      <w:r w:rsidRPr="00D9060D">
        <w:rPr>
          <w:rFonts w:ascii="Futura Std Book" w:hAnsi="Futura Std Book"/>
          <w:sz w:val="20"/>
          <w:szCs w:val="20"/>
        </w:rPr>
        <w:t xml:space="preserve">El evento se llevará a cabo del 27 de febrero al 1 de marzo de 2019 </w:t>
      </w:r>
    </w:p>
    <w:p w14:paraId="3464CDAB" w14:textId="77777777" w:rsidR="0023728B" w:rsidRPr="00D9060D" w:rsidRDefault="0023728B" w:rsidP="002B1165">
      <w:pPr>
        <w:pStyle w:val="Prrafodelista"/>
        <w:numPr>
          <w:ilvl w:val="0"/>
          <w:numId w:val="54"/>
        </w:numPr>
        <w:shd w:val="clear" w:color="auto" w:fill="FFFFFF" w:themeFill="background1"/>
        <w:spacing w:after="0" w:line="240" w:lineRule="auto"/>
        <w:jc w:val="both"/>
        <w:rPr>
          <w:rFonts w:ascii="Futura Std Book" w:eastAsia="Futura Std Book" w:hAnsi="Futura Std Book" w:cs="Futura Std Book"/>
          <w:sz w:val="20"/>
          <w:szCs w:val="20"/>
        </w:rPr>
      </w:pPr>
      <w:r w:rsidRPr="00D9060D">
        <w:rPr>
          <w:rFonts w:ascii="Futura Std Book" w:eastAsia="Futura Std Book" w:hAnsi="Futura Std Book" w:cs="Futura Std Book"/>
          <w:sz w:val="20"/>
          <w:szCs w:val="20"/>
        </w:rPr>
        <w:t>Se remitió solicitud de contratación a jurídica al inicio de octubre de 2018.</w:t>
      </w:r>
    </w:p>
    <w:p w14:paraId="1A32EF11" w14:textId="77777777" w:rsidR="0023728B" w:rsidRPr="00D9060D" w:rsidRDefault="0023728B" w:rsidP="002B1165">
      <w:pPr>
        <w:pStyle w:val="Prrafodelista"/>
        <w:numPr>
          <w:ilvl w:val="0"/>
          <w:numId w:val="54"/>
        </w:numPr>
        <w:shd w:val="clear" w:color="auto" w:fill="FFFFFF"/>
        <w:spacing w:after="0" w:line="240" w:lineRule="auto"/>
        <w:jc w:val="both"/>
        <w:rPr>
          <w:rFonts w:ascii="Futura Std Book" w:hAnsi="Futura Std Book"/>
          <w:sz w:val="20"/>
          <w:szCs w:val="20"/>
        </w:rPr>
      </w:pPr>
      <w:r w:rsidRPr="00D9060D">
        <w:rPr>
          <w:rFonts w:ascii="Futura Std Book" w:hAnsi="Futura Std Book"/>
          <w:sz w:val="20"/>
          <w:szCs w:val="20"/>
        </w:rPr>
        <w:t>Se realizó contrato con Corferias para arrendamiento de área de 54,00 metros cuadrados para stand del departamento en la Vitrina Turística de Anato; se está en espera de firma por parte del contratista.</w:t>
      </w:r>
    </w:p>
    <w:p w14:paraId="2F0A1FC4" w14:textId="77777777" w:rsidR="0023728B" w:rsidRPr="00D9060D" w:rsidRDefault="0023728B" w:rsidP="0023728B">
      <w:pPr>
        <w:pStyle w:val="Prrafodelista"/>
        <w:numPr>
          <w:ilvl w:val="0"/>
          <w:numId w:val="6"/>
        </w:numPr>
        <w:spacing w:after="0" w:line="240" w:lineRule="auto"/>
        <w:ind w:left="0" w:firstLine="0"/>
        <w:jc w:val="both"/>
        <w:rPr>
          <w:rFonts w:ascii="Futura Std Book" w:hAnsi="Futura Std Book"/>
          <w:b/>
          <w:sz w:val="20"/>
          <w:szCs w:val="20"/>
          <w:lang w:val="es-MX"/>
        </w:rPr>
      </w:pPr>
      <w:r w:rsidRPr="00D9060D">
        <w:rPr>
          <w:rFonts w:ascii="Futura Std Book" w:hAnsi="Futura Std Book"/>
          <w:b/>
          <w:sz w:val="20"/>
          <w:szCs w:val="20"/>
          <w:lang w:val="es-MX"/>
        </w:rPr>
        <w:t>FNTP-075-2018 Promoción nacional de Nariño como destino turístico bajo el eslogan de “Nariño Donde Puedes Soñar”.</w:t>
      </w:r>
    </w:p>
    <w:p w14:paraId="32716BB5" w14:textId="77777777" w:rsidR="0023728B" w:rsidRPr="00D9060D" w:rsidRDefault="0023728B" w:rsidP="0023728B">
      <w:pPr>
        <w:spacing w:after="0" w:line="240" w:lineRule="auto"/>
        <w:jc w:val="both"/>
        <w:rPr>
          <w:rFonts w:ascii="Futura Std Book" w:eastAsia="Times New Roman" w:hAnsi="Futura Std Book" w:cs="Arial"/>
          <w:bCs/>
          <w:sz w:val="20"/>
          <w:szCs w:val="20"/>
          <w:lang w:val="es-MX"/>
        </w:rPr>
      </w:pPr>
      <w:r w:rsidRPr="00D9060D">
        <w:rPr>
          <w:rFonts w:ascii="Futura Std Book" w:eastAsia="Times New Roman" w:hAnsi="Futura Std Book" w:cs="Arial"/>
          <w:b/>
          <w:bCs/>
          <w:sz w:val="20"/>
          <w:szCs w:val="20"/>
          <w:lang w:val="es-MX"/>
        </w:rPr>
        <w:t xml:space="preserve">Proponente: </w:t>
      </w:r>
      <w:r w:rsidRPr="00D9060D">
        <w:rPr>
          <w:rFonts w:ascii="Futura Std Book" w:eastAsia="Times New Roman" w:hAnsi="Futura Std Book" w:cs="Arial"/>
          <w:bCs/>
          <w:sz w:val="20"/>
          <w:szCs w:val="20"/>
          <w:lang w:val="es-MX"/>
        </w:rPr>
        <w:t>Gobernación de Nariño</w:t>
      </w:r>
    </w:p>
    <w:p w14:paraId="443DDFDC" w14:textId="77777777" w:rsidR="0023728B" w:rsidRPr="00D9060D" w:rsidRDefault="0023728B" w:rsidP="0023728B">
      <w:pPr>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
          <w:sz w:val="20"/>
          <w:szCs w:val="20"/>
          <w:lang w:val="es-MX"/>
        </w:rPr>
        <w:t xml:space="preserve">Valor: </w:t>
      </w:r>
      <w:r w:rsidRPr="00D9060D">
        <w:rPr>
          <w:rFonts w:ascii="Futura Std Book" w:eastAsia="Times New Roman" w:hAnsi="Futura Std Book" w:cs="Arial"/>
          <w:sz w:val="20"/>
          <w:szCs w:val="20"/>
          <w:lang w:val="es-MX"/>
        </w:rPr>
        <w:t xml:space="preserve">$477.104.696 (Fontur: </w:t>
      </w:r>
      <w:r w:rsidRPr="00D9060D">
        <w:rPr>
          <w:rFonts w:ascii="Futura Std Book" w:eastAsia="Times New Roman" w:hAnsi="Futura Std Book" w:cs="Arial"/>
          <w:sz w:val="20"/>
          <w:szCs w:val="20"/>
        </w:rPr>
        <w:t>$238.503.400; contrapartida: $238.601.296)</w:t>
      </w:r>
    </w:p>
    <w:p w14:paraId="14C1E459" w14:textId="77777777" w:rsidR="0023728B" w:rsidRPr="00D9060D" w:rsidRDefault="0023728B" w:rsidP="0023728B">
      <w:pPr>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
          <w:sz w:val="20"/>
          <w:szCs w:val="20"/>
          <w:lang w:val="es-MX"/>
        </w:rPr>
        <w:t xml:space="preserve">Objetivo: </w:t>
      </w:r>
      <w:r w:rsidRPr="00D9060D">
        <w:rPr>
          <w:rFonts w:ascii="Futura Std Book" w:eastAsia="Times New Roman" w:hAnsi="Futura Std Book" w:cs="Arial"/>
          <w:sz w:val="20"/>
          <w:szCs w:val="20"/>
          <w:lang w:val="es-MX"/>
        </w:rPr>
        <w:t>Posicionar al departamento de Nariño como destino turístico de Cultura, Naturaleza y Sol y Playa bajo el eslogan “Nariño Donde Puedes Soñar”, generando recordación e incrementando el número de visitantes y promedio de estadía en el destino.</w:t>
      </w:r>
    </w:p>
    <w:p w14:paraId="6D61F39C" w14:textId="77777777" w:rsidR="0023728B" w:rsidRPr="00D9060D" w:rsidRDefault="0023728B" w:rsidP="0023728B">
      <w:pPr>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Inicio: </w:t>
      </w:r>
      <w:r w:rsidRPr="00D9060D">
        <w:rPr>
          <w:rFonts w:ascii="Futura Std Book" w:eastAsia="Times New Roman" w:hAnsi="Futura Std Book" w:cs="Arial"/>
          <w:b/>
          <w:sz w:val="20"/>
          <w:szCs w:val="20"/>
          <w:lang w:val="es-MX"/>
        </w:rPr>
        <w:tab/>
      </w:r>
      <w:r w:rsidRPr="00D9060D">
        <w:rPr>
          <w:rFonts w:ascii="Futura Std Book" w:eastAsia="Times New Roman" w:hAnsi="Futura Std Book" w:cs="Arial"/>
          <w:sz w:val="20"/>
          <w:szCs w:val="20"/>
          <w:lang w:val="es-MX"/>
        </w:rPr>
        <w:t>6 de septiembre de 2018</w:t>
      </w:r>
    </w:p>
    <w:p w14:paraId="61CB9A3C" w14:textId="77777777" w:rsidR="0023728B" w:rsidRPr="00D9060D" w:rsidRDefault="0023728B" w:rsidP="0023728B">
      <w:pPr>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Terminación: </w:t>
      </w:r>
      <w:r w:rsidRPr="00D9060D">
        <w:rPr>
          <w:rFonts w:ascii="Futura Std Book" w:eastAsia="Times New Roman" w:hAnsi="Futura Std Book" w:cs="Arial"/>
          <w:sz w:val="20"/>
          <w:szCs w:val="20"/>
          <w:lang w:val="es-MX"/>
        </w:rPr>
        <w:tab/>
        <w:t>6 de abril de 2019</w:t>
      </w:r>
    </w:p>
    <w:p w14:paraId="5AE8E5A8" w14:textId="77777777" w:rsidR="0023728B" w:rsidRPr="00D9060D" w:rsidRDefault="0023728B" w:rsidP="0023728B">
      <w:pPr>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Estado: </w:t>
      </w:r>
      <w:r w:rsidRPr="00D9060D">
        <w:rPr>
          <w:rFonts w:ascii="Futura Std Book" w:eastAsia="Times New Roman" w:hAnsi="Futura Std Book" w:cs="Arial"/>
          <w:sz w:val="20"/>
          <w:szCs w:val="20"/>
          <w:lang w:val="es-MX"/>
        </w:rPr>
        <w:t xml:space="preserve">En ejecución </w:t>
      </w:r>
    </w:p>
    <w:p w14:paraId="33BF5385" w14:textId="77777777" w:rsidR="0023728B" w:rsidRPr="00D9060D" w:rsidRDefault="0023728B" w:rsidP="0023728B">
      <w:pPr>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Avance: </w:t>
      </w:r>
      <w:r w:rsidRPr="00D9060D">
        <w:rPr>
          <w:rFonts w:ascii="Futura Std Book" w:eastAsia="Times New Roman" w:hAnsi="Futura Std Book" w:cs="Arial"/>
          <w:sz w:val="20"/>
          <w:szCs w:val="20"/>
          <w:lang w:val="es-MX"/>
        </w:rPr>
        <w:t>15%</w:t>
      </w:r>
    </w:p>
    <w:p w14:paraId="4DF3E7F6" w14:textId="77777777" w:rsidR="0023728B" w:rsidRPr="00D9060D" w:rsidRDefault="0023728B" w:rsidP="0023728B">
      <w:pPr>
        <w:tabs>
          <w:tab w:val="left" w:pos="284"/>
        </w:tabs>
        <w:autoSpaceDE w:val="0"/>
        <w:autoSpaceDN w:val="0"/>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Informe: </w:t>
      </w:r>
    </w:p>
    <w:p w14:paraId="2116AF9F" w14:textId="77777777" w:rsidR="0023728B" w:rsidRPr="00D9060D" w:rsidRDefault="0023728B" w:rsidP="002B1165">
      <w:pPr>
        <w:numPr>
          <w:ilvl w:val="0"/>
          <w:numId w:val="55"/>
        </w:numPr>
        <w:tabs>
          <w:tab w:val="left" w:pos="284"/>
        </w:tabs>
        <w:autoSpaceDE w:val="0"/>
        <w:autoSpaceDN w:val="0"/>
        <w:spacing w:after="0" w:line="240" w:lineRule="auto"/>
        <w:ind w:left="714" w:hanging="357"/>
        <w:contextualSpacing/>
        <w:jc w:val="both"/>
        <w:rPr>
          <w:rFonts w:ascii="Futura Std Book" w:hAnsi="Futura Std Book"/>
          <w:sz w:val="20"/>
          <w:szCs w:val="20"/>
        </w:rPr>
      </w:pPr>
      <w:r w:rsidRPr="00D9060D">
        <w:rPr>
          <w:rFonts w:ascii="Futura Std Book" w:eastAsia="Times New Roman" w:hAnsi="Futura Std Book" w:cs="Arial"/>
          <w:sz w:val="20"/>
          <w:szCs w:val="20"/>
        </w:rPr>
        <w:t xml:space="preserve">El proyecto fue radicado en el ministerio el 18 de junio de 2018 y </w:t>
      </w:r>
      <w:r w:rsidRPr="00D9060D">
        <w:rPr>
          <w:rFonts w:ascii="Futura Std Book" w:hAnsi="Futura Std Book"/>
          <w:sz w:val="20"/>
          <w:szCs w:val="20"/>
        </w:rPr>
        <w:t>fue radicado con todos los documentos requeridos, así como en la ficha de presentación de proyectos, por lo tanto no fue necesario surtir el proceso de solicitud de dudas, ajustes y aclaraciones.</w:t>
      </w:r>
    </w:p>
    <w:p w14:paraId="7E5C25C6" w14:textId="77777777" w:rsidR="0023728B" w:rsidRPr="00D9060D" w:rsidRDefault="0023728B" w:rsidP="002B1165">
      <w:pPr>
        <w:numPr>
          <w:ilvl w:val="0"/>
          <w:numId w:val="55"/>
        </w:numPr>
        <w:tabs>
          <w:tab w:val="left" w:pos="284"/>
        </w:tabs>
        <w:autoSpaceDE w:val="0"/>
        <w:autoSpaceDN w:val="0"/>
        <w:spacing w:after="0" w:line="240" w:lineRule="auto"/>
        <w:ind w:left="714" w:hanging="357"/>
        <w:contextualSpacing/>
        <w:jc w:val="both"/>
        <w:rPr>
          <w:rFonts w:ascii="Futura Std Book" w:hAnsi="Futura Std Book"/>
          <w:sz w:val="20"/>
          <w:szCs w:val="20"/>
        </w:rPr>
      </w:pPr>
      <w:r w:rsidRPr="00D9060D">
        <w:rPr>
          <w:rFonts w:ascii="Futura Std Book" w:hAnsi="Futura Std Book"/>
          <w:sz w:val="20"/>
          <w:szCs w:val="20"/>
        </w:rPr>
        <w:t xml:space="preserve">El 8 de agosto de 2018 el proyecto recibe concepto previable </w:t>
      </w:r>
      <w:r w:rsidRPr="00D9060D">
        <w:rPr>
          <w:rFonts w:ascii="Futura Std Book" w:hAnsi="Futura Std Book" w:cs="Arial"/>
          <w:sz w:val="20"/>
          <w:szCs w:val="20"/>
          <w:shd w:val="clear" w:color="auto" w:fill="FFFFFF"/>
        </w:rPr>
        <w:t>técnica, jurídica y financieramente y el 8 de agosto de 2018 tiene concepto viable con comité interno.</w:t>
      </w:r>
    </w:p>
    <w:p w14:paraId="302213EB" w14:textId="77777777" w:rsidR="0023728B" w:rsidRPr="00D9060D" w:rsidRDefault="0023728B" w:rsidP="002B1165">
      <w:pPr>
        <w:numPr>
          <w:ilvl w:val="0"/>
          <w:numId w:val="55"/>
        </w:numPr>
        <w:tabs>
          <w:tab w:val="left" w:pos="284"/>
        </w:tabs>
        <w:autoSpaceDE w:val="0"/>
        <w:autoSpaceDN w:val="0"/>
        <w:spacing w:after="0" w:line="240" w:lineRule="auto"/>
        <w:contextualSpacing/>
        <w:jc w:val="both"/>
        <w:rPr>
          <w:rFonts w:ascii="Futura Std Book" w:hAnsi="Futura Std Book"/>
          <w:sz w:val="20"/>
          <w:szCs w:val="20"/>
        </w:rPr>
      </w:pPr>
      <w:r w:rsidRPr="00D9060D">
        <w:rPr>
          <w:rFonts w:ascii="Futura Std Book" w:hAnsi="Futura Std Book"/>
          <w:sz w:val="20"/>
          <w:szCs w:val="20"/>
        </w:rPr>
        <w:t>El proyecto es aprobado en comité directivo virtual realizado del 27 al 29 de agosto de 2018</w:t>
      </w:r>
    </w:p>
    <w:p w14:paraId="2662E2EF" w14:textId="77777777" w:rsidR="0023728B" w:rsidRPr="00D9060D" w:rsidRDefault="0023728B" w:rsidP="002B1165">
      <w:pPr>
        <w:numPr>
          <w:ilvl w:val="0"/>
          <w:numId w:val="55"/>
        </w:numPr>
        <w:tabs>
          <w:tab w:val="left" w:pos="284"/>
        </w:tabs>
        <w:autoSpaceDE w:val="0"/>
        <w:autoSpaceDN w:val="0"/>
        <w:spacing w:after="0" w:line="240" w:lineRule="auto"/>
        <w:contextualSpacing/>
        <w:jc w:val="both"/>
        <w:rPr>
          <w:rFonts w:ascii="Futura Std Book" w:hAnsi="Futura Std Book"/>
          <w:sz w:val="20"/>
          <w:szCs w:val="20"/>
        </w:rPr>
      </w:pPr>
      <w:r w:rsidRPr="00D9060D">
        <w:rPr>
          <w:rFonts w:ascii="Futura Std Book" w:hAnsi="Futura Std Book"/>
          <w:sz w:val="20"/>
          <w:szCs w:val="20"/>
        </w:rPr>
        <w:t>La primera actividad contemplada en el proyecto es la participación de Nariño en la feria Colombia Travel Expo del 6 al 8 de septiembre de 2018. Del 12 al 16 de octubre de 2018 se realizó el viaje de familiarización con periodistas en el marco de la travesía Nariño en bici.</w:t>
      </w:r>
    </w:p>
    <w:p w14:paraId="3AA8A605" w14:textId="77777777" w:rsidR="0023728B" w:rsidRPr="00D9060D" w:rsidRDefault="0023728B" w:rsidP="0023728B">
      <w:pPr>
        <w:pStyle w:val="Prrafodelista"/>
        <w:numPr>
          <w:ilvl w:val="0"/>
          <w:numId w:val="6"/>
        </w:numPr>
        <w:spacing w:after="0" w:line="240" w:lineRule="auto"/>
        <w:ind w:left="284" w:hanging="284"/>
        <w:jc w:val="both"/>
        <w:rPr>
          <w:rFonts w:ascii="Futura Std Book" w:hAnsi="Futura Std Book"/>
          <w:b/>
          <w:sz w:val="20"/>
          <w:szCs w:val="20"/>
          <w:lang w:val="es-MX"/>
        </w:rPr>
      </w:pPr>
      <w:r w:rsidRPr="00D9060D">
        <w:rPr>
          <w:rFonts w:ascii="Futura Std Book" w:hAnsi="Futura Std Book"/>
          <w:b/>
          <w:sz w:val="20"/>
          <w:szCs w:val="20"/>
          <w:lang w:val="es-MX"/>
        </w:rPr>
        <w:t>FNTP-144-2018 Promoción nacional de Tumaco como destino turístico bajo el eslogan de "Tumaco tres tesoros por descubrir"</w:t>
      </w:r>
    </w:p>
    <w:p w14:paraId="72F5D452" w14:textId="77777777" w:rsidR="0023728B" w:rsidRPr="00D9060D" w:rsidRDefault="0023728B" w:rsidP="0023728B">
      <w:pPr>
        <w:tabs>
          <w:tab w:val="left" w:pos="284"/>
        </w:tabs>
        <w:autoSpaceDE w:val="0"/>
        <w:autoSpaceDN w:val="0"/>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
          <w:bCs/>
          <w:sz w:val="20"/>
          <w:szCs w:val="20"/>
          <w:lang w:val="es-MX"/>
        </w:rPr>
        <w:t xml:space="preserve">Proponente: </w:t>
      </w:r>
      <w:r w:rsidRPr="00D9060D">
        <w:rPr>
          <w:rFonts w:ascii="Futura Std Book" w:eastAsia="Times New Roman" w:hAnsi="Futura Std Book" w:cs="Arial"/>
          <w:b/>
          <w:bCs/>
          <w:sz w:val="20"/>
          <w:szCs w:val="20"/>
          <w:lang w:val="es-MX"/>
        </w:rPr>
        <w:tab/>
      </w:r>
      <w:r w:rsidRPr="00D9060D">
        <w:rPr>
          <w:rFonts w:ascii="Futura Std Book" w:eastAsia="Times New Roman" w:hAnsi="Futura Std Book" w:cs="Arial"/>
          <w:bCs/>
          <w:sz w:val="20"/>
          <w:szCs w:val="20"/>
          <w:lang w:val="es-MX"/>
        </w:rPr>
        <w:t>Alcaldía de Tumaco</w:t>
      </w:r>
    </w:p>
    <w:p w14:paraId="5BDF4B11" w14:textId="77777777" w:rsidR="0023728B" w:rsidRPr="00D9060D" w:rsidRDefault="0023728B" w:rsidP="0023728B">
      <w:pPr>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
          <w:sz w:val="20"/>
          <w:szCs w:val="20"/>
          <w:lang w:val="es-MX"/>
        </w:rPr>
        <w:t xml:space="preserve">Valor: </w:t>
      </w:r>
      <w:r w:rsidRPr="00D9060D">
        <w:rPr>
          <w:rFonts w:ascii="Futura Std Book" w:eastAsia="Times New Roman" w:hAnsi="Futura Std Book" w:cs="Arial"/>
          <w:sz w:val="20"/>
          <w:szCs w:val="20"/>
          <w:lang w:val="es-MX"/>
        </w:rPr>
        <w:t xml:space="preserve">$320.818.750 </w:t>
      </w:r>
      <w:r w:rsidRPr="00D9060D">
        <w:rPr>
          <w:rFonts w:ascii="Futura Std Book" w:eastAsia="Times New Roman" w:hAnsi="Futura Std Book" w:cs="Arial"/>
          <w:sz w:val="20"/>
          <w:szCs w:val="20"/>
        </w:rPr>
        <w:t>(Fontur: $320.818.750)</w:t>
      </w:r>
    </w:p>
    <w:p w14:paraId="204FBFFE" w14:textId="77777777" w:rsidR="0023728B" w:rsidRPr="00D9060D" w:rsidRDefault="0023728B" w:rsidP="0023728B">
      <w:pPr>
        <w:spacing w:after="0" w:line="240" w:lineRule="auto"/>
        <w:jc w:val="both"/>
        <w:rPr>
          <w:rFonts w:ascii="Futura Std Book" w:eastAsia="Times New Roman" w:hAnsi="Futura Std Book" w:cs="Arial"/>
          <w:sz w:val="20"/>
          <w:szCs w:val="20"/>
          <w:lang w:val="es-MX"/>
        </w:rPr>
      </w:pPr>
      <w:r w:rsidRPr="00D9060D">
        <w:rPr>
          <w:rFonts w:ascii="Futura Std Book" w:eastAsia="Times New Roman" w:hAnsi="Futura Std Book" w:cs="Arial"/>
          <w:b/>
          <w:sz w:val="20"/>
          <w:szCs w:val="20"/>
          <w:lang w:val="es-MX"/>
        </w:rPr>
        <w:t xml:space="preserve">Objetivo: </w:t>
      </w:r>
      <w:r w:rsidRPr="00D9060D">
        <w:rPr>
          <w:rFonts w:ascii="Futura Std Book" w:eastAsia="Times New Roman" w:hAnsi="Futura Std Book" w:cs="Arial"/>
          <w:sz w:val="20"/>
          <w:szCs w:val="20"/>
          <w:lang w:val="es-MX"/>
        </w:rPr>
        <w:t>Posicionar a Tumaco como destino turístico bajo el eslogan "Tumaco tres tesoros por descubrir", que permita incrementar el número de visitantes de estadía en el destino.</w:t>
      </w:r>
    </w:p>
    <w:p w14:paraId="2E852D92" w14:textId="77777777" w:rsidR="0023728B" w:rsidRPr="00D9060D" w:rsidRDefault="0023728B" w:rsidP="0023728B">
      <w:pPr>
        <w:spacing w:after="0" w:line="240" w:lineRule="auto"/>
        <w:jc w:val="both"/>
        <w:rPr>
          <w:rFonts w:ascii="Futura Std Book" w:hAnsi="Futura Std Book"/>
          <w:sz w:val="20"/>
          <w:szCs w:val="20"/>
          <w:lang w:val="es-MX"/>
        </w:rPr>
      </w:pPr>
      <w:r w:rsidRPr="00D9060D">
        <w:rPr>
          <w:rFonts w:ascii="Futura Std Book" w:eastAsia="Times New Roman" w:hAnsi="Futura Std Book" w:cs="Arial"/>
          <w:b/>
          <w:sz w:val="20"/>
          <w:szCs w:val="20"/>
          <w:lang w:val="es-MX"/>
        </w:rPr>
        <w:t xml:space="preserve">Inicio: </w:t>
      </w:r>
      <w:r w:rsidRPr="00D9060D">
        <w:rPr>
          <w:rFonts w:ascii="Futura Std Book" w:eastAsia="Times New Roman" w:hAnsi="Futura Std Book" w:cs="Arial"/>
          <w:sz w:val="20"/>
          <w:szCs w:val="20"/>
          <w:lang w:val="es-MX"/>
        </w:rPr>
        <w:t>Pendiente</w:t>
      </w:r>
    </w:p>
    <w:p w14:paraId="4631F9A7" w14:textId="77777777" w:rsidR="0023728B" w:rsidRPr="00D9060D" w:rsidRDefault="0023728B" w:rsidP="0023728B">
      <w:pPr>
        <w:spacing w:after="0" w:line="240" w:lineRule="auto"/>
        <w:jc w:val="both"/>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Terminación: </w:t>
      </w:r>
      <w:r w:rsidRPr="00D9060D">
        <w:rPr>
          <w:rFonts w:ascii="Futura Std Book" w:eastAsia="Times New Roman" w:hAnsi="Futura Std Book" w:cs="Arial"/>
          <w:sz w:val="20"/>
          <w:szCs w:val="20"/>
          <w:lang w:val="es-MX"/>
        </w:rPr>
        <w:t>Pendiente</w:t>
      </w:r>
    </w:p>
    <w:p w14:paraId="06435DAE" w14:textId="77777777" w:rsidR="0023728B" w:rsidRPr="00D9060D" w:rsidRDefault="0023728B" w:rsidP="0023728B">
      <w:pPr>
        <w:spacing w:after="0" w:line="240" w:lineRule="auto"/>
        <w:jc w:val="both"/>
        <w:rPr>
          <w:rFonts w:ascii="Futura Std Book" w:eastAsia="Times New Roman" w:hAnsi="Futura Std Book" w:cs="Arial"/>
          <w:b/>
          <w:sz w:val="20"/>
          <w:szCs w:val="20"/>
        </w:rPr>
      </w:pPr>
      <w:r w:rsidRPr="00D9060D">
        <w:rPr>
          <w:rFonts w:ascii="Futura Std Book" w:eastAsia="Times New Roman" w:hAnsi="Futura Std Book" w:cs="Arial"/>
          <w:b/>
          <w:sz w:val="20"/>
          <w:szCs w:val="20"/>
        </w:rPr>
        <w:t xml:space="preserve">Estado: </w:t>
      </w:r>
      <w:r w:rsidRPr="00D9060D">
        <w:rPr>
          <w:rFonts w:ascii="Futura Std Book" w:eastAsia="Times New Roman" w:hAnsi="Futura Std Book" w:cs="Arial"/>
          <w:sz w:val="20"/>
          <w:szCs w:val="20"/>
        </w:rPr>
        <w:t xml:space="preserve">Aprobado </w:t>
      </w:r>
    </w:p>
    <w:p w14:paraId="616D7FCD" w14:textId="77777777" w:rsidR="0023728B" w:rsidRPr="00D9060D" w:rsidRDefault="0023728B" w:rsidP="0023728B">
      <w:pPr>
        <w:spacing w:after="0" w:line="240" w:lineRule="auto"/>
        <w:jc w:val="both"/>
        <w:rPr>
          <w:rFonts w:ascii="Futura Std Book" w:eastAsia="Times New Roman" w:hAnsi="Futura Std Book" w:cs="Arial"/>
          <w:b/>
          <w:sz w:val="20"/>
          <w:szCs w:val="20"/>
        </w:rPr>
      </w:pPr>
      <w:r w:rsidRPr="00D9060D">
        <w:rPr>
          <w:rFonts w:ascii="Futura Std Book" w:eastAsia="Times New Roman" w:hAnsi="Futura Std Book" w:cs="Arial"/>
          <w:b/>
          <w:sz w:val="20"/>
          <w:szCs w:val="20"/>
        </w:rPr>
        <w:t>Avance:</w:t>
      </w:r>
      <w:r w:rsidRPr="00D9060D">
        <w:rPr>
          <w:rFonts w:ascii="Futura Std Book" w:eastAsia="Times New Roman" w:hAnsi="Futura Std Book" w:cs="Arial"/>
          <w:sz w:val="20"/>
          <w:szCs w:val="20"/>
        </w:rPr>
        <w:t xml:space="preserve"> 0%</w:t>
      </w:r>
    </w:p>
    <w:p w14:paraId="40CCC007" w14:textId="77777777" w:rsidR="0023728B" w:rsidRPr="00D9060D" w:rsidRDefault="0023728B" w:rsidP="0023728B">
      <w:pPr>
        <w:tabs>
          <w:tab w:val="left" w:pos="284"/>
        </w:tabs>
        <w:autoSpaceDE w:val="0"/>
        <w:autoSpaceDN w:val="0"/>
        <w:spacing w:after="0" w:line="240" w:lineRule="auto"/>
        <w:jc w:val="both"/>
        <w:rPr>
          <w:rFonts w:ascii="Futura Std Book" w:eastAsia="Times New Roman" w:hAnsi="Futura Std Book" w:cs="Arial"/>
          <w:b/>
          <w:sz w:val="20"/>
          <w:szCs w:val="20"/>
        </w:rPr>
      </w:pPr>
      <w:r w:rsidRPr="00D9060D">
        <w:rPr>
          <w:rFonts w:ascii="Futura Std Book" w:eastAsia="Times New Roman" w:hAnsi="Futura Std Book" w:cs="Arial"/>
          <w:b/>
          <w:sz w:val="20"/>
          <w:szCs w:val="20"/>
        </w:rPr>
        <w:t xml:space="preserve">Informe: </w:t>
      </w:r>
    </w:p>
    <w:p w14:paraId="09EF9D3F"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hAnsi="Futura Std Book"/>
          <w:b/>
          <w:bCs/>
          <w:sz w:val="20"/>
          <w:szCs w:val="20"/>
        </w:rPr>
      </w:pPr>
      <w:r w:rsidRPr="00D9060D">
        <w:rPr>
          <w:rFonts w:ascii="Futura Std Book" w:eastAsia="Times New Roman" w:hAnsi="Futura Std Book" w:cs="Arial"/>
          <w:sz w:val="20"/>
          <w:szCs w:val="20"/>
        </w:rPr>
        <w:t xml:space="preserve">El proyecto fue radicado el 30 de junio de 2018 </w:t>
      </w:r>
    </w:p>
    <w:p w14:paraId="48701F0D"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hAnsi="Futura Std Book"/>
          <w:b/>
          <w:bCs/>
          <w:sz w:val="20"/>
          <w:szCs w:val="20"/>
        </w:rPr>
      </w:pPr>
      <w:r w:rsidRPr="00D9060D">
        <w:rPr>
          <w:rFonts w:ascii="Futura Std Book" w:hAnsi="Futura Std Book" w:cs="Arial"/>
          <w:sz w:val="20"/>
          <w:szCs w:val="20"/>
          <w:shd w:val="clear" w:color="auto" w:fill="FFFFFF"/>
        </w:rPr>
        <w:t>Luego de definir proyectos priorizados por el viceministerio de turismo, se asignó 120.000.000 para el proyecto y se envió solicitud de cotización de las misiones comerciales el 13 de septiembre de 2018. El proceso de formulación termina el 10 de octubre de 2018.</w:t>
      </w:r>
    </w:p>
    <w:p w14:paraId="10641329"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hAnsi="Futura Std Book"/>
          <w:bCs/>
          <w:sz w:val="20"/>
          <w:szCs w:val="20"/>
        </w:rPr>
      </w:pPr>
      <w:r w:rsidRPr="00D9060D">
        <w:rPr>
          <w:rFonts w:ascii="Futura Std Book" w:hAnsi="Futura Std Book"/>
          <w:bCs/>
          <w:sz w:val="20"/>
          <w:szCs w:val="20"/>
        </w:rPr>
        <w:t>El proyecto es aprobado en comité directivo del 29 de octubre de 2018.</w:t>
      </w:r>
    </w:p>
    <w:p w14:paraId="6A3FD2C6"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hAnsi="Futura Std Book"/>
          <w:bCs/>
          <w:sz w:val="20"/>
          <w:szCs w:val="20"/>
        </w:rPr>
      </w:pPr>
      <w:r w:rsidRPr="00D9060D">
        <w:rPr>
          <w:rFonts w:ascii="Futura Std Book" w:hAnsi="Futura Std Book"/>
          <w:bCs/>
          <w:sz w:val="20"/>
          <w:szCs w:val="20"/>
        </w:rPr>
        <w:t>Mediante correo electrónico el proponente solicita que el inicio de actividades del proyecto sea en Febrero de 2019.</w:t>
      </w:r>
    </w:p>
    <w:p w14:paraId="2D85EFB1" w14:textId="77777777" w:rsidR="0023728B" w:rsidRPr="00D9060D" w:rsidRDefault="0023728B" w:rsidP="0023728B">
      <w:pPr>
        <w:pStyle w:val="Prrafodelista"/>
        <w:numPr>
          <w:ilvl w:val="0"/>
          <w:numId w:val="6"/>
        </w:numPr>
        <w:tabs>
          <w:tab w:val="left" w:pos="284"/>
        </w:tabs>
        <w:autoSpaceDE w:val="0"/>
        <w:autoSpaceDN w:val="0"/>
        <w:spacing w:after="0" w:line="240" w:lineRule="auto"/>
        <w:ind w:left="284"/>
        <w:jc w:val="both"/>
        <w:rPr>
          <w:rFonts w:ascii="Futura Std Book" w:hAnsi="Futura Std Book"/>
          <w:b/>
          <w:sz w:val="20"/>
          <w:szCs w:val="20"/>
        </w:rPr>
      </w:pPr>
      <w:r w:rsidRPr="00D9060D">
        <w:rPr>
          <w:rFonts w:ascii="Futura Std Book" w:hAnsi="Futura Std Book"/>
          <w:b/>
          <w:sz w:val="20"/>
          <w:szCs w:val="20"/>
        </w:rPr>
        <w:lastRenderedPageBreak/>
        <w:t>FNTP-113-2018 Promoción del Departamento de Nariño en el marco de la festividad del Carnaval de Negros y Blancos.</w:t>
      </w:r>
    </w:p>
    <w:p w14:paraId="06491326" w14:textId="77777777" w:rsidR="0023728B" w:rsidRPr="00D9060D" w:rsidRDefault="0023728B" w:rsidP="0023728B">
      <w:pPr>
        <w:spacing w:after="0" w:line="240" w:lineRule="auto"/>
        <w:rPr>
          <w:rFonts w:ascii="Futura Std Book" w:eastAsia="Times New Roman" w:hAnsi="Futura Std Book" w:cs="Arial"/>
          <w:b/>
          <w:bCs/>
          <w:sz w:val="20"/>
          <w:szCs w:val="20"/>
        </w:rPr>
      </w:pPr>
      <w:r w:rsidRPr="00D9060D">
        <w:rPr>
          <w:rFonts w:ascii="Futura Std Book" w:eastAsia="Times New Roman" w:hAnsi="Futura Std Book" w:cs="Arial"/>
          <w:b/>
          <w:bCs/>
          <w:sz w:val="20"/>
          <w:szCs w:val="20"/>
        </w:rPr>
        <w:t>Proponente: Alcaldía de pasto</w:t>
      </w:r>
    </w:p>
    <w:p w14:paraId="3C7054F9" w14:textId="77777777" w:rsidR="0023728B" w:rsidRPr="00D9060D" w:rsidRDefault="0023728B" w:rsidP="0023728B">
      <w:pPr>
        <w:spacing w:after="0" w:line="240" w:lineRule="auto"/>
        <w:rPr>
          <w:rFonts w:ascii="Futura Std Book" w:eastAsia="Times New Roman" w:hAnsi="Futura Std Book" w:cs="Arial"/>
          <w:sz w:val="20"/>
          <w:szCs w:val="20"/>
        </w:rPr>
      </w:pPr>
      <w:r w:rsidRPr="00D9060D">
        <w:rPr>
          <w:rFonts w:ascii="Futura Std Book" w:eastAsia="Times New Roman" w:hAnsi="Futura Std Book" w:cs="Arial"/>
          <w:b/>
          <w:sz w:val="20"/>
          <w:szCs w:val="20"/>
        </w:rPr>
        <w:t xml:space="preserve">Valor: </w:t>
      </w:r>
      <w:r w:rsidRPr="00D9060D">
        <w:rPr>
          <w:rFonts w:ascii="Futura Std Book" w:eastAsia="Times New Roman" w:hAnsi="Futura Std Book" w:cs="Arial"/>
          <w:sz w:val="20"/>
          <w:szCs w:val="20"/>
        </w:rPr>
        <w:t xml:space="preserve">$294.000.000 (Fontur </w:t>
      </w:r>
      <w:r w:rsidRPr="00D9060D">
        <w:rPr>
          <w:rFonts w:ascii="Futura Std Book" w:hAnsi="Futura Std Book" w:cs="Arial"/>
          <w:sz w:val="20"/>
          <w:szCs w:val="20"/>
          <w:shd w:val="clear" w:color="auto" w:fill="FFFFFF"/>
        </w:rPr>
        <w:t>$147.000.000; contrapartida $147.000.000)</w:t>
      </w:r>
    </w:p>
    <w:p w14:paraId="3C78A8D4" w14:textId="77777777" w:rsidR="0023728B" w:rsidRPr="00D9060D" w:rsidRDefault="0023728B" w:rsidP="0023728B">
      <w:pPr>
        <w:spacing w:after="0" w:line="240" w:lineRule="auto"/>
        <w:rPr>
          <w:rFonts w:ascii="Futura Std Book" w:eastAsia="Times New Roman" w:hAnsi="Futura Std Book" w:cs="Arial"/>
          <w:sz w:val="20"/>
          <w:szCs w:val="20"/>
          <w:lang w:eastAsia="es-MX"/>
        </w:rPr>
      </w:pPr>
      <w:r w:rsidRPr="00D9060D">
        <w:rPr>
          <w:rFonts w:ascii="Futura Std Book" w:eastAsia="Times New Roman" w:hAnsi="Futura Std Book" w:cs="Arial"/>
          <w:b/>
          <w:sz w:val="20"/>
          <w:szCs w:val="20"/>
        </w:rPr>
        <w:t xml:space="preserve">Objetivo: </w:t>
      </w:r>
      <w:r w:rsidRPr="00D9060D">
        <w:rPr>
          <w:rFonts w:ascii="Futura Std Book" w:eastAsia="Times New Roman" w:hAnsi="Futura Std Book" w:cs="Arial"/>
          <w:sz w:val="20"/>
          <w:szCs w:val="20"/>
          <w:lang w:eastAsia="es-MX"/>
        </w:rPr>
        <w:t>Promoción del Departamento de Nariño en el marco de la festividad del Carnaval de Negros y Blancos.</w:t>
      </w:r>
    </w:p>
    <w:p w14:paraId="7BF194B8" w14:textId="77777777" w:rsidR="0023728B" w:rsidRPr="00D9060D" w:rsidRDefault="0023728B" w:rsidP="0023728B">
      <w:pPr>
        <w:spacing w:after="0" w:line="240" w:lineRule="auto"/>
        <w:rPr>
          <w:rFonts w:ascii="Futura Std Book" w:hAnsi="Futura Std Book"/>
          <w:sz w:val="20"/>
          <w:szCs w:val="20"/>
          <w:lang w:val="es-MX"/>
        </w:rPr>
      </w:pPr>
      <w:r w:rsidRPr="00D9060D">
        <w:rPr>
          <w:rFonts w:ascii="Futura Std Book" w:eastAsia="Times New Roman" w:hAnsi="Futura Std Book" w:cs="Arial"/>
          <w:b/>
          <w:sz w:val="20"/>
          <w:szCs w:val="20"/>
          <w:lang w:val="es-MX"/>
        </w:rPr>
        <w:t xml:space="preserve">Inicio: </w:t>
      </w:r>
      <w:r w:rsidRPr="00D9060D">
        <w:rPr>
          <w:rFonts w:ascii="Futura Std Book" w:eastAsia="Times New Roman" w:hAnsi="Futura Std Book" w:cs="Arial"/>
          <w:sz w:val="20"/>
          <w:szCs w:val="20"/>
          <w:lang w:val="es-MX"/>
        </w:rPr>
        <w:tab/>
        <w:t>4 de diciembre de 2018</w:t>
      </w:r>
    </w:p>
    <w:p w14:paraId="7DE35086" w14:textId="77777777" w:rsidR="0023728B" w:rsidRPr="00D9060D" w:rsidRDefault="0023728B" w:rsidP="0023728B">
      <w:pPr>
        <w:spacing w:after="0" w:line="240" w:lineRule="auto"/>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Terminación: </w:t>
      </w:r>
      <w:r w:rsidRPr="00D9060D">
        <w:rPr>
          <w:rFonts w:ascii="Futura Std Book" w:eastAsia="Times New Roman" w:hAnsi="Futura Std Book" w:cs="Arial"/>
          <w:sz w:val="20"/>
          <w:szCs w:val="20"/>
          <w:lang w:val="es-MX"/>
        </w:rPr>
        <w:t>3 de febrero de 2018</w:t>
      </w:r>
    </w:p>
    <w:p w14:paraId="14952449" w14:textId="77777777" w:rsidR="0023728B" w:rsidRPr="00D9060D" w:rsidRDefault="0023728B" w:rsidP="0023728B">
      <w:pPr>
        <w:spacing w:after="0" w:line="240" w:lineRule="auto"/>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Estado: </w:t>
      </w:r>
      <w:r w:rsidRPr="00D9060D">
        <w:rPr>
          <w:rFonts w:ascii="Futura Std Book" w:eastAsia="Times New Roman" w:hAnsi="Futura Std Book" w:cs="Arial"/>
          <w:sz w:val="20"/>
          <w:szCs w:val="20"/>
          <w:lang w:val="es-MX"/>
        </w:rPr>
        <w:t xml:space="preserve">Terminado </w:t>
      </w:r>
    </w:p>
    <w:p w14:paraId="389DC4E2" w14:textId="77777777" w:rsidR="0023728B" w:rsidRPr="00D9060D" w:rsidRDefault="0023728B" w:rsidP="0023728B">
      <w:pPr>
        <w:spacing w:after="0" w:line="240" w:lineRule="auto"/>
        <w:rPr>
          <w:rFonts w:ascii="Futura Std Book" w:eastAsia="Times New Roman" w:hAnsi="Futura Std Book" w:cs="Arial"/>
          <w:b/>
          <w:sz w:val="20"/>
          <w:szCs w:val="20"/>
          <w:lang w:val="es-MX"/>
        </w:rPr>
      </w:pPr>
      <w:r w:rsidRPr="00D9060D">
        <w:rPr>
          <w:rFonts w:ascii="Futura Std Book" w:eastAsia="Times New Roman" w:hAnsi="Futura Std Book" w:cs="Arial"/>
          <w:b/>
          <w:sz w:val="20"/>
          <w:szCs w:val="20"/>
          <w:lang w:val="es-MX"/>
        </w:rPr>
        <w:t xml:space="preserve">Avance: </w:t>
      </w:r>
      <w:r w:rsidRPr="00D9060D">
        <w:rPr>
          <w:rFonts w:ascii="Futura Std Book" w:eastAsia="Times New Roman" w:hAnsi="Futura Std Book" w:cs="Arial"/>
          <w:sz w:val="20"/>
          <w:szCs w:val="20"/>
          <w:lang w:val="es-MX"/>
        </w:rPr>
        <w:t>100%</w:t>
      </w:r>
    </w:p>
    <w:p w14:paraId="1796ED11" w14:textId="77777777" w:rsidR="0023728B" w:rsidRPr="00D9060D" w:rsidRDefault="0023728B" w:rsidP="0023728B">
      <w:pPr>
        <w:tabs>
          <w:tab w:val="left" w:pos="284"/>
        </w:tabs>
        <w:autoSpaceDE w:val="0"/>
        <w:autoSpaceDN w:val="0"/>
        <w:spacing w:after="0" w:line="240" w:lineRule="auto"/>
        <w:jc w:val="both"/>
        <w:rPr>
          <w:rFonts w:ascii="Futura Std Book" w:eastAsia="Times New Roman" w:hAnsi="Futura Std Book" w:cs="Arial"/>
          <w:b/>
          <w:sz w:val="20"/>
          <w:szCs w:val="20"/>
        </w:rPr>
      </w:pPr>
      <w:r w:rsidRPr="00D9060D">
        <w:rPr>
          <w:rFonts w:ascii="Futura Std Book" w:eastAsia="Times New Roman" w:hAnsi="Futura Std Book" w:cs="Arial"/>
          <w:b/>
          <w:sz w:val="20"/>
          <w:szCs w:val="20"/>
        </w:rPr>
        <w:t xml:space="preserve">Informe: </w:t>
      </w:r>
    </w:p>
    <w:p w14:paraId="14116C49"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eastAsia="Times New Roman" w:hAnsi="Futura Std Book" w:cs="Arial"/>
          <w:sz w:val="20"/>
          <w:szCs w:val="20"/>
        </w:rPr>
      </w:pPr>
      <w:r w:rsidRPr="00D9060D">
        <w:rPr>
          <w:rFonts w:ascii="Futura Std Book" w:hAnsi="Futura Std Book" w:cs="Arial"/>
          <w:sz w:val="20"/>
          <w:szCs w:val="20"/>
          <w:shd w:val="clear" w:color="auto" w:fill="FFFFFF"/>
        </w:rPr>
        <w:t>Proyecto radicado 19 de julio 2018</w:t>
      </w:r>
    </w:p>
    <w:p w14:paraId="7B73EE74"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eastAsia="Times New Roman" w:hAnsi="Futura Std Book" w:cs="Arial"/>
          <w:sz w:val="20"/>
          <w:szCs w:val="20"/>
        </w:rPr>
      </w:pPr>
      <w:r w:rsidRPr="00D9060D">
        <w:rPr>
          <w:rFonts w:ascii="Futura Std Book" w:eastAsia="Times New Roman" w:hAnsi="Futura Std Book" w:cs="Arial"/>
          <w:sz w:val="20"/>
          <w:szCs w:val="20"/>
        </w:rPr>
        <w:t>Se envió solicitud de ajustes y aclaraciones el 27 de julio de 2018. se debía recibir respuesta del proponente el 10 de agosto de 2018, el 28 de agosto el proponente se comunica vía correo electrónico solicitando una semana más de plazo a fin de remitir los ajustes y aclaraciones solicitados.</w:t>
      </w:r>
    </w:p>
    <w:p w14:paraId="298FD25A" w14:textId="77777777" w:rsidR="0023728B" w:rsidRPr="00D9060D" w:rsidRDefault="0023728B" w:rsidP="0023728B">
      <w:pPr>
        <w:pStyle w:val="Prrafodelista"/>
        <w:tabs>
          <w:tab w:val="left" w:pos="284"/>
        </w:tabs>
        <w:autoSpaceDE w:val="0"/>
        <w:autoSpaceDN w:val="0"/>
        <w:spacing w:after="0" w:line="240" w:lineRule="auto"/>
        <w:jc w:val="both"/>
        <w:rPr>
          <w:rFonts w:ascii="Futura Std Book" w:eastAsia="Times New Roman" w:hAnsi="Futura Std Book" w:cs="Arial"/>
          <w:sz w:val="20"/>
          <w:szCs w:val="20"/>
        </w:rPr>
      </w:pPr>
      <w:r w:rsidRPr="00D9060D">
        <w:rPr>
          <w:rFonts w:ascii="Futura Std Book" w:eastAsia="Times New Roman" w:hAnsi="Futura Std Book" w:cs="Arial"/>
          <w:sz w:val="20"/>
          <w:szCs w:val="20"/>
        </w:rPr>
        <w:t>Se remite segunda solicitud de ajustes y aclaraciones el 17 de septiembre  de 2018 de la cual se recibe respuesta el 24 de agosto, sin embarco el proponente solicita prórroga para el envío del Certificado de disponibilidad presupuestal</w:t>
      </w:r>
    </w:p>
    <w:p w14:paraId="0D858411"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eastAsia="Times New Roman" w:hAnsi="Futura Std Book" w:cs="Arial"/>
          <w:sz w:val="20"/>
          <w:szCs w:val="20"/>
        </w:rPr>
      </w:pPr>
      <w:r w:rsidRPr="00D9060D">
        <w:rPr>
          <w:rFonts w:ascii="Futura Std Book" w:hAnsi="Futura Std Book" w:cs="Arial"/>
          <w:sz w:val="20"/>
          <w:szCs w:val="20"/>
          <w:shd w:val="clear" w:color="auto" w:fill="FFFFFF"/>
        </w:rPr>
        <w:t>Se realizó la evaluación técnica el día 08 de noviembre de 2018.</w:t>
      </w:r>
    </w:p>
    <w:p w14:paraId="56282A96"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eastAsia="Times New Roman" w:hAnsi="Futura Std Book" w:cs="Arial"/>
          <w:sz w:val="20"/>
          <w:szCs w:val="20"/>
        </w:rPr>
      </w:pPr>
      <w:r w:rsidRPr="00D9060D">
        <w:rPr>
          <w:rFonts w:ascii="Futura Std Book" w:eastAsia="Times New Roman" w:hAnsi="Futura Std Book" w:cs="Arial"/>
          <w:sz w:val="20"/>
          <w:szCs w:val="20"/>
        </w:rPr>
        <w:t>El proyecto es aprobado en comité directivo del 26 de noviembre de 2018</w:t>
      </w:r>
    </w:p>
    <w:p w14:paraId="5DF68EFD" w14:textId="77777777" w:rsidR="0023728B" w:rsidRPr="00D9060D" w:rsidRDefault="0023728B" w:rsidP="002B1165">
      <w:pPr>
        <w:pStyle w:val="Prrafodelista"/>
        <w:numPr>
          <w:ilvl w:val="0"/>
          <w:numId w:val="55"/>
        </w:numPr>
        <w:tabs>
          <w:tab w:val="left" w:pos="284"/>
        </w:tabs>
        <w:autoSpaceDE w:val="0"/>
        <w:autoSpaceDN w:val="0"/>
        <w:spacing w:after="0" w:line="240" w:lineRule="auto"/>
        <w:jc w:val="both"/>
        <w:rPr>
          <w:rFonts w:ascii="Futura Std Book" w:eastAsia="Times New Roman" w:hAnsi="Futura Std Book" w:cs="Arial"/>
          <w:sz w:val="20"/>
          <w:szCs w:val="20"/>
        </w:rPr>
      </w:pPr>
      <w:r w:rsidRPr="00D9060D">
        <w:rPr>
          <w:rFonts w:ascii="Futura Std Book" w:eastAsia="Times New Roman" w:hAnsi="Futura Std Book" w:cs="Arial"/>
          <w:sz w:val="20"/>
          <w:szCs w:val="20"/>
        </w:rPr>
        <w:t>Se elabora solicitud de contratación directa con Planet IFE y Publicaciones Semana ya que cuentan con la comercialización exclusiva de las pantallas de Avianca y revista Avianca respectivamente.</w:t>
      </w:r>
    </w:p>
    <w:p w14:paraId="56D8593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p>
    <w:p w14:paraId="44E3CD54"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sz w:val="20"/>
          <w:szCs w:val="20"/>
          <w:u w:val="single"/>
          <w:lang w:eastAsia="es-CO"/>
        </w:rPr>
      </w:pPr>
      <w:r w:rsidRPr="00D9060D">
        <w:rPr>
          <w:rFonts w:ascii="Futura Std Book" w:eastAsia="Times New Roman" w:hAnsi="Futura Std Book" w:cs="Arial"/>
          <w:b/>
          <w:sz w:val="20"/>
          <w:szCs w:val="20"/>
          <w:u w:val="single"/>
          <w:lang w:eastAsia="es-CO"/>
        </w:rPr>
        <w:t>Aprobados 2017</w:t>
      </w:r>
    </w:p>
    <w:p w14:paraId="7248DF63" w14:textId="77777777" w:rsidR="0023728B" w:rsidRPr="00D9060D" w:rsidRDefault="0023728B" w:rsidP="0023728B">
      <w:pPr>
        <w:pStyle w:val="Prrafodelista"/>
        <w:numPr>
          <w:ilvl w:val="0"/>
          <w:numId w:val="28"/>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sidRPr="00D9060D">
        <w:rPr>
          <w:rFonts w:ascii="Futura Std Book" w:hAnsi="Futura Std Book"/>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0AECAEE" w14:textId="77777777" w:rsidR="0023728B" w:rsidRPr="00D9060D" w:rsidRDefault="0023728B" w:rsidP="0023728B">
      <w:pPr>
        <w:pStyle w:val="Prrafodelista"/>
        <w:tabs>
          <w:tab w:val="left" w:pos="284"/>
        </w:tabs>
        <w:spacing w:after="0" w:line="240" w:lineRule="auto"/>
        <w:ind w:left="0"/>
        <w:jc w:val="both"/>
        <w:rPr>
          <w:rFonts w:ascii="Futura Std Book" w:hAnsi="Futura Std Book"/>
          <w:bCs/>
          <w:sz w:val="20"/>
          <w:szCs w:val="20"/>
        </w:rPr>
      </w:pPr>
      <w:r w:rsidRPr="00D9060D">
        <w:rPr>
          <w:rFonts w:ascii="Futura Std Book" w:hAnsi="Futura Std Book"/>
          <w:b/>
          <w:bCs/>
          <w:sz w:val="20"/>
          <w:szCs w:val="20"/>
        </w:rPr>
        <w:t xml:space="preserve">Proponente: </w:t>
      </w:r>
      <w:r w:rsidRPr="00D9060D">
        <w:rPr>
          <w:rFonts w:ascii="Futura Std Book" w:hAnsi="Futura Std Book"/>
          <w:bCs/>
          <w:sz w:val="20"/>
          <w:szCs w:val="20"/>
        </w:rPr>
        <w:t>MinCIT</w:t>
      </w:r>
    </w:p>
    <w:p w14:paraId="7CABF0F0" w14:textId="77777777" w:rsidR="0023728B" w:rsidRPr="00D9060D" w:rsidRDefault="0023728B" w:rsidP="0023728B">
      <w:pPr>
        <w:pStyle w:val="Prrafodelista"/>
        <w:tabs>
          <w:tab w:val="left" w:pos="284"/>
        </w:tabs>
        <w:spacing w:after="0" w:line="240" w:lineRule="auto"/>
        <w:ind w:left="0"/>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hAnsi="Futura Std Book"/>
          <w:bCs/>
          <w:sz w:val="20"/>
          <w:szCs w:val="20"/>
        </w:rPr>
        <w:t>$3.073.840.857</w:t>
      </w:r>
      <w:r w:rsidRPr="00D9060D">
        <w:rPr>
          <w:rFonts w:ascii="Futura Std Book" w:hAnsi="Futura Std Book"/>
          <w:sz w:val="20"/>
          <w:szCs w:val="20"/>
        </w:rPr>
        <w:t xml:space="preserve"> (Fontur $1.536.920.428 contrapartida $1.536.920.428) (aproximado $35.741.412 para el departamento)</w:t>
      </w:r>
    </w:p>
    <w:p w14:paraId="6B47175A" w14:textId="77777777" w:rsidR="0023728B" w:rsidRPr="00D9060D" w:rsidRDefault="0023728B" w:rsidP="0023728B">
      <w:pPr>
        <w:spacing w:after="0" w:line="240" w:lineRule="auto"/>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promocionar la oferta turística de Colombia a través de la participación en la Vitrina Turística de Anato 2018.</w:t>
      </w:r>
    </w:p>
    <w:p w14:paraId="2157D4C1" w14:textId="77777777" w:rsidR="0023728B" w:rsidRPr="00D9060D" w:rsidRDefault="0023728B" w:rsidP="0023728B">
      <w:pPr>
        <w:shd w:val="clear" w:color="auto" w:fill="FFFFFF"/>
        <w:spacing w:after="0" w:line="240" w:lineRule="auto"/>
        <w:jc w:val="both"/>
        <w:rPr>
          <w:rFonts w:ascii="Futura Std Book" w:eastAsia="Calibri" w:hAnsi="Futura Std Book" w:cs="Times New Roman"/>
          <w:b/>
          <w:bCs/>
          <w:sz w:val="20"/>
          <w:szCs w:val="20"/>
          <w:lang w:eastAsia="es-CO"/>
        </w:rPr>
      </w:pPr>
      <w:r w:rsidRPr="00D9060D">
        <w:rPr>
          <w:rFonts w:ascii="Futura Std Book" w:eastAsia="Calibri" w:hAnsi="Futura Std Book" w:cs="Times New Roman"/>
          <w:b/>
          <w:bCs/>
          <w:sz w:val="20"/>
          <w:szCs w:val="20"/>
          <w:lang w:eastAsia="es-CO"/>
        </w:rPr>
        <w:t xml:space="preserve">Inicio: </w:t>
      </w:r>
      <w:r w:rsidRPr="00D9060D">
        <w:rPr>
          <w:rFonts w:ascii="Futura Std Book" w:eastAsia="Calibri" w:hAnsi="Futura Std Book" w:cs="Times New Roman"/>
          <w:sz w:val="20"/>
          <w:szCs w:val="20"/>
          <w:lang w:eastAsia="es-CO"/>
        </w:rPr>
        <w:t>21 de diciembre de 2017</w:t>
      </w:r>
    </w:p>
    <w:p w14:paraId="4189A9BC" w14:textId="77777777" w:rsidR="0023728B" w:rsidRPr="00D9060D" w:rsidRDefault="0023728B" w:rsidP="0023728B">
      <w:pPr>
        <w:shd w:val="clear" w:color="auto" w:fill="FFFFFF"/>
        <w:spacing w:after="0" w:line="240" w:lineRule="auto"/>
        <w:jc w:val="both"/>
        <w:rPr>
          <w:rFonts w:ascii="Futura Std Book" w:eastAsia="Calibri" w:hAnsi="Futura Std Book" w:cs="Times New Roman"/>
          <w:b/>
          <w:bCs/>
          <w:sz w:val="20"/>
          <w:szCs w:val="20"/>
          <w:lang w:eastAsia="es-CO"/>
        </w:rPr>
      </w:pPr>
      <w:r w:rsidRPr="00D9060D">
        <w:rPr>
          <w:rFonts w:ascii="Futura Std Book" w:eastAsia="Calibri" w:hAnsi="Futura Std Book" w:cs="Times New Roman"/>
          <w:b/>
          <w:bCs/>
          <w:sz w:val="20"/>
          <w:szCs w:val="20"/>
          <w:lang w:eastAsia="es-CO"/>
        </w:rPr>
        <w:t xml:space="preserve">Terminación: </w:t>
      </w:r>
      <w:r w:rsidRPr="00D9060D">
        <w:rPr>
          <w:rFonts w:ascii="Futura Std Book" w:eastAsia="Calibri" w:hAnsi="Futura Std Book" w:cs="Times New Roman"/>
          <w:sz w:val="20"/>
          <w:szCs w:val="20"/>
          <w:lang w:eastAsia="es-CO"/>
        </w:rPr>
        <w:t>20 de marzo de 2018</w:t>
      </w:r>
    </w:p>
    <w:p w14:paraId="59415EEC" w14:textId="77777777" w:rsidR="0023728B" w:rsidRPr="00D9060D" w:rsidRDefault="0023728B" w:rsidP="0023728B">
      <w:pPr>
        <w:shd w:val="clear" w:color="auto" w:fill="FFFFFF"/>
        <w:spacing w:after="0" w:line="240" w:lineRule="auto"/>
        <w:jc w:val="both"/>
        <w:rPr>
          <w:rFonts w:ascii="Futura Std Book" w:eastAsia="Calibri" w:hAnsi="Futura Std Book" w:cs="Times New Roman"/>
          <w:sz w:val="20"/>
          <w:szCs w:val="20"/>
          <w:lang w:eastAsia="es-CO"/>
        </w:rPr>
      </w:pPr>
      <w:r w:rsidRPr="00D9060D">
        <w:rPr>
          <w:rFonts w:ascii="Futura Std Book" w:eastAsia="Calibri" w:hAnsi="Futura Std Book" w:cs="Times New Roman"/>
          <w:b/>
          <w:bCs/>
          <w:sz w:val="20"/>
          <w:szCs w:val="20"/>
          <w:lang w:eastAsia="es-CO"/>
        </w:rPr>
        <w:t>Estado:</w:t>
      </w:r>
      <w:r w:rsidRPr="00D9060D">
        <w:rPr>
          <w:rFonts w:ascii="Futura Std Book" w:eastAsia="Calibri" w:hAnsi="Futura Std Book" w:cs="Times New Roman"/>
          <w:sz w:val="20"/>
          <w:szCs w:val="20"/>
          <w:lang w:eastAsia="es-CO"/>
        </w:rPr>
        <w:t> Terminado</w:t>
      </w:r>
    </w:p>
    <w:p w14:paraId="3BE36478" w14:textId="77777777" w:rsidR="0023728B" w:rsidRPr="00D9060D" w:rsidRDefault="0023728B" w:rsidP="0023728B">
      <w:pPr>
        <w:shd w:val="clear" w:color="auto" w:fill="FFFFFF"/>
        <w:spacing w:after="0" w:line="240" w:lineRule="auto"/>
        <w:jc w:val="both"/>
        <w:rPr>
          <w:rFonts w:ascii="Futura Std Book" w:eastAsia="Calibri" w:hAnsi="Futura Std Book" w:cs="Times New Roman"/>
          <w:sz w:val="20"/>
          <w:szCs w:val="20"/>
          <w:lang w:eastAsia="es-CO"/>
        </w:rPr>
      </w:pPr>
      <w:r w:rsidRPr="00D9060D">
        <w:rPr>
          <w:rFonts w:ascii="Futura Std Book" w:eastAsia="Calibri" w:hAnsi="Futura Std Book" w:cs="Times New Roman"/>
          <w:b/>
          <w:bCs/>
          <w:sz w:val="20"/>
          <w:szCs w:val="20"/>
          <w:lang w:eastAsia="es-CO"/>
        </w:rPr>
        <w:t xml:space="preserve">Avance: </w:t>
      </w:r>
      <w:r w:rsidRPr="00D9060D">
        <w:rPr>
          <w:rFonts w:ascii="Futura Std Book" w:eastAsia="Calibri" w:hAnsi="Futura Std Book" w:cs="Times New Roman"/>
          <w:sz w:val="20"/>
          <w:szCs w:val="20"/>
          <w:lang w:eastAsia="es-CO"/>
        </w:rPr>
        <w:t>100%</w:t>
      </w:r>
    </w:p>
    <w:p w14:paraId="1D92162E" w14:textId="77777777" w:rsidR="0023728B" w:rsidRPr="00D9060D" w:rsidRDefault="0023728B" w:rsidP="0023728B">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bCs/>
          <w:sz w:val="20"/>
          <w:szCs w:val="20"/>
          <w:lang w:eastAsia="es-CO"/>
        </w:rPr>
        <w:t>Informe:</w:t>
      </w:r>
    </w:p>
    <w:p w14:paraId="08699A3D" w14:textId="77777777" w:rsidR="0023728B" w:rsidRPr="00D9060D" w:rsidRDefault="0023728B" w:rsidP="002B1165">
      <w:pPr>
        <w:pStyle w:val="Prrafodelista"/>
        <w:numPr>
          <w:ilvl w:val="0"/>
          <w:numId w:val="5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2 de agosto de 2017.</w:t>
      </w:r>
    </w:p>
    <w:p w14:paraId="564EBA20" w14:textId="77777777" w:rsidR="0023728B" w:rsidRPr="00D9060D" w:rsidRDefault="0023728B" w:rsidP="002B1165">
      <w:pPr>
        <w:pStyle w:val="Prrafodelista"/>
        <w:numPr>
          <w:ilvl w:val="0"/>
          <w:numId w:val="5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 xml:space="preserve">Aprobado 25 de octubre de 2017 </w:t>
      </w:r>
    </w:p>
    <w:p w14:paraId="25473EA9" w14:textId="77777777" w:rsidR="0023728B" w:rsidRPr="00D9060D" w:rsidRDefault="0023728B" w:rsidP="002B1165">
      <w:pPr>
        <w:pStyle w:val="Prrafodelista"/>
        <w:numPr>
          <w:ilvl w:val="0"/>
          <w:numId w:val="5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remitió solicitud de contratación a jurídica a inicios de diciembre de 2017.</w:t>
      </w:r>
    </w:p>
    <w:p w14:paraId="393B957D" w14:textId="77777777" w:rsidR="0023728B" w:rsidRPr="00D9060D" w:rsidRDefault="0023728B" w:rsidP="002B1165">
      <w:pPr>
        <w:pStyle w:val="Prrafodelista"/>
        <w:numPr>
          <w:ilvl w:val="0"/>
          <w:numId w:val="5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suscribió contrato con Corferias para arrendamiento de área de 54 metros cuadrados para stand del departamento en la Vitrina Turística de Anato, que se llevará a cabo del 21 al 23 de febrero de 2018.</w:t>
      </w:r>
    </w:p>
    <w:p w14:paraId="3DE2A9D0" w14:textId="77777777" w:rsidR="0023728B" w:rsidRPr="00D9060D" w:rsidRDefault="0023728B" w:rsidP="0023728B">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w:t>
      </w:r>
      <w:r w:rsidRPr="00D9060D">
        <w:rPr>
          <w:rFonts w:ascii="Futura Std Book" w:eastAsia="Times New Roman" w:hAnsi="Futura Std Book" w:cs="Arial"/>
          <w:sz w:val="20"/>
          <w:szCs w:val="20"/>
          <w:lang w:eastAsia="es-CO"/>
        </w:rPr>
        <w:tab/>
        <w:t>El evento se llevó a cabo del 21 al 23 de febrero de 2018 con normalidad.</w:t>
      </w:r>
    </w:p>
    <w:p w14:paraId="3B995C64" w14:textId="77777777" w:rsidR="0023728B" w:rsidRPr="00D9060D" w:rsidRDefault="0023728B" w:rsidP="0023728B">
      <w:pPr>
        <w:pStyle w:val="Prrafodelista"/>
        <w:numPr>
          <w:ilvl w:val="0"/>
          <w:numId w:val="28"/>
        </w:numPr>
        <w:tabs>
          <w:tab w:val="left" w:pos="284"/>
        </w:tabs>
        <w:spacing w:after="0" w:line="240" w:lineRule="auto"/>
        <w:ind w:left="0" w:right="49" w:firstLine="0"/>
        <w:jc w:val="both"/>
        <w:rPr>
          <w:rFonts w:ascii="Futura Std Book" w:hAnsi="Futura Std Book"/>
          <w:b/>
          <w:bCs/>
          <w:sz w:val="20"/>
          <w:szCs w:val="20"/>
        </w:rPr>
      </w:pPr>
      <w:r w:rsidRPr="00D9060D">
        <w:rPr>
          <w:rFonts w:ascii="Futura Std Book" w:eastAsia="Times New Roman" w:hAnsi="Futura Std Book" w:cs="Arial"/>
          <w:b/>
          <w:sz w:val="20"/>
          <w:szCs w:val="20"/>
          <w:lang w:eastAsia="es-CO"/>
        </w:rPr>
        <w:t>FNTP-149-2017</w:t>
      </w:r>
      <w:r w:rsidRPr="00D9060D">
        <w:rPr>
          <w:rFonts w:ascii="Futura Std Book" w:hAnsi="Futura Std Book"/>
          <w:b/>
          <w:bCs/>
          <w:sz w:val="20"/>
          <w:szCs w:val="20"/>
        </w:rPr>
        <w:t xml:space="preserve"> </w:t>
      </w:r>
      <w:r w:rsidRPr="00D9060D">
        <w:rPr>
          <w:rFonts w:ascii="Futura Std Book" w:hAnsi="Futura Std Book" w:cs="Arial"/>
          <w:b/>
          <w:sz w:val="20"/>
          <w:szCs w:val="20"/>
          <w:shd w:val="clear" w:color="auto" w:fill="FFFFFF"/>
        </w:rPr>
        <w:t>Promoción del Carnaval De Negros y Blancos:</w:t>
      </w:r>
    </w:p>
    <w:p w14:paraId="057A3B47"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Alcaldía de Pasto - secretaría de turismo municipal – corpocarnaval</w:t>
      </w:r>
    </w:p>
    <w:p w14:paraId="3D40C931"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$245.322.470,00 (Fontur $122.661.235; contrapartida $122.661.235).</w:t>
      </w:r>
    </w:p>
    <w:p w14:paraId="797331B1"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Objetivo: </w:t>
      </w:r>
      <w:r w:rsidRPr="00D9060D">
        <w:rPr>
          <w:rFonts w:ascii="Futura Std Book" w:hAnsi="Futura Std Book"/>
          <w:sz w:val="20"/>
          <w:szCs w:val="20"/>
        </w:rPr>
        <w:t>Promoción de Nariño en el marco de la festividad del carnaval de negros y blancos.</w:t>
      </w:r>
    </w:p>
    <w:p w14:paraId="53464BC9"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Inicio: </w:t>
      </w:r>
      <w:r w:rsidRPr="00D9060D">
        <w:rPr>
          <w:rFonts w:ascii="Futura Std Book" w:hAnsi="Futura Std Book" w:cs="Arial"/>
          <w:sz w:val="20"/>
          <w:szCs w:val="20"/>
          <w:lang w:val="es-ES"/>
        </w:rPr>
        <w:t>27 de octubre de 2017</w:t>
      </w:r>
    </w:p>
    <w:p w14:paraId="4AD63ADB"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Terminación: </w:t>
      </w:r>
      <w:r w:rsidRPr="00D9060D">
        <w:rPr>
          <w:rFonts w:ascii="Futura Std Book" w:hAnsi="Futura Std Book" w:cs="Arial"/>
          <w:sz w:val="20"/>
          <w:szCs w:val="20"/>
          <w:lang w:val="es-ES"/>
        </w:rPr>
        <w:t>9 de enero de 2018</w:t>
      </w:r>
    </w:p>
    <w:p w14:paraId="179CBF6C"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rPr>
        <w:t>Estado:</w:t>
      </w:r>
      <w:r w:rsidRPr="00D9060D">
        <w:rPr>
          <w:rFonts w:ascii="Futura Std Book" w:hAnsi="Futura Std Book" w:cs="Arial"/>
          <w:sz w:val="20"/>
          <w:szCs w:val="20"/>
          <w:lang w:val="es-ES"/>
        </w:rPr>
        <w:t xml:space="preserve"> Finalizado.</w:t>
      </w:r>
    </w:p>
    <w:p w14:paraId="7368603B"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b/>
          <w:sz w:val="20"/>
          <w:szCs w:val="20"/>
        </w:rPr>
      </w:pPr>
      <w:r w:rsidRPr="00D9060D">
        <w:rPr>
          <w:rFonts w:ascii="Futura Std Book" w:hAnsi="Futura Std Book" w:cs="Arial"/>
          <w:b/>
          <w:sz w:val="20"/>
          <w:szCs w:val="20"/>
          <w:lang w:val="es-ES"/>
        </w:rPr>
        <w:t xml:space="preserve">Avance: </w:t>
      </w:r>
      <w:r w:rsidRPr="00D9060D">
        <w:rPr>
          <w:rFonts w:ascii="Futura Std Book" w:hAnsi="Futura Std Book" w:cs="Arial"/>
          <w:sz w:val="20"/>
          <w:szCs w:val="20"/>
          <w:lang w:val="es-ES"/>
        </w:rPr>
        <w:t>100%</w:t>
      </w:r>
      <w:r w:rsidRPr="00D9060D">
        <w:rPr>
          <w:rFonts w:ascii="Futura Std Book" w:hAnsi="Futura Std Book" w:cs="Arial"/>
          <w:b/>
          <w:sz w:val="20"/>
          <w:szCs w:val="20"/>
          <w:lang w:val="es-ES"/>
        </w:rPr>
        <w:t xml:space="preserve"> </w:t>
      </w:r>
    </w:p>
    <w:p w14:paraId="0640BB03"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lastRenderedPageBreak/>
        <w:t>Informe:</w:t>
      </w:r>
    </w:p>
    <w:p w14:paraId="7C531410"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 xml:space="preserve">El proyecto se e radicó </w:t>
      </w:r>
      <w:r w:rsidRPr="00D9060D">
        <w:rPr>
          <w:rFonts w:ascii="Futura Std Book" w:hAnsi="Futura Std Book" w:cs="Arial"/>
          <w:sz w:val="20"/>
          <w:szCs w:val="20"/>
          <w:shd w:val="clear" w:color="auto" w:fill="FFFFFF"/>
        </w:rPr>
        <w:t>18 de julio del 2017</w:t>
      </w:r>
    </w:p>
    <w:p w14:paraId="1A35AFF0"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Terminó su formulación 29 de agosto de 2017</w:t>
      </w:r>
    </w:p>
    <w:p w14:paraId="18AB4310"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Terminó su evaluación 12 de septiembre de 2017</w:t>
      </w:r>
    </w:p>
    <w:p w14:paraId="7D386B1D"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 xml:space="preserve">El Comité Directivo lo aprobó </w:t>
      </w:r>
      <w:r w:rsidRPr="00D9060D">
        <w:rPr>
          <w:rFonts w:ascii="Futura Std Book" w:hAnsi="Futura Std Book" w:cs="Arial"/>
          <w:sz w:val="20"/>
          <w:szCs w:val="20"/>
          <w:shd w:val="clear" w:color="auto" w:fill="FFFFFF"/>
        </w:rPr>
        <w:t>18 de septiembre de 2017</w:t>
      </w:r>
      <w:r w:rsidRPr="00D9060D">
        <w:rPr>
          <w:rFonts w:ascii="Futura Std Book" w:hAnsi="Futura Std Book"/>
          <w:sz w:val="20"/>
          <w:szCs w:val="20"/>
        </w:rPr>
        <w:t xml:space="preserve">. Se presentaran los ajustes en Comité Directivo del 25 de octubre de 2017 y fueron aprobados. </w:t>
      </w:r>
    </w:p>
    <w:p w14:paraId="7872417A"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Se ejecutó plan de medios nacional en tv cable, revista y prensa, así como convenio con PROCOLOMBIA para el plan de medios en ecuador.</w:t>
      </w:r>
    </w:p>
    <w:p w14:paraId="5246CE98"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Se remitió solicitud de informe final el 17 de enero de 2018, la misma se recibió vía correo electrónico el 9 de mayo de 2018</w:t>
      </w:r>
    </w:p>
    <w:p w14:paraId="01707F01" w14:textId="77777777" w:rsidR="0023728B" w:rsidRPr="00D9060D" w:rsidRDefault="0023728B" w:rsidP="002B1165">
      <w:pPr>
        <w:numPr>
          <w:ilvl w:val="0"/>
          <w:numId w:val="56"/>
        </w:num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sz w:val="20"/>
          <w:szCs w:val="20"/>
        </w:rPr>
        <w:t>El 3 de septiembre de 2018 se elabora informe de cierre del proyecto.</w:t>
      </w:r>
    </w:p>
    <w:p w14:paraId="53C4FE69" w14:textId="77777777" w:rsidR="0023728B" w:rsidRPr="00D9060D" w:rsidRDefault="0023728B" w:rsidP="0023728B">
      <w:pPr>
        <w:numPr>
          <w:ilvl w:val="0"/>
          <w:numId w:val="28"/>
        </w:numPr>
        <w:tabs>
          <w:tab w:val="left" w:pos="284"/>
        </w:tabs>
        <w:spacing w:after="0" w:line="240" w:lineRule="auto"/>
        <w:ind w:left="0" w:right="49" w:firstLine="0"/>
        <w:contextualSpacing/>
        <w:jc w:val="both"/>
        <w:rPr>
          <w:rFonts w:ascii="Futura Std Book" w:hAnsi="Futura Std Book"/>
          <w:b/>
          <w:bCs/>
          <w:sz w:val="20"/>
          <w:szCs w:val="20"/>
        </w:rPr>
      </w:pPr>
      <w:r w:rsidRPr="00D9060D">
        <w:rPr>
          <w:rFonts w:ascii="Futura Std Book" w:hAnsi="Futura Std Book"/>
          <w:b/>
          <w:bCs/>
          <w:sz w:val="20"/>
          <w:szCs w:val="20"/>
        </w:rPr>
        <w:t>FNTP-065-2017 Promoción Nacional de Nariño como destino turístico:</w:t>
      </w:r>
    </w:p>
    <w:p w14:paraId="4760F310"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hAnsi="Futura Std Book" w:cs="Arial"/>
          <w:sz w:val="20"/>
          <w:szCs w:val="20"/>
          <w:shd w:val="clear" w:color="auto" w:fill="FFFFFF"/>
        </w:rPr>
        <w:t>Gobernación de Nariño</w:t>
      </w:r>
    </w:p>
    <w:p w14:paraId="6D5987D9"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hAnsi="Futura Std Book"/>
          <w:sz w:val="20"/>
          <w:szCs w:val="20"/>
        </w:rPr>
        <w:t>$397.850.066 (Fontur $198.832.002; contrapartida $199.018.064).</w:t>
      </w:r>
    </w:p>
    <w:p w14:paraId="1EBD8446"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Objetivo: </w:t>
      </w:r>
      <w:r w:rsidRPr="00D9060D">
        <w:rPr>
          <w:rFonts w:ascii="Futura Std Book" w:hAnsi="Futura Std Book"/>
          <w:sz w:val="20"/>
          <w:szCs w:val="20"/>
        </w:rPr>
        <w:t>Posicionar a Nariño como destino turístico cultural y de naturaleza al interior del país, incrementando el número de visitantes promedio de estadía.</w:t>
      </w:r>
    </w:p>
    <w:p w14:paraId="67882F65"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Inicio: </w:t>
      </w:r>
      <w:r w:rsidRPr="00D9060D">
        <w:rPr>
          <w:rFonts w:ascii="Futura Std Book" w:hAnsi="Futura Std Book" w:cs="Arial"/>
          <w:sz w:val="20"/>
          <w:szCs w:val="20"/>
          <w:lang w:val="es-ES"/>
        </w:rPr>
        <w:t>18 de septiembre de 2017</w:t>
      </w:r>
    </w:p>
    <w:p w14:paraId="6E8F17D8"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Terminación: </w:t>
      </w:r>
      <w:r w:rsidRPr="00D9060D">
        <w:rPr>
          <w:rFonts w:ascii="Futura Std Book" w:hAnsi="Futura Std Book" w:cs="Arial"/>
          <w:sz w:val="20"/>
          <w:szCs w:val="20"/>
          <w:lang w:val="es-ES"/>
        </w:rPr>
        <w:t>03 de julio de 2018</w:t>
      </w:r>
    </w:p>
    <w:p w14:paraId="0292B7BA"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rPr>
        <w:t>Estado:</w:t>
      </w:r>
      <w:r w:rsidRPr="00D9060D">
        <w:rPr>
          <w:rFonts w:ascii="Futura Std Book" w:hAnsi="Futura Std Book" w:cs="Arial"/>
          <w:sz w:val="20"/>
          <w:szCs w:val="20"/>
          <w:lang w:val="es-ES"/>
        </w:rPr>
        <w:t xml:space="preserve"> Terminado </w:t>
      </w:r>
    </w:p>
    <w:p w14:paraId="519F1098" w14:textId="77777777" w:rsidR="0023728B" w:rsidRPr="00D9060D" w:rsidRDefault="0023728B" w:rsidP="0023728B">
      <w:pPr>
        <w:shd w:val="clear" w:color="auto" w:fill="FFFFFF"/>
        <w:tabs>
          <w:tab w:val="left" w:pos="284"/>
        </w:tabs>
        <w:spacing w:after="0" w:line="240" w:lineRule="auto"/>
        <w:jc w:val="both"/>
        <w:rPr>
          <w:rFonts w:ascii="Futura Std Book" w:hAnsi="Futura Std Book"/>
          <w:sz w:val="20"/>
          <w:szCs w:val="20"/>
        </w:rPr>
      </w:pPr>
      <w:r w:rsidRPr="00D9060D">
        <w:rPr>
          <w:rFonts w:ascii="Futura Std Book" w:hAnsi="Futura Std Book" w:cs="Arial"/>
          <w:b/>
          <w:sz w:val="20"/>
          <w:szCs w:val="20"/>
          <w:lang w:val="es-ES"/>
        </w:rPr>
        <w:t xml:space="preserve">Avance: </w:t>
      </w:r>
      <w:r w:rsidRPr="00D9060D">
        <w:rPr>
          <w:rFonts w:ascii="Futura Std Book" w:hAnsi="Futura Std Book" w:cs="Arial"/>
          <w:sz w:val="20"/>
          <w:szCs w:val="20"/>
          <w:lang w:val="es-ES"/>
        </w:rPr>
        <w:t>100%</w:t>
      </w:r>
    </w:p>
    <w:p w14:paraId="5E4C6FA3"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Informe:</w:t>
      </w:r>
    </w:p>
    <w:p w14:paraId="35639795" w14:textId="77777777" w:rsidR="0023728B" w:rsidRPr="00D9060D" w:rsidRDefault="0023728B" w:rsidP="002B1165">
      <w:pPr>
        <w:pStyle w:val="Prrafodelista"/>
        <w:numPr>
          <w:ilvl w:val="0"/>
          <w:numId w:val="57"/>
        </w:numPr>
        <w:tabs>
          <w:tab w:val="left" w:pos="284"/>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El proyecto se radicó el 24 de marzo de 2017</w:t>
      </w:r>
    </w:p>
    <w:p w14:paraId="48BB0106" w14:textId="77777777" w:rsidR="0023728B" w:rsidRPr="00D9060D" w:rsidRDefault="0023728B" w:rsidP="002B1165">
      <w:pPr>
        <w:pStyle w:val="Prrafodelista"/>
        <w:numPr>
          <w:ilvl w:val="0"/>
          <w:numId w:val="57"/>
        </w:numPr>
        <w:tabs>
          <w:tab w:val="left" w:pos="284"/>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Terminó su formulación 10 de mayo de 2017</w:t>
      </w:r>
    </w:p>
    <w:p w14:paraId="49233179" w14:textId="77777777" w:rsidR="0023728B" w:rsidRPr="00D9060D" w:rsidRDefault="0023728B" w:rsidP="002B1165">
      <w:pPr>
        <w:pStyle w:val="Prrafodelista"/>
        <w:numPr>
          <w:ilvl w:val="0"/>
          <w:numId w:val="57"/>
        </w:numPr>
        <w:tabs>
          <w:tab w:val="left" w:pos="284"/>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 xml:space="preserve">Terminó su evaluación 15 de junio de 2017 </w:t>
      </w:r>
    </w:p>
    <w:p w14:paraId="662DD72E" w14:textId="77777777" w:rsidR="0023728B" w:rsidRPr="00D9060D" w:rsidRDefault="0023728B" w:rsidP="002B1165">
      <w:pPr>
        <w:pStyle w:val="Prrafodelista"/>
        <w:numPr>
          <w:ilvl w:val="0"/>
          <w:numId w:val="57"/>
        </w:numPr>
        <w:tabs>
          <w:tab w:val="left" w:pos="284"/>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El Comité Directivo lo aprobó 22 de junio de 2017</w:t>
      </w:r>
    </w:p>
    <w:p w14:paraId="07A4F2F4" w14:textId="77777777" w:rsidR="0023728B" w:rsidRPr="00D9060D" w:rsidRDefault="0023728B" w:rsidP="002B1165">
      <w:pPr>
        <w:pStyle w:val="Prrafodelista"/>
        <w:numPr>
          <w:ilvl w:val="0"/>
          <w:numId w:val="57"/>
        </w:numPr>
        <w:tabs>
          <w:tab w:val="left" w:pos="284"/>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La última actividad ejecutada fue la reimpresión de las guías y la región confirma el recibido el 4 de julio de 2018.</w:t>
      </w:r>
    </w:p>
    <w:p w14:paraId="5E093C0D" w14:textId="77777777" w:rsidR="0023728B" w:rsidRPr="00D9060D" w:rsidRDefault="0023728B" w:rsidP="002B1165">
      <w:pPr>
        <w:pStyle w:val="Prrafodelista"/>
        <w:numPr>
          <w:ilvl w:val="0"/>
          <w:numId w:val="57"/>
        </w:numPr>
        <w:tabs>
          <w:tab w:val="left" w:pos="284"/>
        </w:tabs>
        <w:spacing w:after="0" w:line="240" w:lineRule="auto"/>
        <w:ind w:right="49"/>
        <w:jc w:val="both"/>
        <w:rPr>
          <w:rFonts w:ascii="Futura Std Book" w:hAnsi="Futura Std Book"/>
          <w:sz w:val="20"/>
          <w:szCs w:val="20"/>
        </w:rPr>
      </w:pPr>
      <w:r w:rsidRPr="00D9060D">
        <w:rPr>
          <w:rFonts w:ascii="Futura Std Book" w:hAnsi="Futura Std Book"/>
          <w:sz w:val="20"/>
          <w:szCs w:val="20"/>
        </w:rPr>
        <w:t>Se solicitó informe final de ejecución, el mismo debió ser remitido el 3 de octubre de 2018, a la fecha nos e ha remitido.</w:t>
      </w:r>
    </w:p>
    <w:p w14:paraId="2351AE85" w14:textId="77777777" w:rsidR="0023728B" w:rsidRPr="00D9060D" w:rsidRDefault="0023728B" w:rsidP="002B1165">
      <w:pPr>
        <w:pStyle w:val="Prrafodelista"/>
        <w:numPr>
          <w:ilvl w:val="0"/>
          <w:numId w:val="57"/>
        </w:numPr>
        <w:tabs>
          <w:tab w:val="left" w:pos="284"/>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El proyecto contempló la actualización y traducción a inglés de la guía turística del departamento, impresión de 7.000 brochures, plan de medios en radio, pantallas de aviones, aeropuertos, un viaje de familiarización con 6 periodistas y un viaje de familiarización con agencias mayoristas, así como 3 misiones comerciales a Bogotá, Medellín y barranquilla.</w:t>
      </w:r>
    </w:p>
    <w:p w14:paraId="0FA0D818" w14:textId="77777777" w:rsidR="0023728B" w:rsidRPr="00D9060D" w:rsidRDefault="0023728B" w:rsidP="0023728B">
      <w:pPr>
        <w:pStyle w:val="Prrafodelista"/>
        <w:numPr>
          <w:ilvl w:val="0"/>
          <w:numId w:val="28"/>
        </w:numPr>
        <w:tabs>
          <w:tab w:val="left" w:pos="284"/>
        </w:tabs>
        <w:spacing w:after="0" w:line="240" w:lineRule="auto"/>
        <w:ind w:left="284" w:right="49"/>
        <w:jc w:val="both"/>
        <w:rPr>
          <w:rFonts w:ascii="Futura Std Book" w:hAnsi="Futura Std Book"/>
          <w:b/>
          <w:bCs/>
          <w:sz w:val="20"/>
          <w:szCs w:val="20"/>
        </w:rPr>
      </w:pPr>
      <w:r w:rsidRPr="00D9060D">
        <w:rPr>
          <w:rFonts w:ascii="Futura Std Book" w:eastAsia="Times New Roman" w:hAnsi="Futura Std Book" w:cs="Arial"/>
          <w:b/>
          <w:bCs/>
          <w:sz w:val="20"/>
          <w:szCs w:val="20"/>
          <w:lang w:eastAsia="es-CO"/>
        </w:rPr>
        <w:t>FNTP-059-2017</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Consolidación del Centro de Información Turística de Colombia-Citur mediante la creación e integración del Sistema de Información Turística Regional de Nariño – Situr Nariño</w:t>
      </w:r>
    </w:p>
    <w:p w14:paraId="288ED7E7"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hAnsi="Futura Std Book"/>
          <w:bCs/>
          <w:sz w:val="20"/>
          <w:szCs w:val="20"/>
        </w:rPr>
        <w:t>MinCIT</w:t>
      </w:r>
    </w:p>
    <w:p w14:paraId="0AFD81D4"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hAnsi="Futura Std Book"/>
          <w:sz w:val="20"/>
          <w:szCs w:val="20"/>
        </w:rPr>
        <w:t>$731.275.000 (Fontur $597.535.000; contrapartida $133.740.000).</w:t>
      </w:r>
    </w:p>
    <w:p w14:paraId="3A6A4B60"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Estructurar e implementar un sistema estratégico de información turística, con un alto componente tecnológico e innovador, que permita el seguimiento de las variables asociadas a la oferta y la demanda de productos y servicios turísticos del departamento de Nariño - Situr Nariño con el propósito integrarlo al Centro de Información Turística de Colombia - Citur en línea con el Plan Estadístico Sectorial de Turismo -PEST-</w:t>
      </w:r>
    </w:p>
    <w:p w14:paraId="1ADA85E8"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Inicio: </w:t>
      </w:r>
      <w:r w:rsidRPr="00D9060D">
        <w:rPr>
          <w:rFonts w:ascii="Futura Std Book" w:hAnsi="Futura Std Book" w:cs="Arial"/>
          <w:sz w:val="20"/>
          <w:szCs w:val="20"/>
          <w:lang w:val="es-ES"/>
        </w:rPr>
        <w:t>20 de diciembre de 2017</w:t>
      </w:r>
    </w:p>
    <w:p w14:paraId="4C4FDB90"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Terminación: </w:t>
      </w:r>
      <w:r w:rsidRPr="00D9060D">
        <w:rPr>
          <w:rFonts w:ascii="Futura Std Book" w:hAnsi="Futura Std Book" w:cs="Arial"/>
          <w:sz w:val="20"/>
          <w:szCs w:val="20"/>
          <w:lang w:val="es-ES"/>
        </w:rPr>
        <w:t>20 de junio de 2019</w:t>
      </w:r>
    </w:p>
    <w:p w14:paraId="2EA70BB0"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rPr>
        <w:t>Estado:</w:t>
      </w:r>
      <w:r w:rsidRPr="00D9060D">
        <w:rPr>
          <w:rFonts w:ascii="Futura Std Book" w:hAnsi="Futura Std Book" w:cs="Arial"/>
          <w:sz w:val="20"/>
          <w:szCs w:val="20"/>
          <w:lang w:val="es-ES"/>
        </w:rPr>
        <w:t xml:space="preserve"> En ejecución </w:t>
      </w:r>
    </w:p>
    <w:p w14:paraId="597839C0"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b/>
          <w:sz w:val="20"/>
          <w:szCs w:val="20"/>
        </w:rPr>
      </w:pPr>
      <w:r w:rsidRPr="00D9060D">
        <w:rPr>
          <w:rFonts w:ascii="Futura Std Book" w:hAnsi="Futura Std Book" w:cs="Arial"/>
          <w:b/>
          <w:sz w:val="20"/>
          <w:szCs w:val="20"/>
          <w:lang w:val="es-ES"/>
        </w:rPr>
        <w:t xml:space="preserve">Avance: </w:t>
      </w:r>
      <w:r w:rsidRPr="00D9060D">
        <w:rPr>
          <w:rFonts w:ascii="Futura Std Book" w:hAnsi="Futura Std Book" w:cs="Arial"/>
          <w:sz w:val="20"/>
          <w:szCs w:val="20"/>
          <w:lang w:val="es-ES"/>
        </w:rPr>
        <w:t>0%</w:t>
      </w:r>
      <w:r w:rsidRPr="00D9060D">
        <w:rPr>
          <w:rFonts w:ascii="Futura Std Book" w:hAnsi="Futura Std Book" w:cs="Arial"/>
          <w:b/>
          <w:sz w:val="20"/>
          <w:szCs w:val="20"/>
          <w:lang w:val="es-ES"/>
        </w:rPr>
        <w:t xml:space="preserve"> </w:t>
      </w:r>
    </w:p>
    <w:p w14:paraId="744C5A48"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Informe:</w:t>
      </w:r>
    </w:p>
    <w:p w14:paraId="30306CB3"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Radicado 23 de marzo de 2017</w:t>
      </w:r>
    </w:p>
    <w:p w14:paraId="4CC6E246"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Terminó su formulación 25 de abril de 2017</w:t>
      </w:r>
    </w:p>
    <w:p w14:paraId="04E369B4"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Terminó su evaluación 4 de mayo de 2017</w:t>
      </w:r>
    </w:p>
    <w:p w14:paraId="235AE2CD"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hAnsi="Futura Std Book"/>
          <w:sz w:val="20"/>
          <w:szCs w:val="20"/>
        </w:rPr>
      </w:pPr>
      <w:r w:rsidRPr="00D9060D">
        <w:rPr>
          <w:rFonts w:ascii="Futura Std Book" w:hAnsi="Futura Std Book"/>
          <w:sz w:val="20"/>
          <w:szCs w:val="20"/>
        </w:rPr>
        <w:t>Aprobado 25 de mayo de 2017</w:t>
      </w:r>
    </w:p>
    <w:p w14:paraId="70BBA617"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La etapa pre-contractual demoró más de lo previsto debido a la larga espera de los CDPs de los 4 aportantes al proyecto.</w:t>
      </w:r>
    </w:p>
    <w:p w14:paraId="69DFB577"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lastRenderedPageBreak/>
        <w:t>El convenio se suscribió el 10 de noviembre de 2017.</w:t>
      </w:r>
    </w:p>
    <w:p w14:paraId="464192D6"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firmó acta de inicio el 20 de diciembre de 2017.</w:t>
      </w:r>
    </w:p>
    <w:p w14:paraId="5CAAF834"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eastAsia="Times New Roman" w:hAnsi="Futura Std Book" w:cs="Arial"/>
          <w:b/>
          <w:bCs/>
          <w:sz w:val="20"/>
          <w:szCs w:val="20"/>
          <w:lang w:eastAsia="es-CO"/>
        </w:rPr>
      </w:pPr>
      <w:r w:rsidRPr="00D9060D">
        <w:rPr>
          <w:rFonts w:ascii="Futura Std Book" w:eastAsia="Times New Roman" w:hAnsi="Futura Std Book" w:cs="Arial"/>
          <w:sz w:val="20"/>
          <w:szCs w:val="20"/>
          <w:lang w:eastAsia="es-CO"/>
        </w:rPr>
        <w:t>El contratista tendrá 3 meses de preparación y conformación de equipo de trabajo para que pasado los 3 meses iniciales, se comience la fase de mediciones en campo.</w:t>
      </w:r>
      <w:r w:rsidRPr="00D9060D">
        <w:rPr>
          <w:rFonts w:ascii="Futura Std Book" w:eastAsia="Times New Roman" w:hAnsi="Futura Std Book" w:cs="Arial"/>
          <w:b/>
          <w:bCs/>
          <w:sz w:val="20"/>
          <w:szCs w:val="20"/>
          <w:lang w:eastAsia="es-CO"/>
        </w:rPr>
        <w:t xml:space="preserve"> </w:t>
      </w:r>
      <w:r w:rsidRPr="00D9060D">
        <w:rPr>
          <w:rFonts w:ascii="Futura Std Book" w:eastAsia="Times New Roman" w:hAnsi="Futura Std Book" w:cs="Arial"/>
          <w:bCs/>
          <w:sz w:val="20"/>
          <w:szCs w:val="20"/>
          <w:lang w:eastAsia="es-CO"/>
        </w:rPr>
        <w:t>El plazo para la fase de alistamiento termina el 3 de abril de 2018.</w:t>
      </w:r>
    </w:p>
    <w:p w14:paraId="2600C247" w14:textId="77777777" w:rsidR="0023728B" w:rsidRPr="00D9060D" w:rsidRDefault="0023728B" w:rsidP="002B1165">
      <w:pPr>
        <w:pStyle w:val="Prrafodelista"/>
        <w:numPr>
          <w:ilvl w:val="0"/>
          <w:numId w:val="58"/>
        </w:numPr>
        <w:tabs>
          <w:tab w:val="left" w:pos="284"/>
          <w:tab w:val="left" w:pos="426"/>
        </w:tabs>
        <w:spacing w:after="0" w:line="240" w:lineRule="auto"/>
        <w:ind w:left="0" w:right="49" w:firstLine="0"/>
        <w:jc w:val="both"/>
        <w:rPr>
          <w:rFonts w:ascii="Futura Std Book" w:eastAsia="Times New Roman" w:hAnsi="Futura Std Book" w:cs="Arial"/>
          <w:b/>
          <w:bCs/>
          <w:sz w:val="20"/>
          <w:szCs w:val="20"/>
          <w:lang w:eastAsia="es-CO"/>
        </w:rPr>
      </w:pPr>
      <w:r w:rsidRPr="00D9060D">
        <w:rPr>
          <w:rFonts w:ascii="Futura Std Book" w:eastAsia="Times New Roman" w:hAnsi="Futura Std Book" w:cs="Arial"/>
          <w:bCs/>
          <w:sz w:val="20"/>
          <w:szCs w:val="20"/>
          <w:lang w:eastAsia="es-CO"/>
        </w:rPr>
        <w:t>A mediados de abril de 2018, el contratista solicitó suspensión del convenio, para poder realzar su contratación después de la ley de garantías. La supervisión está realizando un concepto jurídico para determinar la continuidad del proyecto teniendo en cuenta el plazo para ejecución de 6 meses que establece el manual de proyectos, dicho concepto se recibirá en la primera semana de mayo de 2018.</w:t>
      </w:r>
    </w:p>
    <w:p w14:paraId="0629DA0A" w14:textId="77777777" w:rsidR="0023728B" w:rsidRPr="00D9060D" w:rsidRDefault="0023728B" w:rsidP="002B1165">
      <w:pPr>
        <w:pStyle w:val="Prrafodelista"/>
        <w:numPr>
          <w:ilvl w:val="0"/>
          <w:numId w:val="58"/>
        </w:numPr>
        <w:tabs>
          <w:tab w:val="left" w:pos="0"/>
        </w:tabs>
        <w:spacing w:after="0" w:line="240" w:lineRule="auto"/>
        <w:ind w:left="0" w:right="49" w:firstLine="0"/>
        <w:jc w:val="both"/>
        <w:rPr>
          <w:rFonts w:ascii="Futura Std Book" w:eastAsia="Times New Roman" w:hAnsi="Futura Std Book" w:cs="Arial"/>
          <w:b/>
          <w:bCs/>
          <w:sz w:val="20"/>
          <w:szCs w:val="20"/>
          <w:lang w:eastAsia="es-CO"/>
        </w:rPr>
      </w:pPr>
      <w:r w:rsidRPr="00D9060D">
        <w:rPr>
          <w:rFonts w:ascii="Futura Std Book" w:eastAsia="Times New Roman" w:hAnsi="Futura Std Book" w:cs="Arial"/>
          <w:bCs/>
          <w:sz w:val="20"/>
          <w:szCs w:val="20"/>
          <w:lang w:eastAsia="es-CO"/>
        </w:rPr>
        <w:t>El proyecto se suspendió a finales de mayo de 2018, para dar reinicio después de finalizada ley de garantías, teniendo en cuenta que el operador es un ente territorial y no pudieron contratar su equipo de trabajo.</w:t>
      </w:r>
    </w:p>
    <w:p w14:paraId="0E9E669C" w14:textId="77777777" w:rsidR="0023728B" w:rsidRPr="00D9060D" w:rsidRDefault="0023728B" w:rsidP="002B1165">
      <w:pPr>
        <w:pStyle w:val="Prrafodelista"/>
        <w:numPr>
          <w:ilvl w:val="0"/>
          <w:numId w:val="58"/>
        </w:numPr>
        <w:tabs>
          <w:tab w:val="left" w:pos="0"/>
          <w:tab w:val="left" w:pos="284"/>
        </w:tabs>
        <w:spacing w:after="0" w:line="240" w:lineRule="auto"/>
        <w:ind w:left="0" w:right="49" w:firstLine="0"/>
        <w:jc w:val="both"/>
        <w:rPr>
          <w:rFonts w:ascii="Futura Std Book" w:eastAsia="Times New Roman" w:hAnsi="Futura Std Book" w:cs="Arial"/>
          <w:b/>
          <w:bCs/>
          <w:sz w:val="20"/>
          <w:szCs w:val="20"/>
          <w:lang w:eastAsia="es-CO"/>
        </w:rPr>
      </w:pPr>
      <w:r w:rsidRPr="00D9060D">
        <w:rPr>
          <w:rFonts w:ascii="Futura Std Book" w:eastAsia="Times New Roman" w:hAnsi="Futura Std Book" w:cs="Arial"/>
          <w:bCs/>
          <w:sz w:val="20"/>
          <w:szCs w:val="20"/>
          <w:lang w:eastAsia="es-CO"/>
        </w:rPr>
        <w:t>Iniciando mes de julio de 2018 se realizó reunión con la Gobernación de Nariño, supervisión, jurídica de Fontur y MINCIT para revisar la contratación adelantada por el contratista. Se acordó la presentación de un plan de mejoramiento por parte de la Gobernación de Nariño que se recibió ajustado a mediados de agosto de 2018.</w:t>
      </w:r>
    </w:p>
    <w:p w14:paraId="6DD33241" w14:textId="77777777" w:rsidR="0023728B" w:rsidRPr="00D9060D" w:rsidRDefault="0023728B" w:rsidP="002B1165">
      <w:pPr>
        <w:pStyle w:val="Prrafodelista"/>
        <w:numPr>
          <w:ilvl w:val="0"/>
          <w:numId w:val="58"/>
        </w:numPr>
        <w:tabs>
          <w:tab w:val="left" w:pos="0"/>
          <w:tab w:val="left" w:pos="284"/>
        </w:tabs>
        <w:spacing w:after="0" w:line="240" w:lineRule="auto"/>
        <w:ind w:left="0" w:right="49" w:firstLine="0"/>
        <w:jc w:val="both"/>
        <w:rPr>
          <w:rFonts w:ascii="Futura Std Book" w:eastAsia="Times New Roman" w:hAnsi="Futura Std Book" w:cs="Arial"/>
          <w:b/>
          <w:bCs/>
          <w:sz w:val="20"/>
          <w:szCs w:val="20"/>
          <w:lang w:eastAsia="es-CO"/>
        </w:rPr>
      </w:pPr>
      <w:r w:rsidRPr="00D9060D">
        <w:rPr>
          <w:rFonts w:ascii="Futura Std Book" w:eastAsia="Times New Roman" w:hAnsi="Futura Std Book" w:cs="Arial"/>
          <w:bCs/>
          <w:sz w:val="20"/>
          <w:szCs w:val="20"/>
          <w:lang w:eastAsia="es-CO"/>
        </w:rPr>
        <w:t>En reunión llevada a cabo a mediados de septiembre de 2018, el Viceministerio decidió llevar a cabo las capacitaciones al equipo del SITUR Nariño durante la primera semana de octubre de 2018, con esto se podrá dar inicio a la ejecución del convenio; no obstante, las capacitaciones solo se pudieron llevar a cabo por el viceministerio el 5 y 6 de diciembre de 2018 en Bogotá.</w:t>
      </w:r>
    </w:p>
    <w:p w14:paraId="5A3BE1AC" w14:textId="77777777" w:rsidR="0023728B" w:rsidRPr="00D9060D" w:rsidRDefault="0023728B" w:rsidP="002B1165">
      <w:pPr>
        <w:pStyle w:val="Prrafodelista"/>
        <w:numPr>
          <w:ilvl w:val="0"/>
          <w:numId w:val="58"/>
        </w:numPr>
        <w:tabs>
          <w:tab w:val="left" w:pos="0"/>
          <w:tab w:val="left" w:pos="284"/>
        </w:tabs>
        <w:spacing w:after="0" w:line="240" w:lineRule="auto"/>
        <w:ind w:left="0" w:right="49" w:firstLine="0"/>
        <w:jc w:val="both"/>
        <w:rPr>
          <w:rFonts w:ascii="Futura Std Book" w:eastAsia="Times New Roman" w:hAnsi="Futura Std Book" w:cs="Arial"/>
          <w:b/>
          <w:bCs/>
          <w:sz w:val="20"/>
          <w:szCs w:val="20"/>
          <w:lang w:eastAsia="es-CO"/>
        </w:rPr>
      </w:pPr>
      <w:r w:rsidRPr="00D9060D">
        <w:rPr>
          <w:rFonts w:ascii="Futura Std Book" w:eastAsia="Times New Roman" w:hAnsi="Futura Std Book" w:cs="Arial"/>
          <w:bCs/>
          <w:sz w:val="20"/>
          <w:szCs w:val="20"/>
          <w:lang w:eastAsia="es-CO"/>
        </w:rPr>
        <w:t>Se recibió informe de supervisión de posible incumplimiento por parte de Fontur por no ofrecer la capacitación al contratista, para iniciar mediciones. El informe se hizo extensivo el 29 de octubre de 2018 al Viceministerio de Turismo quien es el agente técnico y quien no ha definido fecha de capacitación.</w:t>
      </w:r>
    </w:p>
    <w:p w14:paraId="464D5947" w14:textId="77777777" w:rsidR="0023728B" w:rsidRPr="00D9060D" w:rsidRDefault="0023728B" w:rsidP="0023728B">
      <w:pPr>
        <w:tabs>
          <w:tab w:val="left" w:pos="284"/>
        </w:tabs>
        <w:spacing w:after="0" w:line="240" w:lineRule="auto"/>
        <w:ind w:right="49"/>
        <w:jc w:val="both"/>
        <w:rPr>
          <w:rFonts w:ascii="Futura Std Book" w:eastAsia="Times New Roman" w:hAnsi="Futura Std Book" w:cs="Arial"/>
          <w:b/>
          <w:bCs/>
          <w:sz w:val="20"/>
          <w:szCs w:val="20"/>
          <w:u w:val="single"/>
          <w:lang w:eastAsia="es-CO"/>
        </w:rPr>
      </w:pPr>
    </w:p>
    <w:p w14:paraId="2066D1CF" w14:textId="77777777" w:rsidR="0023728B" w:rsidRPr="00D9060D" w:rsidRDefault="0023728B" w:rsidP="0023728B">
      <w:pPr>
        <w:tabs>
          <w:tab w:val="left" w:pos="284"/>
        </w:tabs>
        <w:spacing w:after="0" w:line="240" w:lineRule="auto"/>
        <w:ind w:right="49"/>
        <w:jc w:val="both"/>
        <w:rPr>
          <w:rFonts w:ascii="Futura Std Book" w:eastAsia="Times New Roman" w:hAnsi="Futura Std Book" w:cs="Arial"/>
          <w:b/>
          <w:sz w:val="20"/>
          <w:szCs w:val="20"/>
          <w:u w:val="single"/>
          <w:lang w:val="es-MX" w:eastAsia="es-CO"/>
        </w:rPr>
      </w:pPr>
      <w:r w:rsidRPr="00D9060D">
        <w:rPr>
          <w:rFonts w:ascii="Futura Std Book" w:eastAsia="Times New Roman" w:hAnsi="Futura Std Book" w:cs="Arial"/>
          <w:b/>
          <w:bCs/>
          <w:sz w:val="20"/>
          <w:szCs w:val="20"/>
          <w:u w:val="single"/>
          <w:lang w:eastAsia="es-CO"/>
        </w:rPr>
        <w:t>Aprobados 2016</w:t>
      </w:r>
      <w:r w:rsidRPr="00D9060D">
        <w:rPr>
          <w:rFonts w:ascii="Futura Std Book" w:eastAsia="Times New Roman" w:hAnsi="Futura Std Book" w:cs="Arial"/>
          <w:b/>
          <w:sz w:val="20"/>
          <w:szCs w:val="20"/>
          <w:u w:val="single"/>
          <w:lang w:val="es-MX" w:eastAsia="es-CO"/>
        </w:rPr>
        <w:t xml:space="preserve"> </w:t>
      </w:r>
    </w:p>
    <w:p w14:paraId="238BC3F3" w14:textId="77777777" w:rsidR="0023728B" w:rsidRPr="00D9060D" w:rsidRDefault="0023728B" w:rsidP="0023728B">
      <w:pPr>
        <w:pStyle w:val="Prrafodelista"/>
        <w:numPr>
          <w:ilvl w:val="0"/>
          <w:numId w:val="30"/>
        </w:numPr>
        <w:tabs>
          <w:tab w:val="left" w:pos="284"/>
        </w:tabs>
        <w:spacing w:after="0" w:line="240" w:lineRule="auto"/>
        <w:ind w:left="0" w:right="49" w:firstLine="0"/>
        <w:jc w:val="both"/>
        <w:rPr>
          <w:rFonts w:ascii="Futura Std Book" w:hAnsi="Futura Std Book" w:cs="Calibri"/>
          <w:b/>
          <w:bCs/>
          <w:sz w:val="20"/>
          <w:szCs w:val="20"/>
        </w:rPr>
      </w:pPr>
      <w:r w:rsidRPr="00D9060D">
        <w:rPr>
          <w:rFonts w:ascii="Futura Std Book" w:hAnsi="Futura Std Book"/>
          <w:b/>
          <w:bCs/>
          <w:sz w:val="20"/>
          <w:szCs w:val="20"/>
        </w:rPr>
        <w:t>FNTP-128-2016 Participación de los departamentos de Antioquia, Atlántico, Bolívar, Boyacá, Bogotá, Caldas, Cauca, Cesar, Córdoba, Cundinamarca, Huila, Magdalena, Meta, Nariño, Quindío, Risaralda, San Andrés, Santander, Sucre, Tolima y Valle del Cauca en la Vitrina Turística de Anato 2017</w:t>
      </w:r>
    </w:p>
    <w:p w14:paraId="43E8FB46"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MinCIT</w:t>
      </w:r>
    </w:p>
    <w:p w14:paraId="5BFC7688"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 xml:space="preserve">$2.726.152.308 </w:t>
      </w:r>
      <w:r w:rsidRPr="00D9060D">
        <w:rPr>
          <w:rFonts w:ascii="Futura Std Book" w:hAnsi="Futura Std Book" w:cs="Arial"/>
          <w:sz w:val="20"/>
          <w:szCs w:val="20"/>
        </w:rPr>
        <w:t xml:space="preserve">(Fontur $1.363.076.154; contrapartida $1.363.076.154) </w:t>
      </w:r>
      <w:r w:rsidRPr="00D9060D">
        <w:rPr>
          <w:rFonts w:ascii="Futura Std Book" w:eastAsia="Times New Roman" w:hAnsi="Futura Std Book" w:cs="Arial"/>
          <w:sz w:val="20"/>
          <w:szCs w:val="20"/>
          <w:lang w:eastAsia="es-CO"/>
        </w:rPr>
        <w:t xml:space="preserve"> (aproximado $33.404.181 para el departamento).</w:t>
      </w:r>
    </w:p>
    <w:p w14:paraId="7F5C31E5"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w:t>
      </w:r>
    </w:p>
    <w:p w14:paraId="0EF30D04"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Inicio: </w:t>
      </w:r>
      <w:r w:rsidRPr="00D9060D">
        <w:rPr>
          <w:rFonts w:ascii="Futura Std Book" w:hAnsi="Futura Std Book" w:cs="Arial"/>
          <w:sz w:val="20"/>
          <w:szCs w:val="20"/>
          <w:lang w:val="es-ES"/>
        </w:rPr>
        <w:t xml:space="preserve">25 de octubre de 2016 </w:t>
      </w:r>
    </w:p>
    <w:p w14:paraId="1D46F872"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Terminación: </w:t>
      </w:r>
      <w:r w:rsidRPr="00D9060D">
        <w:rPr>
          <w:rFonts w:ascii="Futura Std Book" w:hAnsi="Futura Std Book" w:cs="Arial"/>
          <w:sz w:val="20"/>
          <w:szCs w:val="20"/>
          <w:lang w:val="es-ES"/>
        </w:rPr>
        <w:t>6 de junio de 2017</w:t>
      </w:r>
    </w:p>
    <w:p w14:paraId="46B5E469"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rPr>
      </w:pPr>
      <w:r w:rsidRPr="00D9060D">
        <w:rPr>
          <w:rFonts w:ascii="Futura Std Book" w:hAnsi="Futura Std Book" w:cs="Arial"/>
          <w:b/>
          <w:sz w:val="20"/>
          <w:szCs w:val="20"/>
        </w:rPr>
        <w:t>Estado:</w:t>
      </w:r>
      <w:r w:rsidRPr="00D9060D">
        <w:rPr>
          <w:rFonts w:ascii="Futura Std Book" w:hAnsi="Futura Std Book" w:cs="Arial"/>
          <w:sz w:val="20"/>
          <w:szCs w:val="20"/>
          <w:lang w:val="es-ES"/>
        </w:rPr>
        <w:t xml:space="preserve"> terminado</w:t>
      </w:r>
    </w:p>
    <w:p w14:paraId="4B08766C"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b/>
          <w:sz w:val="20"/>
          <w:szCs w:val="20"/>
        </w:rPr>
      </w:pPr>
      <w:r w:rsidRPr="00D9060D">
        <w:rPr>
          <w:rFonts w:ascii="Futura Std Book" w:hAnsi="Futura Std Book" w:cs="Arial"/>
          <w:b/>
          <w:sz w:val="20"/>
          <w:szCs w:val="20"/>
          <w:lang w:val="es-ES"/>
        </w:rPr>
        <w:t xml:space="preserve">Avance: </w:t>
      </w:r>
      <w:r w:rsidRPr="00D9060D">
        <w:rPr>
          <w:rFonts w:ascii="Futura Std Book" w:hAnsi="Futura Std Book" w:cs="Arial"/>
          <w:sz w:val="20"/>
          <w:szCs w:val="20"/>
          <w:lang w:val="es-ES"/>
        </w:rPr>
        <w:t>100%</w:t>
      </w:r>
      <w:r w:rsidRPr="00D9060D">
        <w:rPr>
          <w:rFonts w:ascii="Futura Std Book" w:hAnsi="Futura Std Book" w:cs="Arial"/>
          <w:b/>
          <w:sz w:val="20"/>
          <w:szCs w:val="20"/>
          <w:lang w:val="es-ES"/>
        </w:rPr>
        <w:t xml:space="preserve"> </w:t>
      </w:r>
    </w:p>
    <w:p w14:paraId="1EB3E4C1"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sz w:val="20"/>
          <w:szCs w:val="20"/>
          <w:lang w:eastAsia="es-CO"/>
        </w:rPr>
      </w:pPr>
      <w:r w:rsidRPr="00D9060D">
        <w:rPr>
          <w:rFonts w:ascii="Futura Std Book" w:eastAsia="Times New Roman" w:hAnsi="Futura Std Book" w:cs="Arial"/>
          <w:b/>
          <w:sz w:val="20"/>
          <w:szCs w:val="20"/>
          <w:lang w:eastAsia="es-CO"/>
        </w:rPr>
        <w:t>Informe:</w:t>
      </w:r>
    </w:p>
    <w:p w14:paraId="765B7995" w14:textId="77777777" w:rsidR="0023728B" w:rsidRPr="00D9060D" w:rsidRDefault="0023728B" w:rsidP="002B1165">
      <w:pPr>
        <w:pStyle w:val="Prrafodelista"/>
        <w:numPr>
          <w:ilvl w:val="0"/>
          <w:numId w:val="59"/>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6 de septiembre de 2016.</w:t>
      </w:r>
    </w:p>
    <w:p w14:paraId="2E542F2F" w14:textId="77777777" w:rsidR="0023728B" w:rsidRPr="00D9060D" w:rsidRDefault="0023728B" w:rsidP="002B1165">
      <w:pPr>
        <w:pStyle w:val="Prrafodelista"/>
        <w:numPr>
          <w:ilvl w:val="0"/>
          <w:numId w:val="59"/>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25 de octubre de 2016.</w:t>
      </w:r>
    </w:p>
    <w:p w14:paraId="6EA2E0D5" w14:textId="77777777" w:rsidR="0023728B" w:rsidRPr="00D9060D" w:rsidRDefault="0023728B" w:rsidP="002B1165">
      <w:pPr>
        <w:pStyle w:val="Prrafodelista"/>
        <w:numPr>
          <w:ilvl w:val="0"/>
          <w:numId w:val="59"/>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apoyó al departamento de Nariño con el arriendo de un área de 54 metros cuadrados en la Vitrina Turística de Anato 2017, realizada del 1 al 3 de marzo de 2017.</w:t>
      </w:r>
    </w:p>
    <w:p w14:paraId="79984582" w14:textId="77777777" w:rsidR="0023728B" w:rsidRPr="00D9060D" w:rsidRDefault="0023728B" w:rsidP="0023728B">
      <w:pPr>
        <w:pStyle w:val="Prrafodelista"/>
        <w:numPr>
          <w:ilvl w:val="0"/>
          <w:numId w:val="30"/>
        </w:numPr>
        <w:tabs>
          <w:tab w:val="left" w:pos="284"/>
        </w:tabs>
        <w:spacing w:after="0" w:line="240" w:lineRule="auto"/>
        <w:ind w:right="49"/>
        <w:jc w:val="both"/>
        <w:rPr>
          <w:rFonts w:ascii="Futura Std Book" w:hAnsi="Futura Std Book"/>
          <w:b/>
          <w:bCs/>
          <w:sz w:val="20"/>
          <w:szCs w:val="20"/>
        </w:rPr>
      </w:pPr>
      <w:r w:rsidRPr="00D9060D">
        <w:rPr>
          <w:rFonts w:ascii="Futura Std Book" w:hAnsi="Futura Std Book"/>
          <w:b/>
          <w:bCs/>
          <w:sz w:val="20"/>
          <w:szCs w:val="20"/>
        </w:rPr>
        <w:t>FNTP-079-2016 Ruedas de negocios "Turismo Negocia" en 12 destinos de Colombia</w:t>
      </w:r>
    </w:p>
    <w:p w14:paraId="61AF8F6D"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hAnsi="Futura Std Book"/>
          <w:sz w:val="20"/>
          <w:szCs w:val="20"/>
        </w:rPr>
        <w:t xml:space="preserve">MinCIT </w:t>
      </w:r>
    </w:p>
    <w:p w14:paraId="271E2489"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hAnsi="Futura Std Book" w:cs="Arial"/>
          <w:sz w:val="20"/>
          <w:szCs w:val="20"/>
          <w:shd w:val="clear" w:color="auto" w:fill="FFFFFF"/>
        </w:rPr>
        <w:t xml:space="preserve">$3.480.200.403 (Fontur $3.480.200.403) </w:t>
      </w:r>
      <w:r w:rsidRPr="00D9060D">
        <w:rPr>
          <w:rFonts w:ascii="Futura Std Book" w:hAnsi="Futura Std Book"/>
          <w:sz w:val="20"/>
          <w:szCs w:val="20"/>
        </w:rPr>
        <w:t>(aproximado $290.016.700 para el departamento)</w:t>
      </w:r>
    </w:p>
    <w:p w14:paraId="4A6C70BD"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Objetivo: </w:t>
      </w:r>
      <w:r w:rsidRPr="00D9060D">
        <w:rPr>
          <w:rFonts w:ascii="Futura Std Book" w:hAnsi="Futura Std Book"/>
          <w:sz w:val="20"/>
          <w:szCs w:val="20"/>
        </w:rPr>
        <w:t>Generar oportunidades de negocios para los empresarios del sector turismo nacionales a través de la realización de la Rueda de Negocios "Turismo negocia" en 12 ciudades del país.</w:t>
      </w:r>
    </w:p>
    <w:p w14:paraId="3D2DDBC0"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 xml:space="preserve">Inicio: </w:t>
      </w:r>
      <w:r w:rsidRPr="00D9060D">
        <w:rPr>
          <w:rFonts w:ascii="Futura Std Book" w:hAnsi="Futura Std Book"/>
          <w:sz w:val="20"/>
          <w:szCs w:val="20"/>
        </w:rPr>
        <w:t>01 de diciembre de 2016</w:t>
      </w:r>
    </w:p>
    <w:p w14:paraId="23542D78"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 xml:space="preserve">Terminación: </w:t>
      </w:r>
      <w:r w:rsidRPr="00D9060D">
        <w:rPr>
          <w:rFonts w:ascii="Futura Std Book" w:hAnsi="Futura Std Book"/>
          <w:sz w:val="20"/>
          <w:szCs w:val="20"/>
        </w:rPr>
        <w:t>30 de noviembre de 2017</w:t>
      </w:r>
    </w:p>
    <w:p w14:paraId="6F610A77"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Terminado </w:t>
      </w:r>
    </w:p>
    <w:p w14:paraId="78DB6812"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lastRenderedPageBreak/>
        <w:t xml:space="preserve">Avance: </w:t>
      </w:r>
      <w:r w:rsidRPr="00D9060D">
        <w:rPr>
          <w:rFonts w:ascii="Futura Std Book" w:hAnsi="Futura Std Book"/>
          <w:sz w:val="20"/>
          <w:szCs w:val="20"/>
        </w:rPr>
        <w:t xml:space="preserve">100% </w:t>
      </w:r>
    </w:p>
    <w:p w14:paraId="143469A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39C63A42" w14:textId="77777777" w:rsidR="0023728B" w:rsidRPr="00D9060D" w:rsidRDefault="0023728B" w:rsidP="002B1165">
      <w:pPr>
        <w:pStyle w:val="Prrafodelista"/>
        <w:numPr>
          <w:ilvl w:val="0"/>
          <w:numId w:val="60"/>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20 de junio de 2016.</w:t>
      </w:r>
    </w:p>
    <w:p w14:paraId="04B5C2DB" w14:textId="77777777" w:rsidR="0023728B" w:rsidRPr="00D9060D" w:rsidRDefault="0023728B" w:rsidP="002B1165">
      <w:pPr>
        <w:pStyle w:val="Prrafodelista"/>
        <w:numPr>
          <w:ilvl w:val="0"/>
          <w:numId w:val="60"/>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15 de julio de 2016.</w:t>
      </w:r>
    </w:p>
    <w:p w14:paraId="4C010CF8" w14:textId="77777777" w:rsidR="0023728B" w:rsidRPr="00D9060D" w:rsidRDefault="0023728B" w:rsidP="002B1165">
      <w:pPr>
        <w:pStyle w:val="Prrafodelista"/>
        <w:numPr>
          <w:ilvl w:val="0"/>
          <w:numId w:val="60"/>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suscribió acta de inicio el 28 de octubre de 2016 y se encuentra </w:t>
      </w:r>
      <w:r w:rsidRPr="00D9060D">
        <w:rPr>
          <w:rFonts w:ascii="Futura Std Book" w:eastAsia="Times New Roman" w:hAnsi="Futura Std Book" w:cs="Arial"/>
          <w:iCs/>
          <w:sz w:val="20"/>
          <w:szCs w:val="20"/>
          <w:lang w:eastAsia="es-CO"/>
        </w:rPr>
        <w:t>en ejecución, </w:t>
      </w:r>
      <w:r w:rsidRPr="00D9060D">
        <w:rPr>
          <w:rFonts w:ascii="Futura Std Book" w:eastAsia="Times New Roman" w:hAnsi="Futura Std Book" w:cs="Arial"/>
          <w:sz w:val="20"/>
          <w:szCs w:val="20"/>
          <w:lang w:eastAsia="es-CO"/>
        </w:rPr>
        <w:t>la rueda en Pasto se desarrolló el 20 de abril de 2017, con la participación de 40 compradores, 101 vendedores y 899 citas.</w:t>
      </w:r>
    </w:p>
    <w:p w14:paraId="5F5B75E3"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eastAsia="es-CO"/>
        </w:rPr>
      </w:pPr>
    </w:p>
    <w:p w14:paraId="52C65F9A"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r w:rsidRPr="00D9060D">
        <w:rPr>
          <w:rFonts w:ascii="Futura Std Book" w:eastAsia="Times New Roman" w:hAnsi="Futura Std Book" w:cs="Arial"/>
          <w:b/>
          <w:bCs/>
          <w:sz w:val="20"/>
          <w:szCs w:val="20"/>
          <w:u w:val="single"/>
          <w:lang w:eastAsia="es-CO"/>
        </w:rPr>
        <w:t>Aprobados 2015</w:t>
      </w:r>
    </w:p>
    <w:p w14:paraId="1F4E847E" w14:textId="77777777" w:rsidR="0023728B" w:rsidRPr="00D9060D" w:rsidRDefault="0023728B" w:rsidP="0023728B">
      <w:pPr>
        <w:numPr>
          <w:ilvl w:val="0"/>
          <w:numId w:val="26"/>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hAnsi="Futura Std Book"/>
          <w:b/>
          <w:bCs/>
          <w:sz w:val="20"/>
          <w:szCs w:val="20"/>
        </w:rPr>
        <w:t>FNTP-194-2015 Participación de los departamentos de Antioquia, Atlántico, Bolívar, Boyacá, Caldas, Casanare, Cauca, Cesar, Córdoba, Cundinamarca, Huila, Magdalena, Meta, Nariño, Quindío, Risaralda, San Andrés, Santander, Sucre, Tolima y Valle del Cauca en la Vitrina Turística de Anato 2016:</w:t>
      </w:r>
    </w:p>
    <w:p w14:paraId="223D9EAE"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hAnsi="Futura Std Book"/>
          <w:sz w:val="20"/>
          <w:szCs w:val="20"/>
        </w:rPr>
        <w:t xml:space="preserve">Entidades Territoriales </w:t>
      </w:r>
    </w:p>
    <w:p w14:paraId="30FD48F0"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$2.232.489.600 (Fontur: $1.116.244.800; contrapartida $1.116.244.800) (aproximado $47.516.914 para el departamento)</w:t>
      </w:r>
    </w:p>
    <w:p w14:paraId="7FE3DCDA"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Anato 2016.</w:t>
      </w:r>
    </w:p>
    <w:p w14:paraId="639C83D7"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Inicio: </w:t>
      </w:r>
      <w:r w:rsidRPr="00D9060D">
        <w:rPr>
          <w:rFonts w:ascii="Futura Std Book" w:hAnsi="Futura Std Book" w:cs="Arial"/>
          <w:sz w:val="20"/>
          <w:szCs w:val="20"/>
          <w:lang w:val="es-ES"/>
        </w:rPr>
        <w:t xml:space="preserve">27 de noviembre de 2015 </w:t>
      </w:r>
    </w:p>
    <w:p w14:paraId="067AB7A2"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Terminación: </w:t>
      </w:r>
      <w:r w:rsidRPr="00D9060D">
        <w:rPr>
          <w:rFonts w:ascii="Futura Std Book" w:hAnsi="Futura Std Book" w:cs="Arial"/>
          <w:sz w:val="20"/>
          <w:szCs w:val="20"/>
          <w:lang w:val="es-ES"/>
        </w:rPr>
        <w:t>01 de abril de 2016</w:t>
      </w:r>
    </w:p>
    <w:p w14:paraId="2CE3843D"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rPr>
      </w:pPr>
      <w:r w:rsidRPr="00D9060D">
        <w:rPr>
          <w:rFonts w:ascii="Futura Std Book" w:hAnsi="Futura Std Book" w:cs="Arial"/>
          <w:b/>
          <w:sz w:val="20"/>
          <w:szCs w:val="20"/>
        </w:rPr>
        <w:t>Estado:</w:t>
      </w:r>
      <w:r w:rsidRPr="00D9060D">
        <w:rPr>
          <w:rFonts w:ascii="Futura Std Book" w:hAnsi="Futura Std Book" w:cs="Arial"/>
          <w:sz w:val="20"/>
          <w:szCs w:val="20"/>
          <w:lang w:val="es-ES"/>
        </w:rPr>
        <w:t xml:space="preserve"> terminado</w:t>
      </w:r>
    </w:p>
    <w:p w14:paraId="2F54EF74" w14:textId="77777777" w:rsidR="0023728B" w:rsidRPr="00D9060D" w:rsidRDefault="0023728B" w:rsidP="0023728B">
      <w:pPr>
        <w:tabs>
          <w:tab w:val="left" w:pos="284"/>
        </w:tabs>
        <w:spacing w:after="0" w:line="240" w:lineRule="auto"/>
        <w:ind w:right="49"/>
        <w:contextualSpacing/>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Avance: </w:t>
      </w:r>
      <w:r w:rsidRPr="00D9060D">
        <w:rPr>
          <w:rFonts w:ascii="Futura Std Book" w:hAnsi="Futura Std Book" w:cs="Arial"/>
          <w:sz w:val="20"/>
          <w:szCs w:val="20"/>
          <w:lang w:val="es-ES"/>
        </w:rPr>
        <w:t>100%</w:t>
      </w:r>
    </w:p>
    <w:p w14:paraId="68730011"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1ED67E98" w14:textId="77777777" w:rsidR="0023728B" w:rsidRPr="00D9060D" w:rsidRDefault="0023728B" w:rsidP="002B1165">
      <w:pPr>
        <w:pStyle w:val="Prrafodelista"/>
        <w:numPr>
          <w:ilvl w:val="0"/>
          <w:numId w:val="61"/>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23 de octubre de 2015.</w:t>
      </w:r>
    </w:p>
    <w:p w14:paraId="25C34EB5" w14:textId="77777777" w:rsidR="0023728B" w:rsidRPr="00D9060D" w:rsidRDefault="0023728B" w:rsidP="002B1165">
      <w:pPr>
        <w:pStyle w:val="Prrafodelista"/>
        <w:numPr>
          <w:ilvl w:val="0"/>
          <w:numId w:val="61"/>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27 de noviembre de 2015 con una adición del 2 de febrero de 2016.</w:t>
      </w:r>
    </w:p>
    <w:p w14:paraId="50AF4627" w14:textId="77777777" w:rsidR="0023728B" w:rsidRPr="00D9060D" w:rsidRDefault="0023728B" w:rsidP="002B1165">
      <w:pPr>
        <w:pStyle w:val="Prrafodelista"/>
        <w:numPr>
          <w:ilvl w:val="0"/>
          <w:numId w:val="61"/>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apoyó al departamento de Nariño con el arriendo de un área de 54 metros cuadrados en la Vitrina Turística de Anato 2016</w:t>
      </w:r>
    </w:p>
    <w:p w14:paraId="6F231C2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eastAsia="es-CO"/>
        </w:rPr>
      </w:pPr>
    </w:p>
    <w:p w14:paraId="30FD24F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r w:rsidRPr="00D9060D">
        <w:rPr>
          <w:rFonts w:ascii="Futura Std Book" w:eastAsia="Times New Roman" w:hAnsi="Futura Std Book" w:cs="Arial"/>
          <w:b/>
          <w:bCs/>
          <w:sz w:val="20"/>
          <w:szCs w:val="20"/>
          <w:u w:val="single"/>
          <w:lang w:eastAsia="es-CO"/>
        </w:rPr>
        <w:t>Aprobados 2013</w:t>
      </w:r>
    </w:p>
    <w:p w14:paraId="7A811018" w14:textId="77777777" w:rsidR="0023728B" w:rsidRPr="00D9060D" w:rsidRDefault="0023728B" w:rsidP="0023728B">
      <w:pPr>
        <w:numPr>
          <w:ilvl w:val="0"/>
          <w:numId w:val="1"/>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eastAsia="es-CO"/>
        </w:rPr>
        <w:t>FNTP-238-2013</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Promoción y divulgación del Carnaval de Negros y Blancos de Pasto 2014.</w:t>
      </w:r>
    </w:p>
    <w:p w14:paraId="4453512B"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Proponente:</w:t>
      </w:r>
      <w:r w:rsidRPr="00D9060D">
        <w:rPr>
          <w:rFonts w:ascii="Futura Std Book" w:eastAsia="Times New Roman" w:hAnsi="Futura Std Book" w:cs="Arial"/>
          <w:sz w:val="20"/>
          <w:szCs w:val="20"/>
          <w:lang w:eastAsia="es-CO"/>
        </w:rPr>
        <w:t xml:space="preserve"> Fenalco Nariño</w:t>
      </w:r>
    </w:p>
    <w:p w14:paraId="4B5DC08D"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$417.106.779 (Fontur $328.280.779; contrapartida $88.826.000).</w:t>
      </w:r>
    </w:p>
    <w:p w14:paraId="66B0CA92"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Fortalecer la participación de un amplio sector poblacional a nivel nacional e internacional, motivando a revitalizar esta importante expresión que tiene lugar en Pasto del 2 al 7 de enero de 2014 y así poder ayudar a los procesos y acciones de la Corporación del Carnaval de Negros y Blancos de Pasto de promocionar este magno evento consolidando una perspectiva turística - cultural como ser vivo y dinámico, como escenario fundamental del desarrollo cultural, social y económico de la región.</w:t>
      </w:r>
    </w:p>
    <w:p w14:paraId="27582BB7"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Inicio: </w:t>
      </w:r>
      <w:r w:rsidRPr="00D9060D">
        <w:rPr>
          <w:rFonts w:ascii="Futura Std Book" w:hAnsi="Futura Std Book" w:cs="Arial"/>
          <w:sz w:val="20"/>
          <w:szCs w:val="20"/>
          <w:lang w:val="es-ES"/>
        </w:rPr>
        <w:t>19 de noviembre de 2013</w:t>
      </w:r>
    </w:p>
    <w:p w14:paraId="7C91DBCD" w14:textId="77777777" w:rsidR="0023728B" w:rsidRPr="00D9060D" w:rsidRDefault="0023728B" w:rsidP="0023728B">
      <w:pPr>
        <w:shd w:val="clear" w:color="auto" w:fill="FFFFFF"/>
        <w:tabs>
          <w:tab w:val="left" w:pos="284"/>
        </w:tabs>
        <w:spacing w:after="0" w:line="240" w:lineRule="auto"/>
        <w:jc w:val="both"/>
        <w:rPr>
          <w:rFonts w:ascii="Futura Std Book" w:hAnsi="Futura Std Book" w:cs="Arial"/>
          <w:sz w:val="20"/>
          <w:szCs w:val="20"/>
          <w:lang w:val="es-ES"/>
        </w:rPr>
      </w:pPr>
      <w:r w:rsidRPr="00D9060D">
        <w:rPr>
          <w:rFonts w:ascii="Futura Std Book" w:hAnsi="Futura Std Book" w:cs="Arial"/>
          <w:b/>
          <w:sz w:val="20"/>
          <w:szCs w:val="20"/>
          <w:lang w:val="es-ES"/>
        </w:rPr>
        <w:t xml:space="preserve">Terminación: </w:t>
      </w:r>
      <w:r w:rsidRPr="00D9060D">
        <w:rPr>
          <w:rFonts w:ascii="Futura Std Book" w:hAnsi="Futura Std Book" w:cs="Arial"/>
          <w:sz w:val="20"/>
          <w:szCs w:val="20"/>
          <w:lang w:val="es-ES"/>
        </w:rPr>
        <w:t>02 de julio de 2013</w:t>
      </w:r>
    </w:p>
    <w:p w14:paraId="02AA3CE4"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Liberado</w:t>
      </w:r>
    </w:p>
    <w:p w14:paraId="57EE9C37"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 xml:space="preserve">Avance: </w:t>
      </w:r>
      <w:r w:rsidRPr="00D9060D">
        <w:rPr>
          <w:rFonts w:ascii="Futura Std Book" w:hAnsi="Futura Std Book"/>
          <w:sz w:val="20"/>
          <w:szCs w:val="20"/>
        </w:rPr>
        <w:t>100%</w:t>
      </w:r>
    </w:p>
    <w:p w14:paraId="77EBDC52"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2E702DAD" w14:textId="77777777" w:rsidR="0023728B" w:rsidRPr="00D9060D" w:rsidRDefault="0023728B" w:rsidP="002B1165">
      <w:pPr>
        <w:pStyle w:val="Prrafodelista"/>
        <w:numPr>
          <w:ilvl w:val="0"/>
          <w:numId w:val="62"/>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1 de octubre de 2013.</w:t>
      </w:r>
    </w:p>
    <w:p w14:paraId="2095114D" w14:textId="77777777" w:rsidR="0023728B" w:rsidRPr="00D9060D" w:rsidRDefault="0023728B" w:rsidP="002B1165">
      <w:pPr>
        <w:pStyle w:val="Prrafodelista"/>
        <w:numPr>
          <w:ilvl w:val="0"/>
          <w:numId w:val="62"/>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19 de noviembre de 2013.</w:t>
      </w:r>
    </w:p>
    <w:p w14:paraId="11C58D71" w14:textId="77777777" w:rsidR="0023728B" w:rsidRPr="00D9060D" w:rsidRDefault="0023728B" w:rsidP="002B1165">
      <w:pPr>
        <w:pStyle w:val="Prrafodelista"/>
        <w:numPr>
          <w:ilvl w:val="0"/>
          <w:numId w:val="62"/>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El apoyo consistió en plan de medios en prensa impresa, radio y Tv para promocionar el destino en el marco del evento.</w:t>
      </w:r>
    </w:p>
    <w:p w14:paraId="62CFF30D"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eastAsia="es-CO"/>
        </w:rPr>
      </w:pPr>
    </w:p>
    <w:p w14:paraId="5EAC331B"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r w:rsidRPr="00D9060D">
        <w:rPr>
          <w:rFonts w:ascii="Futura Std Book" w:eastAsia="Times New Roman" w:hAnsi="Futura Std Book" w:cs="Arial"/>
          <w:b/>
          <w:bCs/>
          <w:sz w:val="20"/>
          <w:szCs w:val="20"/>
          <w:u w:val="single"/>
          <w:lang w:eastAsia="es-CO"/>
        </w:rPr>
        <w:t>No aprobados 2013</w:t>
      </w:r>
    </w:p>
    <w:p w14:paraId="0F31768B" w14:textId="77777777" w:rsidR="0023728B" w:rsidRPr="00D9060D" w:rsidRDefault="0023728B" w:rsidP="0023728B">
      <w:pPr>
        <w:numPr>
          <w:ilvl w:val="0"/>
          <w:numId w:val="2"/>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eastAsia="es-CO"/>
        </w:rPr>
        <w:t>FNTP-239-2013</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Más nariñenses viajando por Nariño. Estandarización de una cultura turística</w:t>
      </w:r>
    </w:p>
    <w:p w14:paraId="779D5CE7"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Gobernación de Nariño</w:t>
      </w:r>
    </w:p>
    <w:p w14:paraId="6B0202C6"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lastRenderedPageBreak/>
        <w:t xml:space="preserve">Valor: </w:t>
      </w:r>
      <w:r w:rsidRPr="00D9060D">
        <w:rPr>
          <w:rFonts w:ascii="Futura Std Book" w:eastAsia="Times New Roman" w:hAnsi="Futura Std Book" w:cs="Arial"/>
          <w:sz w:val="20"/>
          <w:szCs w:val="20"/>
          <w:lang w:eastAsia="es-CO"/>
        </w:rPr>
        <w:t>$89.000.000.</w:t>
      </w:r>
    </w:p>
    <w:p w14:paraId="473165A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La estandarización de una cultura turística, para crear las condiciones socioculturales, organizacionales, empresariales, técnicas y ambientales en los atractivos turísticos que tienen los municipios de Nariño, para lograr niveles de sostenibilidad y competitividad que hagan de Nariño un destino turístico de alcance nacional e internacional.</w:t>
      </w:r>
    </w:p>
    <w:p w14:paraId="4D16B8E0"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No elegible</w:t>
      </w:r>
    </w:p>
    <w:p w14:paraId="7BBF3C18"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Informe: </w:t>
      </w:r>
    </w:p>
    <w:p w14:paraId="727152EF"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 de octubre de 2013.</w:t>
      </w:r>
    </w:p>
    <w:p w14:paraId="0087A286"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Fue calificado como </w:t>
      </w:r>
      <w:r w:rsidRPr="00D9060D">
        <w:rPr>
          <w:rFonts w:ascii="Futura Std Book" w:eastAsia="Times New Roman" w:hAnsi="Futura Std Book" w:cs="Arial"/>
          <w:i/>
          <w:iCs/>
          <w:sz w:val="20"/>
          <w:szCs w:val="20"/>
          <w:lang w:eastAsia="es-CO"/>
        </w:rPr>
        <w:t>no elegible</w:t>
      </w:r>
      <w:r w:rsidRPr="00D9060D">
        <w:rPr>
          <w:rFonts w:ascii="Futura Std Book" w:eastAsia="Times New Roman" w:hAnsi="Futura Std Book" w:cs="Arial"/>
          <w:sz w:val="20"/>
          <w:szCs w:val="20"/>
          <w:lang w:eastAsia="es-CO"/>
        </w:rPr>
        <w:t> debido a que el proyecto presenta varias inconsistencias en su formulación, adicionalmente el proponente no respondió a la solicitud de ajustes.</w:t>
      </w:r>
    </w:p>
    <w:p w14:paraId="6E72A05B" w14:textId="77777777" w:rsidR="0023728B" w:rsidRPr="00D9060D" w:rsidRDefault="0023728B" w:rsidP="0023728B">
      <w:pPr>
        <w:numPr>
          <w:ilvl w:val="0"/>
          <w:numId w:val="2"/>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eastAsia="es-CO"/>
        </w:rPr>
        <w:t>FNTP-240-2013</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Promoción y posicionamiento del destino Nariño en el marco del IV Encuentro Internacional de Culturas Andinas</w:t>
      </w:r>
    </w:p>
    <w:p w14:paraId="3E7EAD4F"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Gobernación de Nariño</w:t>
      </w:r>
    </w:p>
    <w:p w14:paraId="1CCB8472"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$238.000.000</w:t>
      </w:r>
    </w:p>
    <w:p w14:paraId="46A4CD9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Diseñar y desarrollar un plan estratégico de promoción turística y de posicionamiento del destino Nariño, en el marco del IV Encuentro Internacional de Culturas Andinas”.</w:t>
      </w:r>
    </w:p>
    <w:p w14:paraId="3B704BA9"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No elegible</w:t>
      </w:r>
    </w:p>
    <w:p w14:paraId="5E136D81"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Informe: </w:t>
      </w:r>
    </w:p>
    <w:p w14:paraId="2A5CE946"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 de octubre de 2013.</w:t>
      </w:r>
    </w:p>
    <w:p w14:paraId="496DDC20"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Fue calificado como no elegible debido a que dentro del programa de Banco de Proyectos, se pueden presentar actividades para la promoción turística nacional o internacional, pero no se podrán presentar simultáneamente, los resultados y/o productos esperados no están descritos con exactitud y de manera medible, adicionalmente el proyecto tiene varias inconsistencias en su formulación.</w:t>
      </w:r>
    </w:p>
    <w:p w14:paraId="16A28C39" w14:textId="77777777" w:rsidR="0023728B" w:rsidRPr="00D9060D" w:rsidRDefault="0023728B" w:rsidP="0023728B">
      <w:pPr>
        <w:numPr>
          <w:ilvl w:val="0"/>
          <w:numId w:val="2"/>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eastAsia="es-CO"/>
        </w:rPr>
        <w:t>FNTP-246-2013</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Promoción Cerro de Colimba</w:t>
      </w:r>
    </w:p>
    <w:p w14:paraId="74EA1CF4"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Gobernación de Nariño</w:t>
      </w:r>
    </w:p>
    <w:p w14:paraId="5465A9F6"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$15.000.000</w:t>
      </w:r>
    </w:p>
    <w:p w14:paraId="5B361CCE"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Masificar y promocionar el sendero ecológico en el Cerro de Colimba, municipio de Guachucal –Nariño.</w:t>
      </w:r>
    </w:p>
    <w:p w14:paraId="45FBEDE4"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No elegible </w:t>
      </w:r>
    </w:p>
    <w:p w14:paraId="6CE2229C"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Informe: </w:t>
      </w:r>
    </w:p>
    <w:p w14:paraId="3A56B242"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02 de octubre de 2013.</w:t>
      </w:r>
    </w:p>
    <w:p w14:paraId="2B0163EC"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Fue calificado como </w:t>
      </w:r>
      <w:r w:rsidRPr="00D9060D">
        <w:rPr>
          <w:rFonts w:ascii="Futura Std Book" w:eastAsia="Times New Roman" w:hAnsi="Futura Std Book" w:cs="Arial"/>
          <w:i/>
          <w:iCs/>
          <w:sz w:val="20"/>
          <w:szCs w:val="20"/>
          <w:lang w:eastAsia="es-CO"/>
        </w:rPr>
        <w:t>no elegible</w:t>
      </w:r>
      <w:r w:rsidRPr="00D9060D">
        <w:rPr>
          <w:rFonts w:ascii="Futura Std Book" w:eastAsia="Times New Roman" w:hAnsi="Futura Std Book" w:cs="Arial"/>
          <w:sz w:val="20"/>
          <w:szCs w:val="20"/>
          <w:lang w:eastAsia="es-CO"/>
        </w:rPr>
        <w:t> debido a que según lo establecido en el Manual, las campañas, pautas publicitarias y material promocional, se podrán cofinanciar siempre y cuando estén enfocadas a la promoción de destinos o productos turísticos más no de atractivos, el proyecto señala más de un programa simultáneamente, adicionalmente el proyecto tiene varias inconsistencias adicionales en su formulación.</w:t>
      </w:r>
    </w:p>
    <w:p w14:paraId="6F631552"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val="es-ES" w:eastAsia="es-CO"/>
        </w:rPr>
      </w:pPr>
    </w:p>
    <w:p w14:paraId="4735DAA8"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val="es-ES" w:eastAsia="es-CO"/>
        </w:rPr>
      </w:pPr>
    </w:p>
    <w:p w14:paraId="78124036"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val="es-ES" w:eastAsia="es-CO"/>
        </w:rPr>
      </w:pPr>
      <w:r w:rsidRPr="00D9060D">
        <w:rPr>
          <w:rFonts w:ascii="Futura Std Book" w:eastAsia="Times New Roman" w:hAnsi="Futura Std Book" w:cs="Arial"/>
          <w:b/>
          <w:bCs/>
          <w:sz w:val="20"/>
          <w:szCs w:val="20"/>
          <w:u w:val="single"/>
          <w:lang w:val="es-ES" w:eastAsia="es-CO"/>
        </w:rPr>
        <w:t>Aprobados 2012</w:t>
      </w:r>
    </w:p>
    <w:p w14:paraId="6F364802" w14:textId="77777777" w:rsidR="0023728B" w:rsidRPr="00D9060D" w:rsidRDefault="0023728B" w:rsidP="0023728B">
      <w:pPr>
        <w:numPr>
          <w:ilvl w:val="0"/>
          <w:numId w:val="3"/>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val="es-ES" w:eastAsia="es-CO"/>
        </w:rPr>
        <w:t xml:space="preserve">FPTP-235-2012 </w:t>
      </w:r>
      <w:r w:rsidRPr="00D9060D">
        <w:rPr>
          <w:rFonts w:ascii="Futura Std Book" w:eastAsia="Times New Roman" w:hAnsi="Futura Std Book" w:cs="Arial"/>
          <w:b/>
          <w:bCs/>
          <w:sz w:val="20"/>
          <w:szCs w:val="20"/>
          <w:lang w:eastAsia="es-CO"/>
        </w:rPr>
        <w:t>Promoción y divulgación del Carnaval de Negros y Blancos Pasto 2013</w:t>
      </w:r>
    </w:p>
    <w:p w14:paraId="10756040"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Cotelco</w:t>
      </w:r>
    </w:p>
    <w:p w14:paraId="01FA43E8"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$394.668.357 (Fontur $208.140.737; contrapartida $186.527.620).</w:t>
      </w:r>
    </w:p>
    <w:p w14:paraId="790BC7C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 xml:space="preserve">La Promoción y divulgación del Carnaval de Negros y Blancos de Pasto 2013 en radio, TV, prensa, flayers, afiches, orientadores turísticos, programaciones y vallas. </w:t>
      </w:r>
    </w:p>
    <w:p w14:paraId="53FC662D"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t xml:space="preserve">Inicio: </w:t>
      </w:r>
      <w:r w:rsidRPr="00D9060D">
        <w:rPr>
          <w:rFonts w:ascii="Futura Std Book" w:eastAsia="Times New Roman" w:hAnsi="Futura Std Book" w:cs="Arial"/>
          <w:sz w:val="20"/>
          <w:szCs w:val="20"/>
          <w:lang w:eastAsia="es-CO"/>
        </w:rPr>
        <w:t>10 de noviembre de 2012</w:t>
      </w:r>
    </w:p>
    <w:p w14:paraId="14E8BC5E"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29 de enero de 2013</w:t>
      </w:r>
    </w:p>
    <w:p w14:paraId="3F8F2AD4" w14:textId="77777777" w:rsidR="0023728B" w:rsidRPr="00D9060D" w:rsidRDefault="0023728B" w:rsidP="0023728B">
      <w:pPr>
        <w:tabs>
          <w:tab w:val="left" w:pos="284"/>
          <w:tab w:val="left" w:pos="2265"/>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finalizado</w:t>
      </w:r>
    </w:p>
    <w:p w14:paraId="726AE832"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 xml:space="preserve">Avance: </w:t>
      </w:r>
      <w:r w:rsidRPr="00D9060D">
        <w:rPr>
          <w:rFonts w:ascii="Futura Std Book" w:hAnsi="Futura Std Book"/>
          <w:sz w:val="20"/>
          <w:szCs w:val="20"/>
        </w:rPr>
        <w:t>100%</w:t>
      </w:r>
    </w:p>
    <w:p w14:paraId="0A5AB68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551A511B"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1 de octubre de 2012.</w:t>
      </w:r>
    </w:p>
    <w:p w14:paraId="6DA66BBF"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10 de noviembre de 2012.</w:t>
      </w:r>
    </w:p>
    <w:p w14:paraId="248070A8"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El apoyo consistió en plan de medios en prensa impresa, radio y Tv para promocionar el destino en el marco del evento.</w:t>
      </w:r>
    </w:p>
    <w:p w14:paraId="6E6E90A8" w14:textId="77777777" w:rsidR="0023728B" w:rsidRPr="00D9060D" w:rsidRDefault="0023728B" w:rsidP="0023728B">
      <w:pPr>
        <w:numPr>
          <w:ilvl w:val="0"/>
          <w:numId w:val="3"/>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eastAsia="es-CO"/>
        </w:rPr>
        <w:lastRenderedPageBreak/>
        <w:t>FPTP-240-2012 Promoción del departamento de Nariño en la Vitrina Turística de Anato 2013</w:t>
      </w:r>
    </w:p>
    <w:p w14:paraId="22B05CA4"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Proponente:</w:t>
      </w:r>
      <w:r w:rsidRPr="00D9060D">
        <w:rPr>
          <w:rFonts w:ascii="Futura Std Book" w:eastAsia="Times New Roman" w:hAnsi="Futura Std Book" w:cs="Arial"/>
          <w:sz w:val="20"/>
          <w:szCs w:val="20"/>
          <w:lang w:eastAsia="es-CO"/>
        </w:rPr>
        <w:t xml:space="preserve"> Gobernación de Nariño</w:t>
      </w:r>
    </w:p>
    <w:p w14:paraId="62DED0B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 xml:space="preserve">$15.732.000 (Fontur $7.866.000; contrapartida $7.866.000). </w:t>
      </w:r>
    </w:p>
    <w:p w14:paraId="18FA3E8C"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Promover la oferta turística de Nariño en la Vitrina Turística Anato 2013.</w:t>
      </w:r>
    </w:p>
    <w:p w14:paraId="533E4591"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t xml:space="preserve">Inicio: </w:t>
      </w:r>
      <w:r w:rsidRPr="00D9060D">
        <w:rPr>
          <w:rFonts w:ascii="Futura Std Book" w:eastAsia="Times New Roman" w:hAnsi="Futura Std Book" w:cs="Arial"/>
          <w:sz w:val="20"/>
          <w:szCs w:val="20"/>
          <w:lang w:eastAsia="es-CO"/>
        </w:rPr>
        <w:t>27 de noviembre de 2012</w:t>
      </w:r>
    </w:p>
    <w:p w14:paraId="16FFBB2C"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05 de abril de 2013</w:t>
      </w:r>
    </w:p>
    <w:p w14:paraId="6BBC453F"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finalizado</w:t>
      </w:r>
    </w:p>
    <w:p w14:paraId="30B97FEB"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Avance:</w:t>
      </w:r>
      <w:r w:rsidRPr="00D9060D">
        <w:rPr>
          <w:rFonts w:ascii="Futura Std Book" w:hAnsi="Futura Std Book"/>
          <w:sz w:val="20"/>
          <w:szCs w:val="20"/>
        </w:rPr>
        <w:t xml:space="preserve"> 100%</w:t>
      </w:r>
    </w:p>
    <w:p w14:paraId="576D21ED"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10BB6CD9"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09 de octubre de 2012.</w:t>
      </w:r>
    </w:p>
    <w:p w14:paraId="014B7BF4"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27 de noviembre de 2012.</w:t>
      </w:r>
    </w:p>
    <w:p w14:paraId="47DEFF2E"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apoyó al departamento con el arrendamiento del espacio y el montaje del stand en la participación de la Vitrina Turística.</w:t>
      </w:r>
    </w:p>
    <w:p w14:paraId="50F062C0" w14:textId="77777777" w:rsidR="0023728B" w:rsidRPr="00D9060D" w:rsidRDefault="0023728B" w:rsidP="0023728B">
      <w:pPr>
        <w:pStyle w:val="Prrafodelista"/>
        <w:numPr>
          <w:ilvl w:val="0"/>
          <w:numId w:val="3"/>
        </w:numPr>
        <w:tabs>
          <w:tab w:val="left" w:pos="284"/>
        </w:tabs>
        <w:spacing w:after="0" w:line="240" w:lineRule="auto"/>
        <w:ind w:left="0" w:right="49" w:firstLine="0"/>
        <w:jc w:val="both"/>
        <w:rPr>
          <w:rFonts w:ascii="Futura Std Book" w:hAnsi="Futura Std Book" w:cs="Calibri"/>
          <w:b/>
          <w:bCs/>
          <w:sz w:val="20"/>
          <w:szCs w:val="20"/>
        </w:rPr>
      </w:pPr>
      <w:r w:rsidRPr="00D9060D">
        <w:rPr>
          <w:rFonts w:ascii="Futura Std Book" w:eastAsia="Times New Roman" w:hAnsi="Futura Std Book" w:cs="Arial"/>
          <w:b/>
          <w:bCs/>
          <w:sz w:val="20"/>
          <w:szCs w:val="20"/>
          <w:lang w:eastAsia="es-CO"/>
        </w:rPr>
        <w:t>FPTP-254-2012 Participación Cotelco Capítulo Nariño en la Vitrina Turística de Anato 2013</w:t>
      </w:r>
    </w:p>
    <w:p w14:paraId="3109394A"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Proponente:</w:t>
      </w:r>
      <w:r w:rsidRPr="00D9060D">
        <w:rPr>
          <w:rFonts w:ascii="Futura Std Book" w:eastAsia="Times New Roman" w:hAnsi="Futura Std Book" w:cs="Arial"/>
          <w:sz w:val="20"/>
          <w:szCs w:val="20"/>
          <w:lang w:eastAsia="es-CO"/>
        </w:rPr>
        <w:t xml:space="preserve"> Cotelco Capítulo Nariño</w:t>
      </w:r>
    </w:p>
    <w:p w14:paraId="49E7A80B"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$83.846.000 (Fontur $52.980.000; contrapartida $30.866.000).</w:t>
      </w:r>
    </w:p>
    <w:p w14:paraId="572697DE"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Promocionar la oferta turística del departamento de Nariño en la XXXII Vitrina Turística de la Asociación Colombiana de Agencias de Viajes y Turismo con el diseño, producción, montaje, mantenimiento, desmontaje del stand y la contratación de tres artistas del Carnaval para la activación del stand.</w:t>
      </w:r>
    </w:p>
    <w:p w14:paraId="7E9D12BC"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t xml:space="preserve">Inicio: </w:t>
      </w:r>
      <w:r w:rsidRPr="00D9060D">
        <w:rPr>
          <w:rFonts w:ascii="Futura Std Book" w:eastAsia="Times New Roman" w:hAnsi="Futura Std Book" w:cs="Arial"/>
          <w:sz w:val="20"/>
          <w:szCs w:val="20"/>
          <w:lang w:eastAsia="es-CO"/>
        </w:rPr>
        <w:t>27 de noviembre de 2012</w:t>
      </w:r>
    </w:p>
    <w:p w14:paraId="6AE4B67F"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02 de abril de 2013</w:t>
      </w:r>
    </w:p>
    <w:p w14:paraId="633A1E3F"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Liberado</w:t>
      </w:r>
    </w:p>
    <w:p w14:paraId="47A73752"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Avance:</w:t>
      </w:r>
      <w:r w:rsidRPr="00D9060D">
        <w:rPr>
          <w:rFonts w:ascii="Futura Std Book" w:hAnsi="Futura Std Book"/>
          <w:sz w:val="20"/>
          <w:szCs w:val="20"/>
        </w:rPr>
        <w:t xml:space="preserve"> 100%</w:t>
      </w:r>
    </w:p>
    <w:p w14:paraId="750215DC"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6C0D874A"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25 de octubre de 2012.</w:t>
      </w:r>
    </w:p>
    <w:p w14:paraId="5E0C1126"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27 de noviembre de 2012.</w:t>
      </w:r>
    </w:p>
    <w:p w14:paraId="0FFAD4F8"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apoyó a Cotelco Capitulo Nariño con el arrendamiento del espacio y el montaje del stand en la participación de la Vitrina Turística.</w:t>
      </w:r>
    </w:p>
    <w:p w14:paraId="24C8F2BB"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eastAsia="es-CO"/>
        </w:rPr>
      </w:pPr>
    </w:p>
    <w:p w14:paraId="4C14B218"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r w:rsidRPr="00D9060D">
        <w:rPr>
          <w:rFonts w:ascii="Futura Std Book" w:eastAsia="Times New Roman" w:hAnsi="Futura Std Book" w:cs="Arial"/>
          <w:b/>
          <w:bCs/>
          <w:sz w:val="20"/>
          <w:szCs w:val="20"/>
          <w:u w:val="single"/>
          <w:lang w:eastAsia="es-CO"/>
        </w:rPr>
        <w:t>Aprobados 2011</w:t>
      </w:r>
    </w:p>
    <w:p w14:paraId="51012B78" w14:textId="77777777" w:rsidR="0023728B" w:rsidRPr="00D9060D" w:rsidRDefault="0023728B" w:rsidP="0023728B">
      <w:pPr>
        <w:numPr>
          <w:ilvl w:val="0"/>
          <w:numId w:val="4"/>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hAnsi="Futura Std Book"/>
          <w:b/>
          <w:bCs/>
          <w:sz w:val="20"/>
          <w:szCs w:val="20"/>
        </w:rPr>
        <w:t xml:space="preserve">FPTP-364-2010 </w:t>
      </w:r>
      <w:r w:rsidRPr="00D9060D">
        <w:rPr>
          <w:rFonts w:ascii="Futura Std Book" w:eastAsia="Times New Roman" w:hAnsi="Futura Std Book" w:cs="Arial"/>
          <w:b/>
          <w:bCs/>
          <w:sz w:val="20"/>
          <w:szCs w:val="20"/>
          <w:lang w:eastAsia="es-CO"/>
        </w:rPr>
        <w:t>Promoción y posicionamiento del destino Nariño en el marco del III Encuentro Internacional de Culturas Andinas</w:t>
      </w:r>
    </w:p>
    <w:p w14:paraId="34ED71E3"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Gobernación de Nariño</w:t>
      </w:r>
    </w:p>
    <w:p w14:paraId="1436DC65"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$613.800.000 (Fontur $300.500.000; contrapartida $313.300.000).</w:t>
      </w:r>
    </w:p>
    <w:p w14:paraId="17B1DAB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Desarrollar y ejecutar una estrategia para promocionar y posicionar el destino Nariño a través de un plan promocional y de comunicación dentro del marco del III Encuentro Internacional de Culturas Andinas.</w:t>
      </w:r>
    </w:p>
    <w:p w14:paraId="1D2192E0"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t xml:space="preserve">Inicio: </w:t>
      </w:r>
      <w:r w:rsidRPr="00D9060D">
        <w:rPr>
          <w:rFonts w:ascii="Futura Std Book" w:eastAsia="Times New Roman" w:hAnsi="Futura Std Book" w:cs="Arial"/>
          <w:sz w:val="20"/>
          <w:szCs w:val="20"/>
          <w:lang w:eastAsia="es-CO"/>
        </w:rPr>
        <w:t>23 de marzo de 2011</w:t>
      </w:r>
    </w:p>
    <w:p w14:paraId="2C0C6BC6"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01 de febrero de 2012</w:t>
      </w:r>
    </w:p>
    <w:p w14:paraId="738F60F2"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finalizado</w:t>
      </w:r>
    </w:p>
    <w:p w14:paraId="5E8711D5"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Avance:</w:t>
      </w:r>
      <w:r w:rsidRPr="00D9060D">
        <w:rPr>
          <w:rFonts w:ascii="Futura Std Book" w:hAnsi="Futura Std Book"/>
          <w:sz w:val="20"/>
          <w:szCs w:val="20"/>
        </w:rPr>
        <w:t xml:space="preserve"> 100%</w:t>
      </w:r>
    </w:p>
    <w:p w14:paraId="7EC40432" w14:textId="77777777" w:rsidR="0023728B" w:rsidRPr="00D9060D" w:rsidRDefault="0023728B" w:rsidP="0023728B">
      <w:pPr>
        <w:tabs>
          <w:tab w:val="left" w:pos="284"/>
        </w:tabs>
        <w:spacing w:after="0" w:line="240" w:lineRule="auto"/>
        <w:ind w:right="49"/>
        <w:contextualSpacing/>
        <w:jc w:val="both"/>
        <w:rPr>
          <w:rFonts w:ascii="Futura Std Book" w:hAnsi="Futura Std Book"/>
          <w:b/>
          <w:sz w:val="20"/>
          <w:szCs w:val="20"/>
        </w:rPr>
      </w:pPr>
      <w:r w:rsidRPr="00D9060D">
        <w:rPr>
          <w:rFonts w:ascii="Futura Std Book" w:hAnsi="Futura Std Book"/>
          <w:b/>
          <w:sz w:val="20"/>
          <w:szCs w:val="20"/>
        </w:rPr>
        <w:t>Informe:</w:t>
      </w:r>
    </w:p>
    <w:p w14:paraId="40E200FA" w14:textId="77777777" w:rsidR="0023728B" w:rsidRPr="00D9060D" w:rsidRDefault="0023728B" w:rsidP="002B1165">
      <w:pPr>
        <w:pStyle w:val="Prrafodelista"/>
        <w:numPr>
          <w:ilvl w:val="0"/>
          <w:numId w:val="64"/>
        </w:numPr>
        <w:tabs>
          <w:tab w:val="left" w:pos="284"/>
        </w:tabs>
        <w:spacing w:after="0" w:line="240" w:lineRule="auto"/>
        <w:ind w:right="49" w:hanging="72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13 de octubre de 2010.</w:t>
      </w:r>
    </w:p>
    <w:p w14:paraId="394C58C1" w14:textId="77777777" w:rsidR="0023728B" w:rsidRPr="00D9060D" w:rsidRDefault="0023728B" w:rsidP="002B1165">
      <w:pPr>
        <w:pStyle w:val="Prrafodelista"/>
        <w:numPr>
          <w:ilvl w:val="0"/>
          <w:numId w:val="64"/>
        </w:numPr>
        <w:tabs>
          <w:tab w:val="left" w:pos="284"/>
        </w:tabs>
        <w:spacing w:after="0" w:line="240" w:lineRule="auto"/>
        <w:ind w:right="49" w:hanging="72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23 de marzo de 2011.</w:t>
      </w:r>
    </w:p>
    <w:p w14:paraId="40F5A719" w14:textId="77777777" w:rsidR="0023728B" w:rsidRPr="00D9060D" w:rsidRDefault="0023728B" w:rsidP="002B1165">
      <w:pPr>
        <w:pStyle w:val="Prrafodelista"/>
        <w:numPr>
          <w:ilvl w:val="0"/>
          <w:numId w:val="64"/>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ejecutó un plan de estrategia promocional a través de la campaña de promoción del destino con un plan de medios a nivel nacional y la impresión y difusión de un libro del Encuentro Internacional de Culturas Andinas.</w:t>
      </w:r>
    </w:p>
    <w:p w14:paraId="2B1852C2" w14:textId="77777777" w:rsidR="0023728B" w:rsidRPr="00D9060D" w:rsidRDefault="0023728B" w:rsidP="0023728B">
      <w:pPr>
        <w:numPr>
          <w:ilvl w:val="0"/>
          <w:numId w:val="4"/>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val="es-ES" w:eastAsia="es-CO"/>
        </w:rPr>
        <w:t xml:space="preserve">FPTP-369-2010 </w:t>
      </w:r>
      <w:r w:rsidRPr="00D9060D">
        <w:rPr>
          <w:rFonts w:ascii="Futura Std Book" w:eastAsia="Times New Roman" w:hAnsi="Futura Std Book" w:cs="Arial"/>
          <w:b/>
          <w:bCs/>
          <w:sz w:val="20"/>
          <w:szCs w:val="20"/>
          <w:lang w:eastAsia="es-CO"/>
        </w:rPr>
        <w:t>Promoción del departamento de Nariño en la Vitrina Turística de Anato 2011</w:t>
      </w:r>
    </w:p>
    <w:p w14:paraId="5F2BACCC"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Gobernación de Nariño</w:t>
      </w:r>
    </w:p>
    <w:p w14:paraId="29910386"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$83.507.892 (Fontur $32.907.898; contrapartida $50.599.994).</w:t>
      </w:r>
    </w:p>
    <w:p w14:paraId="3B40F75C"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Promover la oferta turística de Nariño en la Vitrina Turística de Anato 2011, con propuestas comerciales organizadas por los operadores del destino.</w:t>
      </w:r>
    </w:p>
    <w:p w14:paraId="465E496E"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lastRenderedPageBreak/>
        <w:t xml:space="preserve">Inicio: </w:t>
      </w:r>
      <w:r w:rsidRPr="00D9060D">
        <w:rPr>
          <w:rFonts w:ascii="Futura Std Book" w:eastAsia="Times New Roman" w:hAnsi="Futura Std Book" w:cs="Arial"/>
          <w:sz w:val="20"/>
          <w:szCs w:val="20"/>
          <w:lang w:eastAsia="es-CO"/>
        </w:rPr>
        <w:t>08 de febrero de 2011</w:t>
      </w:r>
      <w:r w:rsidRPr="00D9060D">
        <w:rPr>
          <w:rFonts w:ascii="Futura Std Book" w:hAnsi="Futura Std Book" w:cs="Arial"/>
          <w:sz w:val="20"/>
          <w:szCs w:val="20"/>
          <w:lang w:val="es-ES"/>
        </w:rPr>
        <w:t xml:space="preserve"> </w:t>
      </w:r>
    </w:p>
    <w:p w14:paraId="2A33E5F7"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16 de mayo de 2011</w:t>
      </w:r>
    </w:p>
    <w:p w14:paraId="240A08E1"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finalizado</w:t>
      </w:r>
    </w:p>
    <w:p w14:paraId="3003528A"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Avance:</w:t>
      </w:r>
      <w:r w:rsidRPr="00D9060D">
        <w:rPr>
          <w:rFonts w:ascii="Futura Std Book" w:hAnsi="Futura Std Book"/>
          <w:sz w:val="20"/>
          <w:szCs w:val="20"/>
        </w:rPr>
        <w:t xml:space="preserve"> 100%</w:t>
      </w:r>
    </w:p>
    <w:p w14:paraId="0A8257D2" w14:textId="77777777" w:rsidR="0023728B" w:rsidRPr="00D9060D" w:rsidRDefault="0023728B" w:rsidP="0023728B">
      <w:pPr>
        <w:tabs>
          <w:tab w:val="left" w:pos="284"/>
        </w:tabs>
        <w:spacing w:after="0" w:line="240" w:lineRule="auto"/>
        <w:ind w:right="49"/>
        <w:contextualSpacing/>
        <w:jc w:val="both"/>
        <w:rPr>
          <w:rFonts w:ascii="Futura Std Book" w:hAnsi="Futura Std Book"/>
          <w:b/>
          <w:sz w:val="20"/>
          <w:szCs w:val="20"/>
        </w:rPr>
      </w:pPr>
      <w:r w:rsidRPr="00D9060D">
        <w:rPr>
          <w:rFonts w:ascii="Futura Std Book" w:hAnsi="Futura Std Book"/>
          <w:b/>
          <w:sz w:val="20"/>
          <w:szCs w:val="20"/>
        </w:rPr>
        <w:t>Informe:</w:t>
      </w:r>
    </w:p>
    <w:p w14:paraId="456FC50B"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22 de octubre de 2010.</w:t>
      </w:r>
    </w:p>
    <w:p w14:paraId="6BE701D9"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8 de febrero de 2011.</w:t>
      </w:r>
    </w:p>
    <w:p w14:paraId="183ECD48"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apoyó al departamento con el arrendamiento del espacio y el montaje del stand en la participación de la Vitrina Turística.</w:t>
      </w:r>
    </w:p>
    <w:p w14:paraId="3C5608EA" w14:textId="77777777" w:rsidR="0023728B" w:rsidRPr="00D9060D" w:rsidRDefault="0023728B" w:rsidP="0023728B">
      <w:pPr>
        <w:numPr>
          <w:ilvl w:val="0"/>
          <w:numId w:val="4"/>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val="es-ES" w:eastAsia="es-CO"/>
        </w:rPr>
        <w:t>FPTP-283-2011</w:t>
      </w:r>
      <w:r w:rsidRPr="00D9060D">
        <w:rPr>
          <w:rFonts w:ascii="Futura Std Book" w:hAnsi="Futura Std Book"/>
          <w:b/>
          <w:bCs/>
          <w:sz w:val="20"/>
          <w:szCs w:val="20"/>
          <w:lang w:val="es-ES"/>
        </w:rPr>
        <w:t xml:space="preserve"> </w:t>
      </w:r>
      <w:r w:rsidRPr="00D9060D">
        <w:rPr>
          <w:rFonts w:ascii="Futura Std Book" w:eastAsia="Times New Roman" w:hAnsi="Futura Std Book" w:cs="Arial"/>
          <w:b/>
          <w:bCs/>
          <w:sz w:val="20"/>
          <w:szCs w:val="20"/>
          <w:lang w:eastAsia="es-CO"/>
        </w:rPr>
        <w:t>Promoción y divulgación del Carnaval de Negros y Blancos Pasto 2012</w:t>
      </w:r>
    </w:p>
    <w:p w14:paraId="4BA0D6F8"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Cotelco Capítulo Nariño</w:t>
      </w:r>
    </w:p>
    <w:p w14:paraId="7463B963"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$469.014.201 (Fontur $267.191.708; contrapartida $201.822.493).</w:t>
      </w:r>
    </w:p>
    <w:p w14:paraId="30CC0E3E"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Promoción y divulgación del Carnaval de Negros y Blancos de Pasto 2012.</w:t>
      </w:r>
    </w:p>
    <w:p w14:paraId="1F4B1CFE"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t xml:space="preserve">Inicio: </w:t>
      </w:r>
      <w:r w:rsidRPr="00D9060D">
        <w:rPr>
          <w:rFonts w:ascii="Futura Std Book" w:eastAsia="Times New Roman" w:hAnsi="Futura Std Book" w:cs="Arial"/>
          <w:sz w:val="20"/>
          <w:szCs w:val="20"/>
          <w:lang w:eastAsia="es-CO"/>
        </w:rPr>
        <w:t>23 de noviembre de 2011</w:t>
      </w:r>
      <w:r w:rsidRPr="00D9060D">
        <w:rPr>
          <w:rFonts w:ascii="Futura Std Book" w:hAnsi="Futura Std Book" w:cs="Arial"/>
          <w:sz w:val="20"/>
          <w:szCs w:val="20"/>
          <w:lang w:val="es-ES"/>
        </w:rPr>
        <w:t xml:space="preserve"> </w:t>
      </w:r>
    </w:p>
    <w:p w14:paraId="1FA40628"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07 de marzo de 2012</w:t>
      </w:r>
    </w:p>
    <w:p w14:paraId="728CE3C0"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Liberado</w:t>
      </w:r>
    </w:p>
    <w:p w14:paraId="220A37EF"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Avance:</w:t>
      </w:r>
      <w:r w:rsidRPr="00D9060D">
        <w:rPr>
          <w:rFonts w:ascii="Futura Std Book" w:hAnsi="Futura Std Book"/>
          <w:sz w:val="20"/>
          <w:szCs w:val="20"/>
        </w:rPr>
        <w:t xml:space="preserve"> 100%</w:t>
      </w:r>
    </w:p>
    <w:p w14:paraId="7D1096F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007CD5C8"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21de septiembre de 2011.</w:t>
      </w:r>
    </w:p>
    <w:p w14:paraId="50220EEE"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23 de agosto de 2011con adición del 23 de noviembre de 2011.</w:t>
      </w:r>
    </w:p>
    <w:p w14:paraId="45A39FEC"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El apoyo consistió en plan de medios en prensa impresa, radio y Tv para promocionar el destino en el marco del evento.</w:t>
      </w:r>
    </w:p>
    <w:p w14:paraId="313AEF69" w14:textId="77777777" w:rsidR="0023728B" w:rsidRPr="00D9060D" w:rsidRDefault="0023728B" w:rsidP="0023728B">
      <w:pPr>
        <w:numPr>
          <w:ilvl w:val="0"/>
          <w:numId w:val="4"/>
        </w:numPr>
        <w:tabs>
          <w:tab w:val="left" w:pos="284"/>
        </w:tabs>
        <w:spacing w:after="0" w:line="240" w:lineRule="auto"/>
        <w:ind w:left="0" w:right="49" w:firstLine="0"/>
        <w:contextualSpacing/>
        <w:jc w:val="both"/>
        <w:rPr>
          <w:rFonts w:ascii="Futura Std Book" w:hAnsi="Futura Std Book" w:cs="Calibri"/>
          <w:b/>
          <w:bCs/>
          <w:sz w:val="20"/>
          <w:szCs w:val="20"/>
        </w:rPr>
      </w:pPr>
      <w:r w:rsidRPr="00D9060D">
        <w:rPr>
          <w:rFonts w:ascii="Futura Std Book" w:eastAsia="Times New Roman" w:hAnsi="Futura Std Book" w:cs="Arial"/>
          <w:b/>
          <w:bCs/>
          <w:sz w:val="20"/>
          <w:szCs w:val="20"/>
          <w:lang w:val="es-ES" w:eastAsia="es-CO"/>
        </w:rPr>
        <w:t xml:space="preserve">FPTP-330-2011 </w:t>
      </w:r>
      <w:r w:rsidRPr="00D9060D">
        <w:rPr>
          <w:rFonts w:ascii="Futura Std Book" w:eastAsia="Times New Roman" w:hAnsi="Futura Std Book" w:cs="Arial"/>
          <w:b/>
          <w:bCs/>
          <w:sz w:val="20"/>
          <w:szCs w:val="20"/>
          <w:lang w:eastAsia="es-CO"/>
        </w:rPr>
        <w:t>Participación Cotelco Capítulo Nariño en la Vitrina Turística de Anato 2012</w:t>
      </w:r>
    </w:p>
    <w:p w14:paraId="3CFF5E58" w14:textId="77777777" w:rsidR="0023728B" w:rsidRPr="00D9060D" w:rsidRDefault="0023728B" w:rsidP="0023728B">
      <w:pPr>
        <w:tabs>
          <w:tab w:val="left" w:pos="284"/>
        </w:tabs>
        <w:spacing w:after="0" w:line="240" w:lineRule="auto"/>
        <w:ind w:right="49"/>
        <w:contextualSpacing/>
        <w:jc w:val="both"/>
        <w:rPr>
          <w:rFonts w:ascii="Futura Std Book" w:hAnsi="Futura Std Book"/>
          <w:b/>
          <w:bCs/>
          <w:sz w:val="20"/>
          <w:szCs w:val="20"/>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Cotelco Capítulo Nariño</w:t>
      </w:r>
    </w:p>
    <w:p w14:paraId="2BD32F96"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$87.506.000 (Fontur $52.952.000; contrapartida $34.554.000).</w:t>
      </w:r>
    </w:p>
    <w:p w14:paraId="5FD54A42"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Promocionar la oferta turística de Nariño y los servicios de Cotelco Capítulo Nariño en la XXXI Vitrina Turística de la Asociación Colombiana de Agencias de Viajes y Turismo, Anato 2012”.</w:t>
      </w:r>
    </w:p>
    <w:p w14:paraId="148EABBB"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sz w:val="20"/>
          <w:szCs w:val="20"/>
          <w:lang w:eastAsia="es-CO"/>
        </w:rPr>
        <w:t xml:space="preserve">Inicio: </w:t>
      </w:r>
      <w:r w:rsidRPr="00D9060D">
        <w:rPr>
          <w:rFonts w:ascii="Futura Std Book" w:eastAsia="Times New Roman" w:hAnsi="Futura Std Book" w:cs="Arial"/>
          <w:sz w:val="20"/>
          <w:szCs w:val="20"/>
          <w:lang w:eastAsia="es-CO"/>
        </w:rPr>
        <w:t>21 de noviembre de 2011</w:t>
      </w:r>
      <w:r w:rsidRPr="00D9060D">
        <w:rPr>
          <w:rFonts w:ascii="Futura Std Book" w:hAnsi="Futura Std Book" w:cs="Arial"/>
          <w:sz w:val="20"/>
          <w:szCs w:val="20"/>
          <w:lang w:val="es-ES"/>
        </w:rPr>
        <w:t xml:space="preserve"> </w:t>
      </w:r>
    </w:p>
    <w:p w14:paraId="405EF209"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eastAsia="Times New Roman" w:hAnsi="Futura Std Book" w:cs="Arial"/>
          <w:b/>
          <w:sz w:val="20"/>
          <w:szCs w:val="20"/>
          <w:lang w:eastAsia="es-CO"/>
        </w:rPr>
        <w:t>Terminación:</w:t>
      </w:r>
      <w:r w:rsidRPr="00D9060D">
        <w:rPr>
          <w:rFonts w:ascii="Futura Std Book" w:eastAsia="Times New Roman" w:hAnsi="Futura Std Book" w:cs="Arial"/>
          <w:sz w:val="20"/>
          <w:szCs w:val="20"/>
          <w:lang w:eastAsia="es-CO"/>
        </w:rPr>
        <w:t xml:space="preserve"> 21 de marzo de 2012</w:t>
      </w:r>
    </w:p>
    <w:p w14:paraId="15781997"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Liberado </w:t>
      </w:r>
    </w:p>
    <w:p w14:paraId="3B7A72EC"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sz w:val="20"/>
          <w:szCs w:val="20"/>
        </w:rPr>
        <w:t>Avance:</w:t>
      </w:r>
      <w:r w:rsidRPr="00D9060D">
        <w:rPr>
          <w:rFonts w:ascii="Futura Std Book" w:hAnsi="Futura Std Book"/>
          <w:sz w:val="20"/>
          <w:szCs w:val="20"/>
        </w:rPr>
        <w:t xml:space="preserve"> 100%</w:t>
      </w:r>
    </w:p>
    <w:p w14:paraId="6397A2F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4B54F39E"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16 de noviembre de 2011.</w:t>
      </w:r>
    </w:p>
    <w:p w14:paraId="1512CC38"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Aprobado el 27 de diciembre de 2011.</w:t>
      </w:r>
    </w:p>
    <w:p w14:paraId="0D312F54"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Se apoyó a COTELCO Capitulo Nariño con el arrendamiento del espacio y el montaje del stand en la participación de la Vitrina Turística.</w:t>
      </w:r>
    </w:p>
    <w:p w14:paraId="32F158B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lang w:eastAsia="es-CO"/>
        </w:rPr>
      </w:pPr>
    </w:p>
    <w:p w14:paraId="6FE57550"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b/>
          <w:bCs/>
          <w:sz w:val="20"/>
          <w:szCs w:val="20"/>
          <w:u w:val="single"/>
          <w:lang w:eastAsia="es-CO"/>
        </w:rPr>
      </w:pPr>
      <w:r w:rsidRPr="00D9060D">
        <w:rPr>
          <w:rFonts w:ascii="Futura Std Book" w:eastAsia="Times New Roman" w:hAnsi="Futura Std Book" w:cs="Arial"/>
          <w:b/>
          <w:bCs/>
          <w:sz w:val="20"/>
          <w:szCs w:val="20"/>
          <w:u w:val="single"/>
          <w:lang w:eastAsia="es-CO"/>
        </w:rPr>
        <w:t>No aprobados 2011</w:t>
      </w:r>
    </w:p>
    <w:p w14:paraId="50D28289" w14:textId="77777777" w:rsidR="0023728B" w:rsidRPr="00D9060D" w:rsidRDefault="0023728B" w:rsidP="0023728B">
      <w:pPr>
        <w:numPr>
          <w:ilvl w:val="0"/>
          <w:numId w:val="5"/>
        </w:numPr>
        <w:tabs>
          <w:tab w:val="left" w:pos="284"/>
        </w:tabs>
        <w:spacing w:after="0" w:line="240" w:lineRule="auto"/>
        <w:ind w:left="0" w:right="49" w:firstLine="0"/>
        <w:contextualSpacing/>
        <w:jc w:val="both"/>
        <w:rPr>
          <w:rFonts w:ascii="Futura Std Book" w:hAnsi="Futura Std Book"/>
          <w:b/>
          <w:bCs/>
          <w:sz w:val="20"/>
          <w:szCs w:val="20"/>
        </w:rPr>
      </w:pPr>
      <w:r w:rsidRPr="00D9060D">
        <w:rPr>
          <w:rFonts w:ascii="Futura Std Book" w:eastAsia="Times New Roman" w:hAnsi="Futura Std Book" w:cs="Arial"/>
          <w:b/>
          <w:bCs/>
          <w:sz w:val="20"/>
          <w:szCs w:val="20"/>
          <w:lang w:eastAsia="es-CO"/>
        </w:rPr>
        <w:t>FPTP-001-2011</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Libro de Oro del Carnaval de Negros y Blancos de Pasto</w:t>
      </w:r>
    </w:p>
    <w:p w14:paraId="36E6A101"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Proponente: </w:t>
      </w:r>
      <w:r w:rsidRPr="00D9060D">
        <w:rPr>
          <w:rFonts w:ascii="Futura Std Book" w:hAnsi="Futura Std Book"/>
          <w:sz w:val="20"/>
          <w:szCs w:val="20"/>
        </w:rPr>
        <w:t xml:space="preserve">COOTRANAR LTDA  </w:t>
      </w:r>
    </w:p>
    <w:p w14:paraId="48BB7808"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89.900.000</w:t>
      </w:r>
    </w:p>
    <w:p w14:paraId="5AF8AE7C"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Se pretende elaborar un libro de lujo, que hemos denominado el Libro de Oro del Carnaval de Negros y Blancos de Pasto, en el cual se pueda mostrar a Colombia y el mundo, la grandeza de nuestra fiesta popular a partir de imágenes y textos seleccionados, todo presentado en un libro de 210 páginas, con pasta dura y editado e impreso con los mejores materiales, que permitan la mejor calidad de impresión posible. El libro se obsequiará a hoteles y agencias de viaje en Colombia y se entregará otros ejemplares a la Cancillería para ser repartido a las embajadas y consulados de Colombia en el mundo</w:t>
      </w:r>
    </w:p>
    <w:p w14:paraId="114AB440"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No elegible</w:t>
      </w:r>
    </w:p>
    <w:p w14:paraId="79F1AF9F"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6 de enero de 2011.</w:t>
      </w:r>
    </w:p>
    <w:p w14:paraId="47EB65B1"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lastRenderedPageBreak/>
        <w:t>Fue calificado como </w:t>
      </w:r>
      <w:r w:rsidRPr="00D9060D">
        <w:rPr>
          <w:rFonts w:ascii="Futura Std Book" w:eastAsia="Times New Roman" w:hAnsi="Futura Std Book" w:cs="Arial"/>
          <w:i/>
          <w:iCs/>
          <w:sz w:val="20"/>
          <w:szCs w:val="20"/>
          <w:lang w:eastAsia="es-CO"/>
        </w:rPr>
        <w:t>no elegible</w:t>
      </w:r>
      <w:r w:rsidRPr="00D9060D">
        <w:rPr>
          <w:rFonts w:ascii="Futura Std Book" w:eastAsia="Times New Roman" w:hAnsi="Futura Std Book" w:cs="Arial"/>
          <w:sz w:val="20"/>
          <w:szCs w:val="20"/>
          <w:lang w:eastAsia="es-CO"/>
        </w:rPr>
        <w:t> debido a que el proyecto presenta varias inconsistencias en su formulación y no es presentado bajo los lineamientos del Manual y el proponente no puede acceder al programa al cual aplica.</w:t>
      </w:r>
    </w:p>
    <w:p w14:paraId="2CA905C1" w14:textId="77777777" w:rsidR="0023728B" w:rsidRPr="00D9060D" w:rsidRDefault="0023728B" w:rsidP="0023728B">
      <w:pPr>
        <w:numPr>
          <w:ilvl w:val="0"/>
          <w:numId w:val="5"/>
        </w:numPr>
        <w:tabs>
          <w:tab w:val="left" w:pos="284"/>
        </w:tabs>
        <w:spacing w:after="0" w:line="240" w:lineRule="auto"/>
        <w:ind w:left="0" w:right="49" w:firstLine="0"/>
        <w:contextualSpacing/>
        <w:jc w:val="both"/>
        <w:rPr>
          <w:rFonts w:ascii="Futura Std Book" w:hAnsi="Futura Std Book"/>
          <w:b/>
          <w:bCs/>
          <w:sz w:val="20"/>
          <w:szCs w:val="20"/>
        </w:rPr>
      </w:pPr>
      <w:r w:rsidRPr="00D9060D">
        <w:rPr>
          <w:rFonts w:ascii="Futura Std Book" w:eastAsia="Times New Roman" w:hAnsi="Futura Std Book" w:cs="Arial"/>
          <w:b/>
          <w:bCs/>
          <w:sz w:val="20"/>
          <w:szCs w:val="20"/>
          <w:lang w:eastAsia="es-CO"/>
        </w:rPr>
        <w:t>FPTP-044-2011</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Promoción, posicionamiento y comercialización del turismo rural sostenible… con identidad en treinta (30) municipios del departamento de Nariño (participantes en el proceso "más nariñenses viajando por Nariño - cimentación de una cultura turística")</w:t>
      </w:r>
    </w:p>
    <w:p w14:paraId="6B4E7768"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Gobernación de Nariño</w:t>
      </w:r>
    </w:p>
    <w:p w14:paraId="3C47B6C2"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eastAsia="Times New Roman" w:hAnsi="Futura Std Book" w:cs="Arial"/>
          <w:sz w:val="20"/>
          <w:szCs w:val="20"/>
          <w:lang w:eastAsia="es-CO"/>
        </w:rPr>
        <w:t>$326.930.000.</w:t>
      </w:r>
    </w:p>
    <w:p w14:paraId="263B128F"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Objetivo: </w:t>
      </w:r>
      <w:r w:rsidRPr="00D9060D">
        <w:rPr>
          <w:rFonts w:ascii="Futura Std Book" w:eastAsia="Times New Roman" w:hAnsi="Futura Std Book" w:cs="Arial"/>
          <w:sz w:val="20"/>
          <w:szCs w:val="20"/>
          <w:lang w:eastAsia="es-CO"/>
        </w:rPr>
        <w:t>Promocionar, posicionar y comercializar el turismo rural sostenible…con identidad, en 30 municipios del departamento de Nariño, participantes en el proceso "más nariñenses viajando por Nariño....cimentación de una cultura turística, fortaleciendo y dinamizando el desarrollo económico de la región (Ancuya, Arboleda, Buesaco, Chachagui, Consacá, Cumbal, El Tambo, Funes, Guachucal, Gualmatán, Iles, Imués, Ipiales, La Cruz, La Llanada, La Unión, Mallama, Pasto, Puerres, Pupiales, Ricaurte, San Bernardo, San Pablo, Sandoná, Sapuyes, Taminango, Tangua, Tumaco, Túquerres y Yacuanquer).</w:t>
      </w:r>
    </w:p>
    <w:p w14:paraId="4343C8DF"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No aprobado </w:t>
      </w:r>
    </w:p>
    <w:p w14:paraId="1A7DF372"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6CF12D7C"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Fue calificado como </w:t>
      </w:r>
      <w:r w:rsidRPr="00D9060D">
        <w:rPr>
          <w:rFonts w:ascii="Futura Std Book" w:eastAsia="Times New Roman" w:hAnsi="Futura Std Book" w:cs="Arial"/>
          <w:i/>
          <w:iCs/>
          <w:sz w:val="20"/>
          <w:szCs w:val="20"/>
          <w:lang w:eastAsia="es-CO"/>
        </w:rPr>
        <w:t>no elegible</w:t>
      </w:r>
      <w:r w:rsidRPr="00D9060D">
        <w:rPr>
          <w:rFonts w:ascii="Futura Std Book" w:eastAsia="Times New Roman" w:hAnsi="Futura Std Book" w:cs="Arial"/>
          <w:sz w:val="20"/>
          <w:szCs w:val="20"/>
          <w:lang w:eastAsia="es-CO"/>
        </w:rPr>
        <w:t> debido a que el proyecto presenta varias inconsistencias en su formulación y no es presentado bajo los lineamientos del Manual y el proponente no puede acceder al programa al cual aplica.</w:t>
      </w:r>
    </w:p>
    <w:p w14:paraId="7B6ADC6A" w14:textId="77777777" w:rsidR="0023728B" w:rsidRPr="00D9060D" w:rsidRDefault="0023728B" w:rsidP="0023728B">
      <w:pPr>
        <w:numPr>
          <w:ilvl w:val="0"/>
          <w:numId w:val="5"/>
        </w:numPr>
        <w:tabs>
          <w:tab w:val="left" w:pos="284"/>
        </w:tabs>
        <w:spacing w:after="0" w:line="240" w:lineRule="auto"/>
        <w:ind w:left="0" w:right="49" w:firstLine="0"/>
        <w:contextualSpacing/>
        <w:jc w:val="both"/>
        <w:rPr>
          <w:rFonts w:ascii="Futura Std Book" w:hAnsi="Futura Std Book"/>
          <w:b/>
          <w:bCs/>
          <w:sz w:val="20"/>
          <w:szCs w:val="20"/>
        </w:rPr>
      </w:pPr>
      <w:r w:rsidRPr="00D9060D">
        <w:rPr>
          <w:rFonts w:ascii="Futura Std Book" w:eastAsia="Times New Roman" w:hAnsi="Futura Std Book" w:cs="Arial"/>
          <w:b/>
          <w:bCs/>
          <w:sz w:val="20"/>
          <w:szCs w:val="20"/>
          <w:lang w:eastAsia="es-CO"/>
        </w:rPr>
        <w:t>FPTP-193-2011</w:t>
      </w:r>
      <w:r w:rsidRPr="00D9060D">
        <w:rPr>
          <w:rFonts w:ascii="Futura Std Book" w:hAnsi="Futura Std Book"/>
          <w:b/>
          <w:bCs/>
          <w:sz w:val="20"/>
          <w:szCs w:val="20"/>
        </w:rPr>
        <w:t xml:space="preserve"> </w:t>
      </w:r>
      <w:r w:rsidRPr="00D9060D">
        <w:rPr>
          <w:rFonts w:ascii="Futura Std Book" w:eastAsia="Times New Roman" w:hAnsi="Futura Std Book" w:cs="Arial"/>
          <w:b/>
          <w:bCs/>
          <w:sz w:val="20"/>
          <w:szCs w:val="20"/>
          <w:lang w:eastAsia="es-CO"/>
        </w:rPr>
        <w:t>Promoción y desarrollo sostenible para la región de la Fosa del Patía: </w:t>
      </w:r>
    </w:p>
    <w:p w14:paraId="4D96BDC7"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 xml:space="preserve">Proponente: </w:t>
      </w:r>
      <w:r w:rsidRPr="00D9060D">
        <w:rPr>
          <w:rFonts w:ascii="Futura Std Book" w:eastAsia="Times New Roman" w:hAnsi="Futura Std Book" w:cs="Arial"/>
          <w:sz w:val="20"/>
          <w:szCs w:val="20"/>
          <w:lang w:eastAsia="es-CO"/>
        </w:rPr>
        <w:t>Asociación Supra departamental de Municipios de la Región del Alto Patía - Asopatia</w:t>
      </w:r>
    </w:p>
    <w:p w14:paraId="2AFB4B18"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 xml:space="preserve">Valor: </w:t>
      </w:r>
      <w:r w:rsidRPr="00D9060D">
        <w:rPr>
          <w:rFonts w:ascii="Futura Std Book" w:hAnsi="Futura Std Book"/>
          <w:bCs/>
          <w:sz w:val="20"/>
          <w:szCs w:val="20"/>
        </w:rPr>
        <w:t xml:space="preserve">total$ 149.950.000 valor Fontur </w:t>
      </w:r>
      <w:r w:rsidRPr="00D9060D">
        <w:rPr>
          <w:rFonts w:ascii="Futura Std Book" w:eastAsia="Times New Roman" w:hAnsi="Futura Std Book" w:cs="Arial"/>
          <w:sz w:val="20"/>
          <w:szCs w:val="20"/>
          <w:lang w:eastAsia="es-CO"/>
        </w:rPr>
        <w:t>$74.725.000, $ 74.625.000</w:t>
      </w:r>
    </w:p>
    <w:p w14:paraId="057C9C5B"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Objetivo:</w:t>
      </w:r>
      <w:r w:rsidRPr="00D9060D">
        <w:rPr>
          <w:rFonts w:ascii="Futura Std Book" w:eastAsia="Times New Roman" w:hAnsi="Futura Std Book" w:cs="Arial"/>
          <w:sz w:val="20"/>
          <w:szCs w:val="20"/>
          <w:lang w:eastAsia="es-CO"/>
        </w:rPr>
        <w:t xml:space="preserve"> Potencializar y promocionar la región de la fosa del Patía "tierra donde vive el sol", como un destino turístico único nacional y la población de remolino como centro de servicios turísticos.</w:t>
      </w:r>
    </w:p>
    <w:p w14:paraId="18871139" w14:textId="77777777" w:rsidR="0023728B" w:rsidRPr="00D9060D" w:rsidRDefault="0023728B" w:rsidP="0023728B">
      <w:pPr>
        <w:tabs>
          <w:tab w:val="left" w:pos="284"/>
        </w:tabs>
        <w:spacing w:after="0" w:line="240" w:lineRule="auto"/>
        <w:ind w:right="49"/>
        <w:contextualSpacing/>
        <w:jc w:val="both"/>
        <w:rPr>
          <w:rFonts w:ascii="Futura Std Book" w:hAnsi="Futura Std Book"/>
          <w:sz w:val="20"/>
          <w:szCs w:val="20"/>
        </w:rPr>
      </w:pPr>
      <w:r w:rsidRPr="00D9060D">
        <w:rPr>
          <w:rFonts w:ascii="Futura Std Book" w:hAnsi="Futura Std Book"/>
          <w:b/>
          <w:bCs/>
          <w:sz w:val="20"/>
          <w:szCs w:val="20"/>
        </w:rPr>
        <w:t>Estado:</w:t>
      </w:r>
      <w:r w:rsidRPr="00D9060D">
        <w:rPr>
          <w:rFonts w:ascii="Futura Std Book" w:hAnsi="Futura Std Book"/>
          <w:sz w:val="20"/>
          <w:szCs w:val="20"/>
        </w:rPr>
        <w:t xml:space="preserve"> No aprobado </w:t>
      </w:r>
    </w:p>
    <w:p w14:paraId="10AC7A19" w14:textId="77777777" w:rsidR="0023728B" w:rsidRPr="00D9060D" w:rsidRDefault="0023728B" w:rsidP="0023728B">
      <w:pP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hAnsi="Futura Std Book"/>
          <w:b/>
          <w:bCs/>
          <w:sz w:val="20"/>
          <w:szCs w:val="20"/>
        </w:rPr>
        <w:t>Informe:</w:t>
      </w:r>
      <w:r w:rsidRPr="00D9060D">
        <w:rPr>
          <w:rFonts w:ascii="Futura Std Book" w:eastAsia="Times New Roman" w:hAnsi="Futura Std Book" w:cs="Arial"/>
          <w:sz w:val="20"/>
          <w:szCs w:val="20"/>
          <w:lang w:eastAsia="es-CO"/>
        </w:rPr>
        <w:t xml:space="preserve"> </w:t>
      </w:r>
    </w:p>
    <w:p w14:paraId="43D4C203" w14:textId="77777777" w:rsidR="0023728B" w:rsidRPr="00D9060D" w:rsidRDefault="0023728B" w:rsidP="002B1165">
      <w:pPr>
        <w:pStyle w:val="Prrafodelista"/>
        <w:numPr>
          <w:ilvl w:val="0"/>
          <w:numId w:val="63"/>
        </w:numPr>
        <w:tabs>
          <w:tab w:val="left" w:pos="284"/>
        </w:tabs>
        <w:spacing w:after="0" w:line="240" w:lineRule="auto"/>
        <w:ind w:right="49"/>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Radicado el 1 de junio de 2011.</w:t>
      </w:r>
    </w:p>
    <w:p w14:paraId="5423B804" w14:textId="77777777" w:rsidR="0023728B" w:rsidRPr="00D9060D" w:rsidRDefault="0023728B" w:rsidP="002B1165">
      <w:pPr>
        <w:pStyle w:val="Prrafodelista"/>
        <w:numPr>
          <w:ilvl w:val="0"/>
          <w:numId w:val="63"/>
        </w:numPr>
        <w:tabs>
          <w:tab w:val="left" w:pos="284"/>
        </w:tabs>
        <w:spacing w:after="0" w:line="240" w:lineRule="auto"/>
        <w:ind w:left="0" w:right="49" w:firstLine="0"/>
        <w:jc w:val="both"/>
        <w:rPr>
          <w:rFonts w:ascii="Futura Std Book" w:eastAsia="Times New Roman" w:hAnsi="Futura Std Book" w:cs="Arial"/>
          <w:sz w:val="20"/>
          <w:szCs w:val="20"/>
          <w:lang w:eastAsia="es-CO"/>
        </w:rPr>
      </w:pPr>
      <w:r w:rsidRPr="00D9060D">
        <w:rPr>
          <w:rFonts w:ascii="Futura Std Book" w:eastAsia="Times New Roman" w:hAnsi="Futura Std Book" w:cs="Arial"/>
          <w:sz w:val="20"/>
          <w:szCs w:val="20"/>
          <w:lang w:eastAsia="es-CO"/>
        </w:rPr>
        <w:t>Quedo como </w:t>
      </w:r>
      <w:r w:rsidRPr="00D9060D">
        <w:rPr>
          <w:rFonts w:ascii="Futura Std Book" w:eastAsia="Times New Roman" w:hAnsi="Futura Std Book" w:cs="Arial"/>
          <w:iCs/>
          <w:sz w:val="20"/>
          <w:szCs w:val="20"/>
          <w:lang w:eastAsia="es-CO"/>
        </w:rPr>
        <w:t>no elegible</w:t>
      </w:r>
      <w:r w:rsidRPr="00D9060D">
        <w:rPr>
          <w:rFonts w:ascii="Futura Std Book" w:eastAsia="Times New Roman" w:hAnsi="Futura Std Book" w:cs="Arial"/>
          <w:sz w:val="20"/>
          <w:szCs w:val="20"/>
          <w:lang w:eastAsia="es-CO"/>
        </w:rPr>
        <w:t> debido a que la contrapartida no puede acceder a los recursos del Fondo, adicionalmente el proyecto presenta varias inconsistencias en su formulación.</w:t>
      </w:r>
    </w:p>
    <w:p w14:paraId="795763DE" w14:textId="77777777" w:rsidR="0023728B" w:rsidRPr="00D9060D" w:rsidRDefault="0023728B" w:rsidP="0023728B">
      <w:pPr>
        <w:pStyle w:val="Prrafodelista"/>
        <w:tabs>
          <w:tab w:val="left" w:pos="284"/>
        </w:tabs>
        <w:spacing w:after="0" w:line="240" w:lineRule="auto"/>
        <w:ind w:left="0" w:right="49"/>
        <w:jc w:val="both"/>
        <w:rPr>
          <w:rFonts w:ascii="Futura Std Book" w:eastAsia="Times New Roman" w:hAnsi="Futura Std Book" w:cs="Arial"/>
          <w:sz w:val="20"/>
          <w:szCs w:val="20"/>
          <w:lang w:eastAsia="es-CO"/>
        </w:rPr>
      </w:pPr>
    </w:p>
    <w:p w14:paraId="289F2380" w14:textId="77777777" w:rsidR="0023728B" w:rsidRPr="00D9060D" w:rsidRDefault="0023728B" w:rsidP="0023728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ind w:right="49"/>
        <w:contextualSpacing/>
        <w:jc w:val="both"/>
        <w:rPr>
          <w:rFonts w:ascii="Futura Std Book" w:eastAsia="Times New Roman" w:hAnsi="Futura Std Book" w:cs="Arial"/>
          <w:sz w:val="20"/>
          <w:szCs w:val="20"/>
          <w:lang w:eastAsia="es-CO"/>
        </w:rPr>
      </w:pPr>
      <w:r w:rsidRPr="00D9060D">
        <w:rPr>
          <w:rFonts w:ascii="Futura Std Book" w:eastAsia="Times New Roman" w:hAnsi="Futura Std Book" w:cs="Arial"/>
          <w:b/>
          <w:bCs/>
          <w:sz w:val="20"/>
          <w:szCs w:val="20"/>
          <w:lang w:eastAsia="es-CO"/>
        </w:rPr>
        <w:t>Programas Fontur</w:t>
      </w:r>
    </w:p>
    <w:p w14:paraId="7C21B60B" w14:textId="77777777" w:rsidR="0023728B" w:rsidRPr="00D9060D" w:rsidRDefault="0023728B" w:rsidP="0023728B">
      <w:pPr>
        <w:pStyle w:val="Prrafodelista"/>
        <w:tabs>
          <w:tab w:val="left" w:pos="284"/>
        </w:tabs>
        <w:spacing w:after="0" w:line="240" w:lineRule="auto"/>
        <w:ind w:left="0" w:right="49"/>
        <w:jc w:val="both"/>
        <w:rPr>
          <w:rFonts w:ascii="Futura Std Book" w:eastAsia="Times New Roman" w:hAnsi="Futura Std Book" w:cs="Arial"/>
          <w:sz w:val="20"/>
          <w:szCs w:val="20"/>
          <w:u w:val="single"/>
          <w:lang w:eastAsia="es-CO"/>
        </w:rPr>
      </w:pPr>
    </w:p>
    <w:p w14:paraId="3451CE51" w14:textId="77777777" w:rsidR="0023728B" w:rsidRPr="0058691C" w:rsidRDefault="0023728B" w:rsidP="002B1165">
      <w:pPr>
        <w:pStyle w:val="Prrafodelista"/>
        <w:numPr>
          <w:ilvl w:val="0"/>
          <w:numId w:val="65"/>
        </w:numPr>
        <w:tabs>
          <w:tab w:val="left" w:pos="284"/>
        </w:tabs>
        <w:spacing w:after="0" w:line="240" w:lineRule="auto"/>
        <w:ind w:left="0" w:right="49" w:firstLine="0"/>
        <w:jc w:val="both"/>
        <w:rPr>
          <w:rFonts w:ascii="Futura Std Book" w:eastAsia="Times New Roman" w:hAnsi="Futura Std Book" w:cs="Arial"/>
          <w:sz w:val="20"/>
          <w:szCs w:val="20"/>
          <w:u w:val="single"/>
          <w:lang w:eastAsia="es-CO"/>
        </w:rPr>
      </w:pPr>
      <w:r w:rsidRPr="0058691C">
        <w:rPr>
          <w:rFonts w:ascii="Futura Std Book" w:eastAsia="Times New Roman" w:hAnsi="Futura Std Book" w:cs="Arial"/>
          <w:b/>
          <w:bCs/>
          <w:sz w:val="20"/>
          <w:szCs w:val="20"/>
          <w:u w:val="single"/>
          <w:lang w:eastAsia="es-CO"/>
        </w:rPr>
        <w:t>Tarjeta Joven:</w:t>
      </w:r>
    </w:p>
    <w:p w14:paraId="4164B8E4" w14:textId="77777777" w:rsidR="0023728B" w:rsidRPr="0058691C" w:rsidRDefault="0023728B" w:rsidP="0023728B">
      <w:pPr>
        <w:tabs>
          <w:tab w:val="left" w:pos="284"/>
        </w:tabs>
        <w:spacing w:after="0" w:line="240" w:lineRule="auto"/>
        <w:jc w:val="both"/>
        <w:rPr>
          <w:rFonts w:ascii="Futura Std Book" w:eastAsia="Futura Std Book" w:hAnsi="Futura Std Book" w:cs="Arial"/>
          <w:sz w:val="20"/>
          <w:szCs w:val="20"/>
        </w:rPr>
      </w:pPr>
      <w:r w:rsidRPr="0058691C">
        <w:rPr>
          <w:rFonts w:ascii="Futura Std Book" w:eastAsia="Futura Std Book" w:hAnsi="Futura Std Book" w:cs="Arial"/>
          <w:sz w:val="20"/>
          <w:szCs w:val="20"/>
        </w:rPr>
        <w:t xml:space="preserve">El programa Tarjeta Joven Cuenta con </w:t>
      </w:r>
      <w:r w:rsidRPr="0058691C">
        <w:rPr>
          <w:rFonts w:ascii="Futura Std Book" w:hAnsi="Futura Std Book"/>
          <w:sz w:val="20"/>
          <w:szCs w:val="20"/>
        </w:rPr>
        <w:t xml:space="preserve">8.160 </w:t>
      </w:r>
      <w:r w:rsidRPr="0058691C">
        <w:rPr>
          <w:rFonts w:ascii="Futura Std Book" w:eastAsia="Futura Std Book" w:hAnsi="Futura Std Book" w:cs="Arial"/>
          <w:sz w:val="20"/>
          <w:szCs w:val="20"/>
        </w:rPr>
        <w:t>jóvenes inscritos en el departamento, de los cuales 6.661</w:t>
      </w:r>
      <w:r w:rsidRPr="0058691C">
        <w:rPr>
          <w:rFonts w:ascii="Futura Std Book" w:hAnsi="Futura Std Book"/>
          <w:sz w:val="20"/>
          <w:szCs w:val="20"/>
        </w:rPr>
        <w:t xml:space="preserve"> </w:t>
      </w:r>
      <w:r w:rsidRPr="0058691C">
        <w:rPr>
          <w:rFonts w:ascii="Futura Std Book" w:eastAsia="Futura Std Book" w:hAnsi="Futura Std Book" w:cs="Arial"/>
          <w:sz w:val="20"/>
          <w:szCs w:val="20"/>
        </w:rPr>
        <w:t>se encuentran en Nariño, así mismo existen 19 empresas aliadas en el departamento distribuidos en las siguientes categorías: 11 en Hospedaje (Hoteles Hostales), 6 Amo viajar (Agencias), 1 en experiencias y 1 en parques.</w:t>
      </w:r>
    </w:p>
    <w:tbl>
      <w:tblPr>
        <w:tblW w:w="8904" w:type="dxa"/>
        <w:tblCellMar>
          <w:left w:w="70" w:type="dxa"/>
          <w:right w:w="70" w:type="dxa"/>
        </w:tblCellMar>
        <w:tblLook w:val="04A0" w:firstRow="1" w:lastRow="0" w:firstColumn="1" w:lastColumn="0" w:noHBand="0" w:noVBand="1"/>
      </w:tblPr>
      <w:tblGrid>
        <w:gridCol w:w="2918"/>
        <w:gridCol w:w="1110"/>
        <w:gridCol w:w="925"/>
        <w:gridCol w:w="3951"/>
      </w:tblGrid>
      <w:tr w:rsidR="00D9060D" w:rsidRPr="0058691C" w14:paraId="42757BE4" w14:textId="77777777" w:rsidTr="0023728B">
        <w:trPr>
          <w:trHeight w:val="285"/>
        </w:trPr>
        <w:tc>
          <w:tcPr>
            <w:tcW w:w="291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015D6E6" w14:textId="77777777" w:rsidR="0023728B" w:rsidRPr="0058691C" w:rsidRDefault="0023728B">
            <w:pPr>
              <w:spacing w:after="0" w:line="240" w:lineRule="auto"/>
              <w:jc w:val="both"/>
              <w:rPr>
                <w:rFonts w:ascii="Futura Std Book" w:eastAsia="Times New Roman" w:hAnsi="Futura Std Book" w:cs="Times New Roman"/>
                <w:b/>
                <w:bCs/>
                <w:sz w:val="20"/>
                <w:szCs w:val="20"/>
                <w:lang w:eastAsia="es-CO"/>
              </w:rPr>
            </w:pPr>
            <w:r w:rsidRPr="0058691C">
              <w:rPr>
                <w:rFonts w:ascii="Futura Std Book" w:eastAsia="Times New Roman" w:hAnsi="Futura Std Book" w:cs="Times New Roman"/>
                <w:b/>
                <w:bCs/>
                <w:sz w:val="20"/>
                <w:szCs w:val="20"/>
                <w:lang w:eastAsia="es-CO"/>
              </w:rPr>
              <w:t>Departamento / Municipio</w:t>
            </w:r>
          </w:p>
        </w:tc>
        <w:tc>
          <w:tcPr>
            <w:tcW w:w="1110" w:type="dxa"/>
            <w:tcBorders>
              <w:top w:val="single" w:sz="4" w:space="0" w:color="auto"/>
              <w:left w:val="nil"/>
              <w:bottom w:val="single" w:sz="4" w:space="0" w:color="auto"/>
              <w:right w:val="single" w:sz="4" w:space="0" w:color="auto"/>
            </w:tcBorders>
            <w:shd w:val="clear" w:color="auto" w:fill="002060"/>
            <w:noWrap/>
            <w:vAlign w:val="center"/>
            <w:hideMark/>
          </w:tcPr>
          <w:p w14:paraId="70E207C0" w14:textId="77777777" w:rsidR="0023728B" w:rsidRPr="0058691C" w:rsidRDefault="0023728B">
            <w:pPr>
              <w:spacing w:after="0" w:line="240" w:lineRule="auto"/>
              <w:jc w:val="both"/>
              <w:rPr>
                <w:rFonts w:ascii="Futura Std Book" w:eastAsia="Times New Roman" w:hAnsi="Futura Std Book" w:cs="Times New Roman"/>
                <w:b/>
                <w:bCs/>
                <w:sz w:val="20"/>
                <w:szCs w:val="20"/>
                <w:lang w:eastAsia="es-CO"/>
              </w:rPr>
            </w:pPr>
            <w:r w:rsidRPr="0058691C">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2A50348E" w14:textId="77777777" w:rsidR="0023728B" w:rsidRPr="0058691C" w:rsidRDefault="0023728B">
            <w:pPr>
              <w:spacing w:after="0" w:line="240" w:lineRule="auto"/>
              <w:jc w:val="both"/>
              <w:rPr>
                <w:rFonts w:ascii="Futura Std Book" w:eastAsia="Times New Roman" w:hAnsi="Futura Std Book" w:cs="Times New Roman"/>
                <w:b/>
                <w:bCs/>
                <w:sz w:val="20"/>
                <w:szCs w:val="20"/>
                <w:lang w:eastAsia="es-CO"/>
              </w:rPr>
            </w:pPr>
            <w:r w:rsidRPr="0058691C">
              <w:rPr>
                <w:rFonts w:ascii="Futura Std Book" w:eastAsia="Times New Roman" w:hAnsi="Futura Std Book" w:cs="Times New Roman"/>
                <w:b/>
                <w:bCs/>
                <w:sz w:val="20"/>
                <w:szCs w:val="20"/>
                <w:lang w:eastAsia="es-CO"/>
              </w:rPr>
              <w:t>Aliados</w:t>
            </w:r>
          </w:p>
        </w:tc>
        <w:tc>
          <w:tcPr>
            <w:tcW w:w="3951" w:type="dxa"/>
            <w:tcBorders>
              <w:top w:val="single" w:sz="4" w:space="0" w:color="auto"/>
              <w:left w:val="nil"/>
              <w:bottom w:val="single" w:sz="4" w:space="0" w:color="auto"/>
              <w:right w:val="single" w:sz="4" w:space="0" w:color="auto"/>
            </w:tcBorders>
            <w:shd w:val="clear" w:color="auto" w:fill="002060"/>
            <w:noWrap/>
            <w:vAlign w:val="center"/>
            <w:hideMark/>
          </w:tcPr>
          <w:p w14:paraId="61FD0353" w14:textId="77777777" w:rsidR="0023728B" w:rsidRPr="0058691C" w:rsidRDefault="0023728B">
            <w:pPr>
              <w:spacing w:after="0" w:line="240" w:lineRule="auto"/>
              <w:jc w:val="both"/>
              <w:rPr>
                <w:rFonts w:ascii="Futura Std Book" w:eastAsia="Times New Roman" w:hAnsi="Futura Std Book" w:cs="Times New Roman"/>
                <w:b/>
                <w:bCs/>
                <w:sz w:val="20"/>
                <w:szCs w:val="20"/>
                <w:lang w:eastAsia="es-CO"/>
              </w:rPr>
            </w:pPr>
            <w:r w:rsidRPr="0058691C">
              <w:rPr>
                <w:rFonts w:ascii="Futura Std Book" w:eastAsia="Times New Roman" w:hAnsi="Futura Std Book" w:cs="Times New Roman"/>
                <w:b/>
                <w:bCs/>
                <w:sz w:val="20"/>
                <w:szCs w:val="20"/>
                <w:lang w:eastAsia="es-CO"/>
              </w:rPr>
              <w:t>Categorías</w:t>
            </w:r>
          </w:p>
        </w:tc>
      </w:tr>
      <w:tr w:rsidR="00D9060D" w:rsidRPr="0058691C" w14:paraId="094D1B92" w14:textId="77777777" w:rsidTr="0023728B">
        <w:trPr>
          <w:trHeight w:val="270"/>
        </w:trPr>
        <w:tc>
          <w:tcPr>
            <w:tcW w:w="2918" w:type="dxa"/>
            <w:tcBorders>
              <w:top w:val="nil"/>
              <w:left w:val="single" w:sz="4" w:space="0" w:color="auto"/>
              <w:bottom w:val="single" w:sz="4" w:space="0" w:color="auto"/>
              <w:right w:val="single" w:sz="4" w:space="0" w:color="auto"/>
            </w:tcBorders>
            <w:shd w:val="clear" w:color="auto" w:fill="DDEBF7"/>
            <w:noWrap/>
            <w:hideMark/>
          </w:tcPr>
          <w:p w14:paraId="301EB385" w14:textId="77777777" w:rsidR="0023728B" w:rsidRPr="0058691C" w:rsidRDefault="0023728B">
            <w:pPr>
              <w:spacing w:after="0" w:line="240" w:lineRule="auto"/>
              <w:jc w:val="both"/>
              <w:rPr>
                <w:rFonts w:ascii="Futura Std Book" w:hAnsi="Futura Std Book"/>
                <w:sz w:val="20"/>
                <w:szCs w:val="20"/>
              </w:rPr>
            </w:pPr>
            <w:r w:rsidRPr="0058691C">
              <w:rPr>
                <w:rFonts w:ascii="Futura Std Book" w:hAnsi="Futura Std Book"/>
                <w:sz w:val="20"/>
                <w:szCs w:val="20"/>
              </w:rPr>
              <w:t>Nariño</w:t>
            </w:r>
          </w:p>
        </w:tc>
        <w:tc>
          <w:tcPr>
            <w:tcW w:w="1110" w:type="dxa"/>
            <w:tcBorders>
              <w:top w:val="nil"/>
              <w:left w:val="nil"/>
              <w:bottom w:val="single" w:sz="4" w:space="0" w:color="auto"/>
              <w:right w:val="single" w:sz="4" w:space="0" w:color="auto"/>
            </w:tcBorders>
            <w:shd w:val="clear" w:color="auto" w:fill="DDEBF7"/>
            <w:noWrap/>
            <w:hideMark/>
          </w:tcPr>
          <w:p w14:paraId="24D9B90E" w14:textId="77777777" w:rsidR="0023728B" w:rsidRPr="0058691C" w:rsidRDefault="0023728B">
            <w:pPr>
              <w:spacing w:after="0" w:line="240" w:lineRule="auto"/>
              <w:jc w:val="both"/>
              <w:rPr>
                <w:rFonts w:ascii="Futura Std Book" w:hAnsi="Futura Std Book"/>
                <w:sz w:val="20"/>
                <w:szCs w:val="20"/>
              </w:rPr>
            </w:pPr>
            <w:r w:rsidRPr="0058691C">
              <w:rPr>
                <w:rFonts w:ascii="Futura Std Book" w:hAnsi="Futura Std Book"/>
                <w:sz w:val="20"/>
                <w:szCs w:val="20"/>
              </w:rPr>
              <w:t>8.160</w:t>
            </w:r>
          </w:p>
        </w:tc>
        <w:tc>
          <w:tcPr>
            <w:tcW w:w="925" w:type="dxa"/>
            <w:tcBorders>
              <w:top w:val="nil"/>
              <w:left w:val="nil"/>
              <w:bottom w:val="single" w:sz="4" w:space="0" w:color="auto"/>
              <w:right w:val="single" w:sz="4" w:space="0" w:color="auto"/>
            </w:tcBorders>
            <w:shd w:val="clear" w:color="auto" w:fill="DDEBF7"/>
            <w:noWrap/>
            <w:hideMark/>
          </w:tcPr>
          <w:p w14:paraId="4F9D095B" w14:textId="77777777" w:rsidR="0023728B" w:rsidRPr="0058691C" w:rsidRDefault="0023728B">
            <w:pPr>
              <w:spacing w:after="0" w:line="240" w:lineRule="auto"/>
              <w:jc w:val="both"/>
              <w:rPr>
                <w:rFonts w:ascii="Futura Std Book" w:hAnsi="Futura Std Book"/>
                <w:sz w:val="20"/>
                <w:szCs w:val="20"/>
              </w:rPr>
            </w:pPr>
            <w:r w:rsidRPr="0058691C">
              <w:rPr>
                <w:rFonts w:ascii="Futura Std Book" w:hAnsi="Futura Std Book"/>
                <w:sz w:val="20"/>
                <w:szCs w:val="20"/>
              </w:rPr>
              <w:t>19</w:t>
            </w:r>
          </w:p>
        </w:tc>
        <w:tc>
          <w:tcPr>
            <w:tcW w:w="3951" w:type="dxa"/>
            <w:tcBorders>
              <w:top w:val="nil"/>
              <w:left w:val="nil"/>
              <w:bottom w:val="single" w:sz="4" w:space="0" w:color="auto"/>
              <w:right w:val="single" w:sz="4" w:space="0" w:color="auto"/>
            </w:tcBorders>
            <w:shd w:val="clear" w:color="auto" w:fill="DDEBF7"/>
            <w:hideMark/>
          </w:tcPr>
          <w:p w14:paraId="567CB589" w14:textId="77777777" w:rsidR="0023728B" w:rsidRPr="0058691C" w:rsidRDefault="0023728B">
            <w:pPr>
              <w:spacing w:after="0" w:line="240" w:lineRule="auto"/>
              <w:jc w:val="both"/>
              <w:rPr>
                <w:rFonts w:ascii="Futura Std Book" w:hAnsi="Futura Std Book"/>
                <w:sz w:val="20"/>
                <w:szCs w:val="20"/>
              </w:rPr>
            </w:pPr>
            <w:r w:rsidRPr="0058691C">
              <w:rPr>
                <w:rFonts w:ascii="Futura Std Book" w:hAnsi="Futura Std Book"/>
                <w:sz w:val="20"/>
                <w:szCs w:val="20"/>
              </w:rPr>
              <w:t>11 Hospedaje, 1 Experiencias, 1 Parques y 6 Amo Viajar.</w:t>
            </w:r>
          </w:p>
        </w:tc>
      </w:tr>
      <w:tr w:rsidR="00D9060D" w:rsidRPr="0058691C" w14:paraId="19F447FC" w14:textId="77777777" w:rsidTr="0023728B">
        <w:trPr>
          <w:trHeight w:val="270"/>
        </w:trPr>
        <w:tc>
          <w:tcPr>
            <w:tcW w:w="2918" w:type="dxa"/>
            <w:tcBorders>
              <w:top w:val="nil"/>
              <w:left w:val="single" w:sz="4" w:space="0" w:color="auto"/>
              <w:bottom w:val="single" w:sz="4" w:space="0" w:color="auto"/>
              <w:right w:val="single" w:sz="4" w:space="0" w:color="auto"/>
            </w:tcBorders>
            <w:noWrap/>
            <w:hideMark/>
          </w:tcPr>
          <w:p w14:paraId="6E27587F" w14:textId="77777777" w:rsidR="0023728B" w:rsidRPr="0058691C" w:rsidRDefault="0023728B">
            <w:pPr>
              <w:spacing w:after="0" w:line="240" w:lineRule="auto"/>
              <w:jc w:val="both"/>
              <w:rPr>
                <w:rFonts w:ascii="Futura Std Book" w:hAnsi="Futura Std Book"/>
                <w:sz w:val="20"/>
                <w:szCs w:val="20"/>
              </w:rPr>
            </w:pPr>
            <w:r w:rsidRPr="0058691C">
              <w:rPr>
                <w:rFonts w:ascii="Futura Std Book" w:hAnsi="Futura Std Book"/>
                <w:sz w:val="20"/>
                <w:szCs w:val="20"/>
              </w:rPr>
              <w:t>Pasto</w:t>
            </w:r>
          </w:p>
        </w:tc>
        <w:tc>
          <w:tcPr>
            <w:tcW w:w="1110" w:type="dxa"/>
            <w:tcBorders>
              <w:top w:val="nil"/>
              <w:left w:val="nil"/>
              <w:bottom w:val="single" w:sz="4" w:space="0" w:color="auto"/>
              <w:right w:val="single" w:sz="4" w:space="0" w:color="auto"/>
            </w:tcBorders>
            <w:noWrap/>
            <w:hideMark/>
          </w:tcPr>
          <w:p w14:paraId="767B03A2" w14:textId="77777777" w:rsidR="0023728B" w:rsidRPr="0058691C" w:rsidRDefault="0023728B">
            <w:pPr>
              <w:spacing w:after="0" w:line="240" w:lineRule="auto"/>
              <w:jc w:val="both"/>
              <w:rPr>
                <w:rFonts w:ascii="Futura Std Book" w:hAnsi="Futura Std Book"/>
                <w:sz w:val="20"/>
                <w:szCs w:val="20"/>
              </w:rPr>
            </w:pPr>
            <w:r w:rsidRPr="0058691C">
              <w:rPr>
                <w:rFonts w:ascii="Futura Std Book" w:hAnsi="Futura Std Book"/>
                <w:sz w:val="20"/>
                <w:szCs w:val="20"/>
              </w:rPr>
              <w:t>6.661</w:t>
            </w:r>
          </w:p>
        </w:tc>
        <w:tc>
          <w:tcPr>
            <w:tcW w:w="925" w:type="dxa"/>
            <w:tcBorders>
              <w:top w:val="nil"/>
              <w:left w:val="nil"/>
              <w:bottom w:val="single" w:sz="4" w:space="0" w:color="auto"/>
              <w:right w:val="single" w:sz="4" w:space="0" w:color="auto"/>
            </w:tcBorders>
            <w:noWrap/>
            <w:hideMark/>
          </w:tcPr>
          <w:p w14:paraId="684755A9" w14:textId="77777777" w:rsidR="0023728B" w:rsidRPr="0058691C" w:rsidRDefault="0023728B">
            <w:pPr>
              <w:rPr>
                <w:rFonts w:ascii="Futura Std Book" w:hAnsi="Futura Std Book"/>
                <w:sz w:val="20"/>
                <w:szCs w:val="20"/>
              </w:rPr>
            </w:pPr>
          </w:p>
        </w:tc>
        <w:tc>
          <w:tcPr>
            <w:tcW w:w="3951" w:type="dxa"/>
            <w:tcBorders>
              <w:top w:val="nil"/>
              <w:left w:val="nil"/>
              <w:bottom w:val="single" w:sz="4" w:space="0" w:color="auto"/>
              <w:right w:val="single" w:sz="4" w:space="0" w:color="auto"/>
            </w:tcBorders>
            <w:hideMark/>
          </w:tcPr>
          <w:p w14:paraId="13AE1F52" w14:textId="77777777" w:rsidR="0023728B" w:rsidRPr="0058691C" w:rsidRDefault="0023728B">
            <w:pPr>
              <w:spacing w:after="0" w:line="256" w:lineRule="auto"/>
              <w:rPr>
                <w:rFonts w:ascii="Futura Std Book" w:hAnsi="Futura Std Book"/>
                <w:sz w:val="20"/>
                <w:szCs w:val="20"/>
                <w:lang w:val="es-MX" w:eastAsia="es-MX"/>
              </w:rPr>
            </w:pPr>
          </w:p>
        </w:tc>
      </w:tr>
    </w:tbl>
    <w:p w14:paraId="4B7A550E" w14:textId="77777777" w:rsidR="0023728B" w:rsidRPr="0058691C" w:rsidRDefault="0023728B" w:rsidP="0023728B">
      <w:pPr>
        <w:pStyle w:val="Prrafodelista"/>
        <w:tabs>
          <w:tab w:val="left" w:pos="284"/>
        </w:tabs>
        <w:spacing w:after="0" w:line="240" w:lineRule="auto"/>
        <w:ind w:left="0" w:right="49"/>
        <w:jc w:val="both"/>
        <w:rPr>
          <w:rFonts w:ascii="Futura Std Book" w:eastAsia="Times New Roman" w:hAnsi="Futura Std Book" w:cs="Arial"/>
          <w:b/>
          <w:bCs/>
          <w:sz w:val="20"/>
          <w:szCs w:val="20"/>
          <w:lang w:val="es-ES" w:eastAsia="es-CO"/>
        </w:rPr>
      </w:pPr>
    </w:p>
    <w:p w14:paraId="2F1DD101" w14:textId="77777777" w:rsidR="0023728B" w:rsidRPr="0058691C" w:rsidRDefault="0023728B" w:rsidP="002B1165">
      <w:pPr>
        <w:pStyle w:val="Prrafodelista"/>
        <w:numPr>
          <w:ilvl w:val="0"/>
          <w:numId w:val="66"/>
        </w:numPr>
        <w:tabs>
          <w:tab w:val="left" w:pos="284"/>
        </w:tabs>
        <w:spacing w:after="0" w:line="240" w:lineRule="auto"/>
        <w:ind w:left="0" w:right="49" w:firstLine="0"/>
        <w:jc w:val="both"/>
        <w:rPr>
          <w:rFonts w:ascii="Futura Std Book" w:eastAsia="Times New Roman" w:hAnsi="Futura Std Book" w:cs="Arial"/>
          <w:sz w:val="20"/>
          <w:szCs w:val="20"/>
          <w:u w:val="single"/>
          <w:lang w:eastAsia="es-CO"/>
        </w:rPr>
      </w:pPr>
      <w:r w:rsidRPr="0058691C">
        <w:rPr>
          <w:rFonts w:ascii="Futura Std Book" w:eastAsia="Times New Roman" w:hAnsi="Futura Std Book" w:cs="Arial"/>
          <w:b/>
          <w:bCs/>
          <w:sz w:val="20"/>
          <w:szCs w:val="20"/>
          <w:u w:val="single"/>
          <w:lang w:val="es-ES" w:eastAsia="es-CO"/>
        </w:rPr>
        <w:t>Red Nacional de Puntos de Información Turística (PIT):</w:t>
      </w:r>
    </w:p>
    <w:p w14:paraId="25E7E1D1" w14:textId="77777777" w:rsidR="0023728B" w:rsidRPr="0058691C" w:rsidRDefault="0023728B" w:rsidP="0023728B">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58691C">
        <w:rPr>
          <w:rFonts w:ascii="Futura Std Book" w:eastAsia="Futura Std Book" w:hAnsi="Futura Std Book" w:cs="Arial"/>
          <w:b/>
          <w:sz w:val="20"/>
          <w:szCs w:val="20"/>
          <w:lang w:val="es-ES"/>
        </w:rPr>
        <w:t>TOTAL PIT: 03</w:t>
      </w:r>
    </w:p>
    <w:p w14:paraId="4BCEC938" w14:textId="77777777" w:rsidR="0023728B" w:rsidRPr="0058691C" w:rsidRDefault="0023728B" w:rsidP="0023728B">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14:paraId="570A4F52"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b/>
          <w:sz w:val="20"/>
          <w:szCs w:val="20"/>
        </w:rPr>
      </w:pPr>
      <w:r w:rsidRPr="0058691C">
        <w:rPr>
          <w:rFonts w:ascii="Futura Std Book" w:eastAsia="Futura Std Book" w:hAnsi="Futura Std Book" w:cs="Futura Std Book"/>
          <w:b/>
          <w:sz w:val="20"/>
          <w:szCs w:val="20"/>
          <w:lang w:val="es-ES" w:eastAsia="es-CO"/>
        </w:rPr>
        <w:t>Ipiales</w:t>
      </w:r>
      <w:r w:rsidRPr="0058691C">
        <w:rPr>
          <w:rFonts w:ascii="Futura Std Book" w:hAnsi="Futura Std Book" w:cs="Arial"/>
          <w:b/>
          <w:sz w:val="20"/>
          <w:szCs w:val="20"/>
        </w:rPr>
        <w:t xml:space="preserve"> (2)</w:t>
      </w:r>
    </w:p>
    <w:p w14:paraId="4191DECC"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UBICACIÓN: PIT exterior puente internacional de Rumichaca</w:t>
      </w:r>
    </w:p>
    <w:p w14:paraId="141D0211"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ESTADO DEL PIT: En funcionamiento</w:t>
      </w:r>
    </w:p>
    <w:p w14:paraId="37E5045E"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FECHA DE INSTALACIÓN: Julio 2015</w:t>
      </w:r>
    </w:p>
    <w:p w14:paraId="67E55AD8"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VALOR INVERSIÓN: $</w:t>
      </w:r>
      <w:r w:rsidRPr="0058691C">
        <w:rPr>
          <w:rFonts w:ascii="Futura Std Book" w:eastAsia="Times New Roman" w:hAnsi="Futura Std Book" w:cs="Times New Roman"/>
          <w:sz w:val="20"/>
          <w:szCs w:val="20"/>
          <w:lang w:val="es-ES" w:eastAsia="es-CO"/>
        </w:rPr>
        <w:t>45.000.000</w:t>
      </w:r>
    </w:p>
    <w:p w14:paraId="64DB025C"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p>
    <w:p w14:paraId="40F660DC"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UBICACIÓN: PIT exterior pendiente de su instalación</w:t>
      </w:r>
    </w:p>
    <w:p w14:paraId="46EE9ECE"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ESTADO DEL PIT: Cerrado. El aliado está en proceso de búsqueda de ubicación del PIT.</w:t>
      </w:r>
    </w:p>
    <w:p w14:paraId="4B4F183B"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lastRenderedPageBreak/>
        <w:t>FECHA DE INSTALACIÓN: Julio 2017</w:t>
      </w:r>
    </w:p>
    <w:p w14:paraId="34616FA4"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VALOR INVERSIÓN: $</w:t>
      </w:r>
      <w:r w:rsidRPr="0058691C">
        <w:rPr>
          <w:rFonts w:ascii="Futura Std Book" w:eastAsia="Times New Roman" w:hAnsi="Futura Std Book" w:cs="Times New Roman"/>
          <w:sz w:val="20"/>
          <w:szCs w:val="20"/>
          <w:lang w:val="es-ES" w:eastAsia="es-CO"/>
        </w:rPr>
        <w:t>30.000.000</w:t>
      </w:r>
    </w:p>
    <w:p w14:paraId="1904C91D"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p>
    <w:p w14:paraId="67A40B8A"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b/>
          <w:sz w:val="20"/>
          <w:szCs w:val="20"/>
        </w:rPr>
      </w:pPr>
      <w:r w:rsidRPr="0058691C">
        <w:rPr>
          <w:rFonts w:ascii="Futura Std Book" w:eastAsia="Futura Std Book" w:hAnsi="Futura Std Book" w:cs="Futura Std Book"/>
          <w:b/>
          <w:sz w:val="20"/>
          <w:szCs w:val="20"/>
          <w:lang w:val="es-ES" w:eastAsia="es-CO"/>
        </w:rPr>
        <w:t>Pasto</w:t>
      </w:r>
      <w:r w:rsidRPr="0058691C">
        <w:rPr>
          <w:rFonts w:ascii="Futura Std Book" w:hAnsi="Futura Std Book" w:cs="Arial"/>
          <w:b/>
          <w:sz w:val="20"/>
          <w:szCs w:val="20"/>
        </w:rPr>
        <w:t xml:space="preserve"> (1)</w:t>
      </w:r>
    </w:p>
    <w:p w14:paraId="1B5B9B34"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 xml:space="preserve">UBICACIÓN: PIT local Plaza Principal </w:t>
      </w:r>
    </w:p>
    <w:p w14:paraId="245DED37"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ESTADO DEL PIT: En funcionamiento</w:t>
      </w:r>
    </w:p>
    <w:p w14:paraId="426209DB" w14:textId="77777777" w:rsidR="0023728B" w:rsidRPr="0058691C" w:rsidRDefault="0023728B" w:rsidP="0023728B">
      <w:pPr>
        <w:pStyle w:val="Prrafodelista"/>
        <w:tabs>
          <w:tab w:val="left" w:pos="284"/>
        </w:tabs>
        <w:spacing w:after="0" w:line="240" w:lineRule="auto"/>
        <w:ind w:left="0"/>
        <w:jc w:val="both"/>
        <w:rPr>
          <w:rFonts w:ascii="Futura Std Book" w:hAnsi="Futura Std Book" w:cs="Arial"/>
          <w:sz w:val="20"/>
          <w:szCs w:val="20"/>
        </w:rPr>
      </w:pPr>
      <w:r w:rsidRPr="0058691C">
        <w:rPr>
          <w:rFonts w:ascii="Futura Std Book" w:hAnsi="Futura Std Book" w:cs="Arial"/>
          <w:sz w:val="20"/>
          <w:szCs w:val="20"/>
        </w:rPr>
        <w:t>FECHA DE INSTALACIÓN: Mayo 2014</w:t>
      </w:r>
    </w:p>
    <w:p w14:paraId="4620FD36" w14:textId="77777777" w:rsidR="0023728B" w:rsidRPr="0058691C" w:rsidRDefault="0023728B" w:rsidP="0023728B">
      <w:pPr>
        <w:pStyle w:val="Prrafodelista"/>
        <w:widowControl w:val="0"/>
        <w:tabs>
          <w:tab w:val="left" w:pos="142"/>
          <w:tab w:val="left" w:pos="284"/>
        </w:tabs>
        <w:autoSpaceDE w:val="0"/>
        <w:autoSpaceDN w:val="0"/>
        <w:adjustRightInd w:val="0"/>
        <w:spacing w:after="0" w:line="240" w:lineRule="auto"/>
        <w:ind w:left="0"/>
        <w:jc w:val="both"/>
        <w:rPr>
          <w:rFonts w:ascii="Futura Std Book" w:eastAsia="Times New Roman" w:hAnsi="Futura Std Book" w:cs="Times New Roman"/>
          <w:sz w:val="20"/>
          <w:szCs w:val="20"/>
          <w:lang w:val="es-ES" w:eastAsia="es-CO"/>
        </w:rPr>
      </w:pPr>
      <w:r w:rsidRPr="0058691C">
        <w:rPr>
          <w:rFonts w:ascii="Futura Std Book" w:hAnsi="Futura Std Book" w:cs="Arial"/>
          <w:sz w:val="20"/>
          <w:szCs w:val="20"/>
        </w:rPr>
        <w:t>VALOR INVERSIÓN: $</w:t>
      </w:r>
      <w:r w:rsidRPr="0058691C">
        <w:rPr>
          <w:rFonts w:ascii="Futura Std Book" w:eastAsia="Times New Roman" w:hAnsi="Futura Std Book" w:cs="Times New Roman"/>
          <w:sz w:val="20"/>
          <w:szCs w:val="20"/>
          <w:lang w:val="es-ES" w:eastAsia="es-CO"/>
        </w:rPr>
        <w:t>20.000.000</w:t>
      </w:r>
    </w:p>
    <w:p w14:paraId="7A9ED49C" w14:textId="77777777" w:rsidR="0023728B" w:rsidRPr="0058691C" w:rsidRDefault="0023728B" w:rsidP="0023728B">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sz w:val="20"/>
          <w:szCs w:val="20"/>
          <w:u w:val="single"/>
        </w:rPr>
      </w:pPr>
    </w:p>
    <w:p w14:paraId="3A4F5644" w14:textId="77777777" w:rsidR="0023728B" w:rsidRPr="0058691C" w:rsidRDefault="0023728B" w:rsidP="002B1165">
      <w:pPr>
        <w:pStyle w:val="Prrafodelista"/>
        <w:widowControl w:val="0"/>
        <w:numPr>
          <w:ilvl w:val="0"/>
          <w:numId w:val="67"/>
        </w:numPr>
        <w:tabs>
          <w:tab w:val="left" w:pos="142"/>
          <w:tab w:val="left" w:pos="284"/>
        </w:tabs>
        <w:autoSpaceDE w:val="0"/>
        <w:autoSpaceDN w:val="0"/>
        <w:adjustRightInd w:val="0"/>
        <w:spacing w:after="0" w:line="240" w:lineRule="auto"/>
        <w:ind w:left="0" w:firstLine="0"/>
        <w:jc w:val="both"/>
        <w:rPr>
          <w:rFonts w:ascii="Futura Std Book" w:hAnsi="Futura Std Book" w:cs="Arial"/>
          <w:sz w:val="20"/>
          <w:szCs w:val="20"/>
          <w:u w:val="single"/>
        </w:rPr>
      </w:pPr>
      <w:r w:rsidRPr="0058691C">
        <w:rPr>
          <w:rFonts w:ascii="Futura Std Book" w:eastAsia="Calibri" w:hAnsi="Futura Std Book" w:cs="Arial"/>
          <w:b/>
          <w:bCs/>
          <w:sz w:val="20"/>
          <w:szCs w:val="20"/>
          <w:u w:val="single"/>
          <w:lang w:val="es-ES"/>
        </w:rPr>
        <w:t xml:space="preserve">Red Turística de Pueblos Patrimonio de Colombia: </w:t>
      </w:r>
      <w:r w:rsidRPr="0058691C">
        <w:rPr>
          <w:rFonts w:ascii="Futura Std Book" w:eastAsia="Calibri" w:hAnsi="Futura Std Book" w:cs="Arial"/>
          <w:bCs/>
          <w:sz w:val="20"/>
          <w:szCs w:val="20"/>
          <w:u w:val="single"/>
          <w:lang w:val="es-ES"/>
        </w:rPr>
        <w:t>N/A.</w:t>
      </w:r>
    </w:p>
    <w:p w14:paraId="10AD3045" w14:textId="77777777" w:rsidR="006B7936" w:rsidRPr="0058691C" w:rsidRDefault="006B7936" w:rsidP="0036628B">
      <w:pPr>
        <w:pStyle w:val="Sinespaciado"/>
        <w:tabs>
          <w:tab w:val="left" w:pos="284"/>
        </w:tabs>
        <w:ind w:right="49"/>
        <w:contextualSpacing/>
        <w:jc w:val="both"/>
        <w:rPr>
          <w:rFonts w:ascii="Futura Std Book" w:hAnsi="Futura Std Book" w:cs="Arial"/>
          <w:sz w:val="20"/>
          <w:szCs w:val="20"/>
        </w:rPr>
      </w:pPr>
    </w:p>
    <w:p w14:paraId="5F217811" w14:textId="77777777" w:rsidR="006B7936" w:rsidRPr="0058691C" w:rsidRDefault="006B7936" w:rsidP="0036628B">
      <w:pPr>
        <w:pStyle w:val="Sinespaciado"/>
        <w:tabs>
          <w:tab w:val="left" w:pos="284"/>
        </w:tabs>
        <w:ind w:right="49"/>
        <w:contextualSpacing/>
        <w:jc w:val="both"/>
        <w:rPr>
          <w:rFonts w:ascii="Futura Std Book" w:hAnsi="Futura Std Book" w:cs="Arial"/>
          <w:sz w:val="20"/>
          <w:szCs w:val="20"/>
        </w:rPr>
      </w:pPr>
    </w:p>
    <w:p w14:paraId="22081C70" w14:textId="77777777" w:rsidR="00A92256" w:rsidRPr="0058691C" w:rsidRDefault="00A92256" w:rsidP="0036628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ind w:right="49"/>
        <w:contextualSpacing/>
        <w:jc w:val="both"/>
        <w:rPr>
          <w:rFonts w:ascii="Futura Std Book" w:hAnsi="Futura Std Book"/>
          <w:b/>
          <w:bCs/>
          <w:sz w:val="20"/>
          <w:szCs w:val="20"/>
        </w:rPr>
      </w:pPr>
      <w:r w:rsidRPr="0058691C">
        <w:rPr>
          <w:rFonts w:ascii="Futura Std Book" w:hAnsi="Futura Std Book"/>
          <w:b/>
          <w:bCs/>
          <w:sz w:val="20"/>
          <w:szCs w:val="20"/>
        </w:rPr>
        <w:t>Recaudo Contribución Parafiscal</w:t>
      </w:r>
    </w:p>
    <w:p w14:paraId="2C37BC9F" w14:textId="77777777" w:rsidR="00045790" w:rsidRPr="0058691C" w:rsidRDefault="00045790" w:rsidP="0036628B">
      <w:pPr>
        <w:tabs>
          <w:tab w:val="left" w:pos="284"/>
        </w:tabs>
        <w:spacing w:after="0" w:line="240" w:lineRule="auto"/>
        <w:ind w:right="49"/>
        <w:contextualSpacing/>
        <w:jc w:val="both"/>
        <w:rPr>
          <w:rFonts w:ascii="Futura Std Book" w:hAnsi="Futura Std Book"/>
          <w:sz w:val="20"/>
          <w:szCs w:val="20"/>
        </w:rPr>
      </w:pPr>
    </w:p>
    <w:p w14:paraId="714BE19F" w14:textId="77777777" w:rsidR="00045790" w:rsidRPr="0058691C" w:rsidRDefault="00045790" w:rsidP="0036628B">
      <w:pPr>
        <w:tabs>
          <w:tab w:val="left" w:pos="284"/>
        </w:tabs>
        <w:spacing w:after="0" w:line="240" w:lineRule="auto"/>
        <w:ind w:right="49"/>
        <w:contextualSpacing/>
        <w:jc w:val="both"/>
        <w:rPr>
          <w:rFonts w:ascii="Futura Std Book" w:hAnsi="Futura Std Book"/>
          <w:b/>
          <w:bCs/>
          <w:sz w:val="20"/>
          <w:szCs w:val="20"/>
          <w:u w:val="single"/>
        </w:rPr>
      </w:pPr>
    </w:p>
    <w:p w14:paraId="071B8401" w14:textId="77777777" w:rsidR="00FC44FA" w:rsidRPr="00D9060D" w:rsidRDefault="00A1237C" w:rsidP="0036628B">
      <w:pPr>
        <w:tabs>
          <w:tab w:val="left" w:pos="284"/>
        </w:tabs>
        <w:spacing w:after="0" w:line="240" w:lineRule="auto"/>
        <w:ind w:right="49"/>
        <w:contextualSpacing/>
        <w:jc w:val="both"/>
        <w:rPr>
          <w:rFonts w:ascii="Futura Std Book" w:hAnsi="Futura Std Book"/>
          <w:sz w:val="20"/>
          <w:szCs w:val="20"/>
        </w:rPr>
      </w:pPr>
      <w:r w:rsidRPr="0058691C">
        <w:rPr>
          <w:rFonts w:ascii="Futura Std Book" w:hAnsi="Futura Std Book"/>
          <w:noProof/>
          <w:sz w:val="20"/>
          <w:szCs w:val="20"/>
          <w:lang w:val="es-MX" w:eastAsia="es-MX"/>
        </w:rPr>
        <w:drawing>
          <wp:inline distT="0" distB="0" distL="0" distR="0" wp14:anchorId="020ED299" wp14:editId="0DB1E837">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p w14:paraId="45A3DBED" w14:textId="77777777" w:rsidR="00715902" w:rsidRDefault="00715902" w:rsidP="0036628B">
      <w:pPr>
        <w:tabs>
          <w:tab w:val="left" w:pos="284"/>
        </w:tabs>
        <w:spacing w:after="0" w:line="240" w:lineRule="auto"/>
        <w:ind w:right="49"/>
        <w:contextualSpacing/>
        <w:jc w:val="both"/>
        <w:rPr>
          <w:rFonts w:ascii="Futura Std Book" w:hAnsi="Futura Std Book"/>
          <w:sz w:val="20"/>
          <w:szCs w:val="20"/>
        </w:rPr>
      </w:pPr>
    </w:p>
    <w:p w14:paraId="4BE3F3F1" w14:textId="77777777" w:rsidR="000307E3" w:rsidRPr="00D9060D" w:rsidRDefault="000307E3" w:rsidP="0036628B">
      <w:pPr>
        <w:tabs>
          <w:tab w:val="left" w:pos="284"/>
        </w:tabs>
        <w:spacing w:after="0" w:line="240" w:lineRule="auto"/>
        <w:ind w:right="49"/>
        <w:contextualSpacing/>
        <w:jc w:val="both"/>
        <w:rPr>
          <w:rFonts w:ascii="Futura Std Book" w:hAnsi="Futura Std Book"/>
          <w:sz w:val="20"/>
          <w:szCs w:val="20"/>
        </w:rPr>
      </w:pPr>
    </w:p>
    <w:sectPr w:rsidR="000307E3" w:rsidRPr="00D9060D" w:rsidSect="00E4620E">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50862" w14:textId="77777777" w:rsidR="0006054D" w:rsidRDefault="0006054D" w:rsidP="00797069">
      <w:pPr>
        <w:spacing w:after="0" w:line="240" w:lineRule="auto"/>
      </w:pPr>
      <w:r>
        <w:separator/>
      </w:r>
    </w:p>
  </w:endnote>
  <w:endnote w:type="continuationSeparator" w:id="0">
    <w:p w14:paraId="2CEFD3E0" w14:textId="77777777" w:rsidR="0006054D" w:rsidRDefault="0006054D"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D9060D" w:rsidRPr="00797069" w14:paraId="17CAB636" w14:textId="77777777" w:rsidTr="00882649">
      <w:trPr>
        <w:trHeight w:val="277"/>
      </w:trPr>
      <w:tc>
        <w:tcPr>
          <w:tcW w:w="1500" w:type="pct"/>
          <w:tcBorders>
            <w:top w:val="nil"/>
            <w:left w:val="nil"/>
            <w:bottom w:val="nil"/>
            <w:right w:val="dotDotDash" w:sz="4" w:space="0" w:color="auto"/>
          </w:tcBorders>
          <w:vAlign w:val="center"/>
        </w:tcPr>
        <w:p w14:paraId="708D490A" w14:textId="77777777" w:rsidR="00D9060D" w:rsidRPr="00797069" w:rsidRDefault="00D9060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7737FB51" w14:textId="77777777" w:rsidR="00D9060D" w:rsidRPr="00797069" w:rsidRDefault="00D9060D"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39B147D7" w14:textId="77777777" w:rsidR="00D9060D" w:rsidRPr="00797069" w:rsidRDefault="00D9060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611DCEDB" w14:textId="77777777" w:rsidR="00D9060D" w:rsidRPr="00797069" w:rsidRDefault="0006054D"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D9060D" w:rsidRPr="00797069">
              <w:rPr>
                <w:rFonts w:eastAsia="Times New Roman" w:cs="Tahoma"/>
                <w:noProof/>
                <w:color w:val="0000FF"/>
                <w:sz w:val="16"/>
                <w:szCs w:val="16"/>
                <w:u w:val="single"/>
                <w:lang w:val="es-ES"/>
              </w:rPr>
              <w:t>www.fontur.com</w:t>
            </w:r>
          </w:hyperlink>
          <w:r w:rsidR="00D9060D"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4F9599E6" w14:textId="77777777" w:rsidR="00D9060D" w:rsidRPr="00797069" w:rsidRDefault="00D9060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393DED70" w14:textId="77777777" w:rsidR="00D9060D" w:rsidRPr="00797069" w:rsidRDefault="00D9060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6BCE4E5" w14:textId="77777777" w:rsidR="00D9060D" w:rsidRPr="00797069" w:rsidRDefault="00D9060D"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F421D" w14:textId="77777777" w:rsidR="0006054D" w:rsidRDefault="0006054D" w:rsidP="00797069">
      <w:pPr>
        <w:spacing w:after="0" w:line="240" w:lineRule="auto"/>
      </w:pPr>
      <w:r>
        <w:separator/>
      </w:r>
    </w:p>
  </w:footnote>
  <w:footnote w:type="continuationSeparator" w:id="0">
    <w:p w14:paraId="5578DBC8" w14:textId="77777777" w:rsidR="0006054D" w:rsidRDefault="0006054D"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8FFA" w14:textId="77777777" w:rsidR="00D9060D" w:rsidRDefault="00D9060D">
    <w:pPr>
      <w:pStyle w:val="Encabezado"/>
    </w:pPr>
    <w:r>
      <w:rPr>
        <w:noProof/>
        <w:lang w:val="es-MX" w:eastAsia="es-MX"/>
      </w:rPr>
      <w:drawing>
        <wp:inline distT="0" distB="0" distL="0" distR="0" wp14:anchorId="240EFDB7" wp14:editId="6E2826A0">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7FE01C52" w14:textId="77777777" w:rsidR="00D9060D" w:rsidRPr="00DF0355" w:rsidRDefault="00D9060D">
    <w:pPr>
      <w:pStyle w:val="Encabezado"/>
      <w:rPr>
        <w:rFonts w:ascii="Futura Std Book" w:hAnsi="Futura Std Book"/>
        <w:sz w:val="14"/>
        <w:szCs w:val="14"/>
      </w:rPr>
    </w:pPr>
    <w:r>
      <w:rPr>
        <w:rFonts w:ascii="Futura Std Book" w:hAnsi="Futura Std Book"/>
        <w:sz w:val="14"/>
        <w:szCs w:val="14"/>
      </w:rPr>
      <w:t>Corte: 31ene19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4ADE86D6"/>
    <w:lvl w:ilvl="0" w:tplc="1D268DD4">
      <w:start w:val="1"/>
      <w:numFmt w:val="decimal"/>
      <w:lvlText w:val="%1."/>
      <w:lvlJc w:val="left"/>
      <w:pPr>
        <w:ind w:left="360" w:hanging="360"/>
      </w:pPr>
      <w:rPr>
        <w:rFonts w:eastAsia="Batang"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38356E0"/>
    <w:multiLevelType w:val="hybridMultilevel"/>
    <w:tmpl w:val="90160CBC"/>
    <w:lvl w:ilvl="0" w:tplc="E604A2A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03CE1CE1"/>
    <w:multiLevelType w:val="hybridMultilevel"/>
    <w:tmpl w:val="7D7470E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72127EA"/>
    <w:multiLevelType w:val="hybridMultilevel"/>
    <w:tmpl w:val="84A42E6E"/>
    <w:lvl w:ilvl="0" w:tplc="9972453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09036944"/>
    <w:multiLevelType w:val="hybridMultilevel"/>
    <w:tmpl w:val="625E1A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92B6C41"/>
    <w:multiLevelType w:val="hybridMultilevel"/>
    <w:tmpl w:val="6C96359A"/>
    <w:lvl w:ilvl="0" w:tplc="BA1A2C92">
      <w:start w:val="1"/>
      <w:numFmt w:val="decimal"/>
      <w:lvlText w:val="%1."/>
      <w:lvlJc w:val="left"/>
      <w:pPr>
        <w:ind w:left="360" w:hanging="360"/>
      </w:pPr>
      <w:rPr>
        <w:rFonts w:ascii="Futura Std Book" w:hAnsi="Futura Std Book"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F147C0"/>
    <w:multiLevelType w:val="hybridMultilevel"/>
    <w:tmpl w:val="1F7E92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C112671"/>
    <w:multiLevelType w:val="hybridMultilevel"/>
    <w:tmpl w:val="7122987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0D2A353D"/>
    <w:multiLevelType w:val="hybridMultilevel"/>
    <w:tmpl w:val="6F7EAA3E"/>
    <w:lvl w:ilvl="0" w:tplc="240A000F">
      <w:start w:val="1"/>
      <w:numFmt w:val="decimal"/>
      <w:lvlText w:val="%1."/>
      <w:lvlJc w:val="left"/>
      <w:pPr>
        <w:ind w:left="501"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10890023"/>
    <w:multiLevelType w:val="hybridMultilevel"/>
    <w:tmpl w:val="EEB2C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15D54E57"/>
    <w:multiLevelType w:val="hybridMultilevel"/>
    <w:tmpl w:val="395846A6"/>
    <w:lvl w:ilvl="0" w:tplc="240A0001">
      <w:start w:val="1"/>
      <w:numFmt w:val="bullet"/>
      <w:lvlText w:val=""/>
      <w:lvlJc w:val="left"/>
      <w:pPr>
        <w:ind w:left="759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180B0CB0"/>
    <w:multiLevelType w:val="hybridMultilevel"/>
    <w:tmpl w:val="728A811E"/>
    <w:lvl w:ilvl="0" w:tplc="DAC07198">
      <w:numFmt w:val="bullet"/>
      <w:lvlText w:val="-"/>
      <w:lvlJc w:val="left"/>
      <w:pPr>
        <w:ind w:left="1080" w:hanging="360"/>
      </w:pPr>
      <w:rPr>
        <w:rFonts w:ascii="Futura Std Book" w:eastAsiaTheme="minorHAnsi" w:hAnsi="Futura Std Book" w:cs="Aria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4" w15:restartNumberingAfterBreak="0">
    <w:nsid w:val="19760347"/>
    <w:multiLevelType w:val="hybridMultilevel"/>
    <w:tmpl w:val="CE02A79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19D70CB1"/>
    <w:multiLevelType w:val="hybridMultilevel"/>
    <w:tmpl w:val="7EAC1858"/>
    <w:lvl w:ilvl="0" w:tplc="3434F75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1E793101"/>
    <w:multiLevelType w:val="hybridMultilevel"/>
    <w:tmpl w:val="D5BE910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21AD22F1"/>
    <w:multiLevelType w:val="hybridMultilevel"/>
    <w:tmpl w:val="251C0F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22E686B"/>
    <w:multiLevelType w:val="multilevel"/>
    <w:tmpl w:val="AC7A5BD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5E02A21"/>
    <w:multiLevelType w:val="hybridMultilevel"/>
    <w:tmpl w:val="528E6D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7E073D4"/>
    <w:multiLevelType w:val="hybridMultilevel"/>
    <w:tmpl w:val="D188E0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A0A7502"/>
    <w:multiLevelType w:val="hybridMultilevel"/>
    <w:tmpl w:val="C3F652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2A774977"/>
    <w:multiLevelType w:val="hybridMultilevel"/>
    <w:tmpl w:val="2C589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AE959AC"/>
    <w:multiLevelType w:val="hybridMultilevel"/>
    <w:tmpl w:val="1B0285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CC956F3"/>
    <w:multiLevelType w:val="hybridMultilevel"/>
    <w:tmpl w:val="EAA8E4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33382362"/>
    <w:multiLevelType w:val="hybridMultilevel"/>
    <w:tmpl w:val="1BF25CE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F421DF"/>
    <w:multiLevelType w:val="hybridMultilevel"/>
    <w:tmpl w:val="E79627A0"/>
    <w:lvl w:ilvl="0" w:tplc="0F9E5E9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60640E9"/>
    <w:multiLevelType w:val="hybridMultilevel"/>
    <w:tmpl w:val="68EA67A0"/>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A587186"/>
    <w:multiLevelType w:val="hybridMultilevel"/>
    <w:tmpl w:val="570E308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3E9C280C"/>
    <w:multiLevelType w:val="hybridMultilevel"/>
    <w:tmpl w:val="3F2620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2C3BA9"/>
    <w:multiLevelType w:val="hybridMultilevel"/>
    <w:tmpl w:val="9FFAE526"/>
    <w:lvl w:ilvl="0" w:tplc="B686B912">
      <w:start w:val="1"/>
      <w:numFmt w:val="decimal"/>
      <w:lvlText w:val="%1."/>
      <w:lvlJc w:val="left"/>
      <w:pPr>
        <w:ind w:left="360" w:hanging="360"/>
      </w:pPr>
      <w:rPr>
        <w:rFonts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41FB6B16"/>
    <w:multiLevelType w:val="hybridMultilevel"/>
    <w:tmpl w:val="0CF20F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447D2AEC"/>
    <w:multiLevelType w:val="hybridMultilevel"/>
    <w:tmpl w:val="A9467C8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5700B07"/>
    <w:multiLevelType w:val="hybridMultilevel"/>
    <w:tmpl w:val="395A8192"/>
    <w:lvl w:ilvl="0" w:tplc="4FEC8A9E">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46B853C2"/>
    <w:multiLevelType w:val="hybridMultilevel"/>
    <w:tmpl w:val="FBBE2D2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15:restartNumberingAfterBreak="0">
    <w:nsid w:val="49255D86"/>
    <w:multiLevelType w:val="multilevel"/>
    <w:tmpl w:val="0C2EB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BB382C"/>
    <w:multiLevelType w:val="hybridMultilevel"/>
    <w:tmpl w:val="69D0C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50EF2EC6"/>
    <w:multiLevelType w:val="hybridMultilevel"/>
    <w:tmpl w:val="81D449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557710CA"/>
    <w:multiLevelType w:val="hybridMultilevel"/>
    <w:tmpl w:val="8A764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7" w15:restartNumberingAfterBreak="0">
    <w:nsid w:val="5B0E7185"/>
    <w:multiLevelType w:val="hybridMultilevel"/>
    <w:tmpl w:val="D204A50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8" w15:restartNumberingAfterBreak="0">
    <w:nsid w:val="60BA78EA"/>
    <w:multiLevelType w:val="hybridMultilevel"/>
    <w:tmpl w:val="2032A73E"/>
    <w:lvl w:ilvl="0" w:tplc="E904D51C">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61F247C6"/>
    <w:multiLevelType w:val="hybridMultilevel"/>
    <w:tmpl w:val="5DBEA4F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0" w15:restartNumberingAfterBreak="0">
    <w:nsid w:val="656D5995"/>
    <w:multiLevelType w:val="hybridMultilevel"/>
    <w:tmpl w:val="F36E66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1" w15:restartNumberingAfterBreak="0">
    <w:nsid w:val="661B6416"/>
    <w:multiLevelType w:val="hybridMultilevel"/>
    <w:tmpl w:val="CA082660"/>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64C3BD5"/>
    <w:multiLevelType w:val="hybridMultilevel"/>
    <w:tmpl w:val="C3F6524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3"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6DF52DCE"/>
    <w:multiLevelType w:val="hybridMultilevel"/>
    <w:tmpl w:val="67464240"/>
    <w:lvl w:ilvl="0" w:tplc="240A0001">
      <w:start w:val="1"/>
      <w:numFmt w:val="bullet"/>
      <w:lvlText w:val=""/>
      <w:lvlJc w:val="left"/>
      <w:pPr>
        <w:ind w:left="518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5"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722711AE"/>
    <w:multiLevelType w:val="hybridMultilevel"/>
    <w:tmpl w:val="EDF0A622"/>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736D7637"/>
    <w:multiLevelType w:val="hybridMultilevel"/>
    <w:tmpl w:val="D3D8C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8547AC3"/>
    <w:multiLevelType w:val="hybridMultilevel"/>
    <w:tmpl w:val="960A64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1" w15:restartNumberingAfterBreak="0">
    <w:nsid w:val="7B386AF0"/>
    <w:multiLevelType w:val="hybridMultilevel"/>
    <w:tmpl w:val="A82E68E8"/>
    <w:lvl w:ilvl="0" w:tplc="BA1A2C92">
      <w:start w:val="1"/>
      <w:numFmt w:val="decimal"/>
      <w:lvlText w:val="%1."/>
      <w:lvlJc w:val="left"/>
      <w:pPr>
        <w:ind w:left="360" w:hanging="360"/>
      </w:pPr>
      <w:rPr>
        <w:rFonts w:ascii="Futura Std Book" w:hAnsi="Futura Std Book"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3"/>
  </w:num>
  <w:num w:numId="12">
    <w:abstractNumId w:val="7"/>
  </w:num>
  <w:num w:numId="13">
    <w:abstractNumId w:val="29"/>
  </w:num>
  <w:num w:numId="14">
    <w:abstractNumId w:val="55"/>
  </w:num>
  <w:num w:numId="15">
    <w:abstractNumId w:val="24"/>
  </w:num>
  <w:num w:numId="16">
    <w:abstractNumId w:val="31"/>
  </w:num>
  <w:num w:numId="17">
    <w:abstractNumId w:val="48"/>
  </w:num>
  <w:num w:numId="18">
    <w:abstractNumId w:val="6"/>
  </w:num>
  <w:num w:numId="19">
    <w:abstractNumId w:val="38"/>
  </w:num>
  <w:num w:numId="20">
    <w:abstractNumId w:val="21"/>
  </w:num>
  <w:num w:numId="21">
    <w:abstractNumId w:val="57"/>
  </w:num>
  <w:num w:numId="22">
    <w:abstractNumId w:val="32"/>
  </w:num>
  <w:num w:numId="23">
    <w:abstractNumId w:val="44"/>
  </w:num>
  <w:num w:numId="24">
    <w:abstractNumId w:val="17"/>
  </w:num>
  <w:num w:numId="25">
    <w:abstractNumId w:val="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0"/>
  </w:num>
  <w:num w:numId="33">
    <w:abstractNumId w:val="4"/>
  </w:num>
  <w:num w:numId="34">
    <w:abstractNumId w:val="23"/>
  </w:num>
  <w:num w:numId="35">
    <w:abstractNumId w:val="45"/>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2"/>
  </w:num>
  <w:num w:numId="42">
    <w:abstractNumId w:val="60"/>
  </w:num>
  <w:num w:numId="43">
    <w:abstractNumId w:val="18"/>
    <w:lvlOverride w:ilvl="0"/>
    <w:lvlOverride w:ilvl="1">
      <w:startOverride w:val="1"/>
    </w:lvlOverride>
    <w:lvlOverride w:ilvl="2"/>
    <w:lvlOverride w:ilvl="3"/>
    <w:lvlOverride w:ilvl="4"/>
    <w:lvlOverride w:ilvl="5"/>
    <w:lvlOverride w:ilvl="6"/>
    <w:lvlOverride w:ilvl="7"/>
    <w:lvlOverride w:ilvl="8"/>
  </w:num>
  <w:num w:numId="44">
    <w:abstractNumId w:val="54"/>
  </w:num>
  <w:num w:numId="45">
    <w:abstractNumId w:val="40"/>
    <w:lvlOverride w:ilvl="0"/>
    <w:lvlOverride w:ilvl="1">
      <w:startOverride w:val="1"/>
    </w:lvlOverride>
    <w:lvlOverride w:ilvl="2"/>
    <w:lvlOverride w:ilvl="3"/>
    <w:lvlOverride w:ilvl="4"/>
    <w:lvlOverride w:ilvl="5"/>
    <w:lvlOverride w:ilvl="6"/>
    <w:lvlOverride w:ilvl="7"/>
    <w:lvlOverride w:ilvl="8"/>
  </w:num>
  <w:num w:numId="46">
    <w:abstractNumId w:val="2"/>
  </w:num>
  <w:num w:numId="47">
    <w:abstractNumId w:val="12"/>
  </w:num>
  <w:num w:numId="48">
    <w:abstractNumId w:val="13"/>
  </w:num>
  <w:num w:numId="49">
    <w:abstractNumId w:val="25"/>
  </w:num>
  <w:num w:numId="50">
    <w:abstractNumId w:val="20"/>
  </w:num>
  <w:num w:numId="51">
    <w:abstractNumId w:val="35"/>
  </w:num>
  <w:num w:numId="52">
    <w:abstractNumId w:val="53"/>
  </w:num>
  <w:num w:numId="53">
    <w:abstractNumId w:val="11"/>
  </w:num>
  <w:num w:numId="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62"/>
  </w:num>
  <w:num w:numId="57">
    <w:abstractNumId w:val="50"/>
  </w:num>
  <w:num w:numId="58">
    <w:abstractNumId w:val="10"/>
  </w:num>
  <w:num w:numId="59">
    <w:abstractNumId w:val="46"/>
  </w:num>
  <w:num w:numId="6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 w:numId="62">
    <w:abstractNumId w:val="14"/>
  </w:num>
  <w:num w:numId="63">
    <w:abstractNumId w:val="49"/>
  </w:num>
  <w:num w:numId="64">
    <w:abstractNumId w:val="58"/>
  </w:num>
  <w:num w:numId="65">
    <w:abstractNumId w:val="19"/>
  </w:num>
  <w:num w:numId="66">
    <w:abstractNumId w:val="41"/>
  </w:num>
  <w:num w:numId="67">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3E1C"/>
    <w:rsid w:val="00011359"/>
    <w:rsid w:val="00013E1E"/>
    <w:rsid w:val="00014285"/>
    <w:rsid w:val="00014A9C"/>
    <w:rsid w:val="00014BD4"/>
    <w:rsid w:val="00015472"/>
    <w:rsid w:val="00021A56"/>
    <w:rsid w:val="00027D2C"/>
    <w:rsid w:val="000300C9"/>
    <w:rsid w:val="00030370"/>
    <w:rsid w:val="000307E3"/>
    <w:rsid w:val="00031EF1"/>
    <w:rsid w:val="00032280"/>
    <w:rsid w:val="00036DCC"/>
    <w:rsid w:val="00043F4E"/>
    <w:rsid w:val="00045790"/>
    <w:rsid w:val="00053254"/>
    <w:rsid w:val="00053BDE"/>
    <w:rsid w:val="00054917"/>
    <w:rsid w:val="000549B2"/>
    <w:rsid w:val="000549E2"/>
    <w:rsid w:val="0005672D"/>
    <w:rsid w:val="0006054D"/>
    <w:rsid w:val="00061B4F"/>
    <w:rsid w:val="000628CD"/>
    <w:rsid w:val="00063174"/>
    <w:rsid w:val="00064C23"/>
    <w:rsid w:val="00065EB8"/>
    <w:rsid w:val="00067E23"/>
    <w:rsid w:val="00070E47"/>
    <w:rsid w:val="0007218B"/>
    <w:rsid w:val="00076B34"/>
    <w:rsid w:val="00080482"/>
    <w:rsid w:val="0008164F"/>
    <w:rsid w:val="0008342C"/>
    <w:rsid w:val="00086F6F"/>
    <w:rsid w:val="00091CE2"/>
    <w:rsid w:val="000924FA"/>
    <w:rsid w:val="0009337F"/>
    <w:rsid w:val="000967E7"/>
    <w:rsid w:val="00097F61"/>
    <w:rsid w:val="000A005E"/>
    <w:rsid w:val="000A3633"/>
    <w:rsid w:val="000A43B9"/>
    <w:rsid w:val="000A500C"/>
    <w:rsid w:val="000A5126"/>
    <w:rsid w:val="000A5D53"/>
    <w:rsid w:val="000A7AAB"/>
    <w:rsid w:val="000B0676"/>
    <w:rsid w:val="000C0338"/>
    <w:rsid w:val="000C097B"/>
    <w:rsid w:val="000C31C2"/>
    <w:rsid w:val="000C31C5"/>
    <w:rsid w:val="000C42D0"/>
    <w:rsid w:val="000C6BD8"/>
    <w:rsid w:val="000C7175"/>
    <w:rsid w:val="000C765B"/>
    <w:rsid w:val="000C79F5"/>
    <w:rsid w:val="000D077A"/>
    <w:rsid w:val="000D0F71"/>
    <w:rsid w:val="000D1173"/>
    <w:rsid w:val="000D1829"/>
    <w:rsid w:val="000D1A42"/>
    <w:rsid w:val="000D1C03"/>
    <w:rsid w:val="000D2862"/>
    <w:rsid w:val="000D33EC"/>
    <w:rsid w:val="000D626D"/>
    <w:rsid w:val="000D6525"/>
    <w:rsid w:val="000E20D5"/>
    <w:rsid w:val="000E3D39"/>
    <w:rsid w:val="000E57A1"/>
    <w:rsid w:val="000E59D1"/>
    <w:rsid w:val="000E6836"/>
    <w:rsid w:val="000E7428"/>
    <w:rsid w:val="000F06C1"/>
    <w:rsid w:val="00100512"/>
    <w:rsid w:val="00102833"/>
    <w:rsid w:val="00105287"/>
    <w:rsid w:val="001070A5"/>
    <w:rsid w:val="0010725A"/>
    <w:rsid w:val="00107D3A"/>
    <w:rsid w:val="00110532"/>
    <w:rsid w:val="00111507"/>
    <w:rsid w:val="001119E3"/>
    <w:rsid w:val="001153BD"/>
    <w:rsid w:val="00120641"/>
    <w:rsid w:val="0012546C"/>
    <w:rsid w:val="001257A1"/>
    <w:rsid w:val="00130C81"/>
    <w:rsid w:val="00130FD4"/>
    <w:rsid w:val="001360D8"/>
    <w:rsid w:val="001379B7"/>
    <w:rsid w:val="001405F9"/>
    <w:rsid w:val="00140D7A"/>
    <w:rsid w:val="001416CC"/>
    <w:rsid w:val="00141DCE"/>
    <w:rsid w:val="0014322A"/>
    <w:rsid w:val="00146566"/>
    <w:rsid w:val="0015247C"/>
    <w:rsid w:val="00152D05"/>
    <w:rsid w:val="00161BAA"/>
    <w:rsid w:val="001727AB"/>
    <w:rsid w:val="00172F8C"/>
    <w:rsid w:val="00177286"/>
    <w:rsid w:val="00181FE5"/>
    <w:rsid w:val="00182C25"/>
    <w:rsid w:val="00182CE5"/>
    <w:rsid w:val="00192025"/>
    <w:rsid w:val="001948D6"/>
    <w:rsid w:val="00196018"/>
    <w:rsid w:val="001A032F"/>
    <w:rsid w:val="001A088D"/>
    <w:rsid w:val="001A09BC"/>
    <w:rsid w:val="001A4311"/>
    <w:rsid w:val="001A5B12"/>
    <w:rsid w:val="001A7FF3"/>
    <w:rsid w:val="001B1D47"/>
    <w:rsid w:val="001B38CE"/>
    <w:rsid w:val="001B413E"/>
    <w:rsid w:val="001B4AF0"/>
    <w:rsid w:val="001C509B"/>
    <w:rsid w:val="001C6476"/>
    <w:rsid w:val="001C6C61"/>
    <w:rsid w:val="001D02EB"/>
    <w:rsid w:val="001D0DD8"/>
    <w:rsid w:val="001D2FE4"/>
    <w:rsid w:val="001D330D"/>
    <w:rsid w:val="001D46B7"/>
    <w:rsid w:val="001D5394"/>
    <w:rsid w:val="001D716B"/>
    <w:rsid w:val="001E0074"/>
    <w:rsid w:val="001E0B06"/>
    <w:rsid w:val="001E3024"/>
    <w:rsid w:val="001E3493"/>
    <w:rsid w:val="001E6C77"/>
    <w:rsid w:val="001E6E03"/>
    <w:rsid w:val="001F5F5D"/>
    <w:rsid w:val="001F6E74"/>
    <w:rsid w:val="00202F96"/>
    <w:rsid w:val="002040C7"/>
    <w:rsid w:val="00204FE2"/>
    <w:rsid w:val="00205473"/>
    <w:rsid w:val="00210943"/>
    <w:rsid w:val="00211130"/>
    <w:rsid w:val="002119FE"/>
    <w:rsid w:val="00212E78"/>
    <w:rsid w:val="00213AE0"/>
    <w:rsid w:val="002172AB"/>
    <w:rsid w:val="002179A7"/>
    <w:rsid w:val="002200FE"/>
    <w:rsid w:val="0022246F"/>
    <w:rsid w:val="002262EB"/>
    <w:rsid w:val="00234D1A"/>
    <w:rsid w:val="00235BB9"/>
    <w:rsid w:val="0023728B"/>
    <w:rsid w:val="002407E3"/>
    <w:rsid w:val="00243E44"/>
    <w:rsid w:val="002445E3"/>
    <w:rsid w:val="00260AA0"/>
    <w:rsid w:val="00260D8B"/>
    <w:rsid w:val="00262751"/>
    <w:rsid w:val="00263307"/>
    <w:rsid w:val="00265BF4"/>
    <w:rsid w:val="00271A56"/>
    <w:rsid w:val="00273CF4"/>
    <w:rsid w:val="0027571D"/>
    <w:rsid w:val="00275A0A"/>
    <w:rsid w:val="00275C80"/>
    <w:rsid w:val="00275CC8"/>
    <w:rsid w:val="002760F4"/>
    <w:rsid w:val="00276F06"/>
    <w:rsid w:val="00280A83"/>
    <w:rsid w:val="00290AC3"/>
    <w:rsid w:val="00290F02"/>
    <w:rsid w:val="002915B0"/>
    <w:rsid w:val="00291A2E"/>
    <w:rsid w:val="0029531C"/>
    <w:rsid w:val="002A0D00"/>
    <w:rsid w:val="002A14BC"/>
    <w:rsid w:val="002B1165"/>
    <w:rsid w:val="002B331A"/>
    <w:rsid w:val="002B540C"/>
    <w:rsid w:val="002B6385"/>
    <w:rsid w:val="002C1A5B"/>
    <w:rsid w:val="002C2F71"/>
    <w:rsid w:val="002C3829"/>
    <w:rsid w:val="002C3EEC"/>
    <w:rsid w:val="002D339C"/>
    <w:rsid w:val="002D3CCE"/>
    <w:rsid w:val="002D48DE"/>
    <w:rsid w:val="002D520C"/>
    <w:rsid w:val="002D5609"/>
    <w:rsid w:val="002D6B0F"/>
    <w:rsid w:val="002E0B76"/>
    <w:rsid w:val="002E40B1"/>
    <w:rsid w:val="002F257E"/>
    <w:rsid w:val="002F3A7D"/>
    <w:rsid w:val="002F4BBA"/>
    <w:rsid w:val="002F705D"/>
    <w:rsid w:val="003006DC"/>
    <w:rsid w:val="00301C1F"/>
    <w:rsid w:val="0030225A"/>
    <w:rsid w:val="00302ACF"/>
    <w:rsid w:val="003076CC"/>
    <w:rsid w:val="00312A88"/>
    <w:rsid w:val="00313B46"/>
    <w:rsid w:val="0031443F"/>
    <w:rsid w:val="00315CEA"/>
    <w:rsid w:val="0032005C"/>
    <w:rsid w:val="00320229"/>
    <w:rsid w:val="0032099B"/>
    <w:rsid w:val="00323615"/>
    <w:rsid w:val="00334EEE"/>
    <w:rsid w:val="00336E70"/>
    <w:rsid w:val="00345252"/>
    <w:rsid w:val="003461F9"/>
    <w:rsid w:val="003464D6"/>
    <w:rsid w:val="00347CB8"/>
    <w:rsid w:val="0035267D"/>
    <w:rsid w:val="003526BE"/>
    <w:rsid w:val="0035666C"/>
    <w:rsid w:val="003572AF"/>
    <w:rsid w:val="00360659"/>
    <w:rsid w:val="00364C62"/>
    <w:rsid w:val="0036628B"/>
    <w:rsid w:val="003720B5"/>
    <w:rsid w:val="00372FEB"/>
    <w:rsid w:val="003741FB"/>
    <w:rsid w:val="00375F16"/>
    <w:rsid w:val="00387C76"/>
    <w:rsid w:val="003901EE"/>
    <w:rsid w:val="0039178D"/>
    <w:rsid w:val="00392B59"/>
    <w:rsid w:val="00395372"/>
    <w:rsid w:val="00395614"/>
    <w:rsid w:val="003978CB"/>
    <w:rsid w:val="00397DF7"/>
    <w:rsid w:val="003A06F3"/>
    <w:rsid w:val="003A1906"/>
    <w:rsid w:val="003A6788"/>
    <w:rsid w:val="003A6C3B"/>
    <w:rsid w:val="003B0874"/>
    <w:rsid w:val="003B6081"/>
    <w:rsid w:val="003B75AC"/>
    <w:rsid w:val="003C0EB2"/>
    <w:rsid w:val="003C1008"/>
    <w:rsid w:val="003C3E70"/>
    <w:rsid w:val="003C40C1"/>
    <w:rsid w:val="003C568C"/>
    <w:rsid w:val="003C5DF5"/>
    <w:rsid w:val="003D01CE"/>
    <w:rsid w:val="003D251D"/>
    <w:rsid w:val="003D4F9C"/>
    <w:rsid w:val="003D5816"/>
    <w:rsid w:val="003D7342"/>
    <w:rsid w:val="003D778E"/>
    <w:rsid w:val="003E3E2A"/>
    <w:rsid w:val="003E446C"/>
    <w:rsid w:val="003E4D84"/>
    <w:rsid w:val="003E4E9F"/>
    <w:rsid w:val="003E5E51"/>
    <w:rsid w:val="003E7A93"/>
    <w:rsid w:val="003F31BA"/>
    <w:rsid w:val="003F39CB"/>
    <w:rsid w:val="003F3D60"/>
    <w:rsid w:val="003F5533"/>
    <w:rsid w:val="00402685"/>
    <w:rsid w:val="004032A6"/>
    <w:rsid w:val="004068F4"/>
    <w:rsid w:val="004074E2"/>
    <w:rsid w:val="00410602"/>
    <w:rsid w:val="0041118A"/>
    <w:rsid w:val="00413EA0"/>
    <w:rsid w:val="00414394"/>
    <w:rsid w:val="004206E5"/>
    <w:rsid w:val="00421418"/>
    <w:rsid w:val="00427305"/>
    <w:rsid w:val="004276B8"/>
    <w:rsid w:val="00433C48"/>
    <w:rsid w:val="004346DE"/>
    <w:rsid w:val="0044310E"/>
    <w:rsid w:val="00445416"/>
    <w:rsid w:val="0044631C"/>
    <w:rsid w:val="00446CF5"/>
    <w:rsid w:val="00450C52"/>
    <w:rsid w:val="004512BC"/>
    <w:rsid w:val="00455203"/>
    <w:rsid w:val="004553C1"/>
    <w:rsid w:val="00456606"/>
    <w:rsid w:val="00456F07"/>
    <w:rsid w:val="00462586"/>
    <w:rsid w:val="00462A33"/>
    <w:rsid w:val="0046389E"/>
    <w:rsid w:val="00466348"/>
    <w:rsid w:val="0047333F"/>
    <w:rsid w:val="00477B2C"/>
    <w:rsid w:val="00477F91"/>
    <w:rsid w:val="00483B13"/>
    <w:rsid w:val="00484B47"/>
    <w:rsid w:val="00490CC6"/>
    <w:rsid w:val="00491750"/>
    <w:rsid w:val="00492087"/>
    <w:rsid w:val="00496689"/>
    <w:rsid w:val="00496A45"/>
    <w:rsid w:val="004A0442"/>
    <w:rsid w:val="004A4DC1"/>
    <w:rsid w:val="004A683D"/>
    <w:rsid w:val="004B0BD8"/>
    <w:rsid w:val="004B4671"/>
    <w:rsid w:val="004B7948"/>
    <w:rsid w:val="004B7BB5"/>
    <w:rsid w:val="004C15FD"/>
    <w:rsid w:val="004C5C64"/>
    <w:rsid w:val="004C79B9"/>
    <w:rsid w:val="004C7DA9"/>
    <w:rsid w:val="004D0B8A"/>
    <w:rsid w:val="004D13DC"/>
    <w:rsid w:val="004D241D"/>
    <w:rsid w:val="004D4762"/>
    <w:rsid w:val="004E13AC"/>
    <w:rsid w:val="004E3100"/>
    <w:rsid w:val="004E6FC2"/>
    <w:rsid w:val="004F2304"/>
    <w:rsid w:val="004F54DD"/>
    <w:rsid w:val="004F6D45"/>
    <w:rsid w:val="005003EB"/>
    <w:rsid w:val="005019D0"/>
    <w:rsid w:val="00502592"/>
    <w:rsid w:val="00504E15"/>
    <w:rsid w:val="005057A7"/>
    <w:rsid w:val="005067E7"/>
    <w:rsid w:val="005107F9"/>
    <w:rsid w:val="005112D5"/>
    <w:rsid w:val="00512E3B"/>
    <w:rsid w:val="005133FC"/>
    <w:rsid w:val="00514640"/>
    <w:rsid w:val="00515ACB"/>
    <w:rsid w:val="00517E76"/>
    <w:rsid w:val="00523354"/>
    <w:rsid w:val="00523968"/>
    <w:rsid w:val="00526FEE"/>
    <w:rsid w:val="00530A8F"/>
    <w:rsid w:val="00530EC9"/>
    <w:rsid w:val="005345CB"/>
    <w:rsid w:val="00542032"/>
    <w:rsid w:val="005428E3"/>
    <w:rsid w:val="005430B0"/>
    <w:rsid w:val="00544076"/>
    <w:rsid w:val="00544129"/>
    <w:rsid w:val="00551815"/>
    <w:rsid w:val="0055282A"/>
    <w:rsid w:val="00554B6E"/>
    <w:rsid w:val="00555BDD"/>
    <w:rsid w:val="005608CB"/>
    <w:rsid w:val="00560BC8"/>
    <w:rsid w:val="005631B1"/>
    <w:rsid w:val="00563DB6"/>
    <w:rsid w:val="00565753"/>
    <w:rsid w:val="00566A67"/>
    <w:rsid w:val="00567C96"/>
    <w:rsid w:val="00574FCC"/>
    <w:rsid w:val="0057547F"/>
    <w:rsid w:val="0057641E"/>
    <w:rsid w:val="00577A53"/>
    <w:rsid w:val="005812AD"/>
    <w:rsid w:val="00581EB9"/>
    <w:rsid w:val="00583007"/>
    <w:rsid w:val="0058691C"/>
    <w:rsid w:val="005938DD"/>
    <w:rsid w:val="005A08AD"/>
    <w:rsid w:val="005A39F9"/>
    <w:rsid w:val="005A4515"/>
    <w:rsid w:val="005A6B91"/>
    <w:rsid w:val="005B0DCA"/>
    <w:rsid w:val="005B3B7C"/>
    <w:rsid w:val="005B7B25"/>
    <w:rsid w:val="005C0764"/>
    <w:rsid w:val="005C2E35"/>
    <w:rsid w:val="005C3ED2"/>
    <w:rsid w:val="005C3F62"/>
    <w:rsid w:val="005C43DA"/>
    <w:rsid w:val="005C4999"/>
    <w:rsid w:val="005C5A1D"/>
    <w:rsid w:val="005C5A79"/>
    <w:rsid w:val="005C5B23"/>
    <w:rsid w:val="005C5EF5"/>
    <w:rsid w:val="005D0D34"/>
    <w:rsid w:val="005D21E5"/>
    <w:rsid w:val="005D277F"/>
    <w:rsid w:val="005D2DC8"/>
    <w:rsid w:val="005D312B"/>
    <w:rsid w:val="005D638C"/>
    <w:rsid w:val="005E32FE"/>
    <w:rsid w:val="005E63A1"/>
    <w:rsid w:val="005F013B"/>
    <w:rsid w:val="005F03FC"/>
    <w:rsid w:val="005F14B6"/>
    <w:rsid w:val="005F2B9C"/>
    <w:rsid w:val="005F3F67"/>
    <w:rsid w:val="005F49D2"/>
    <w:rsid w:val="005F4F20"/>
    <w:rsid w:val="005F6E04"/>
    <w:rsid w:val="005F7DB7"/>
    <w:rsid w:val="0060011A"/>
    <w:rsid w:val="00602B22"/>
    <w:rsid w:val="00603B5D"/>
    <w:rsid w:val="00603D37"/>
    <w:rsid w:val="00604F36"/>
    <w:rsid w:val="00605ED3"/>
    <w:rsid w:val="00606F23"/>
    <w:rsid w:val="00611566"/>
    <w:rsid w:val="00614388"/>
    <w:rsid w:val="00616BFF"/>
    <w:rsid w:val="00621BA2"/>
    <w:rsid w:val="00623F2E"/>
    <w:rsid w:val="00624208"/>
    <w:rsid w:val="006278F5"/>
    <w:rsid w:val="006304FC"/>
    <w:rsid w:val="00630602"/>
    <w:rsid w:val="006328B6"/>
    <w:rsid w:val="0063363D"/>
    <w:rsid w:val="006343B6"/>
    <w:rsid w:val="00636884"/>
    <w:rsid w:val="00636915"/>
    <w:rsid w:val="00641C54"/>
    <w:rsid w:val="00644F4D"/>
    <w:rsid w:val="006452FC"/>
    <w:rsid w:val="00647F6D"/>
    <w:rsid w:val="006511E6"/>
    <w:rsid w:val="0065310B"/>
    <w:rsid w:val="00665DF6"/>
    <w:rsid w:val="0067290F"/>
    <w:rsid w:val="00673FD6"/>
    <w:rsid w:val="006742AC"/>
    <w:rsid w:val="0068127F"/>
    <w:rsid w:val="00681DA1"/>
    <w:rsid w:val="00681F2C"/>
    <w:rsid w:val="0068291C"/>
    <w:rsid w:val="006842A2"/>
    <w:rsid w:val="00684444"/>
    <w:rsid w:val="00686198"/>
    <w:rsid w:val="006920A7"/>
    <w:rsid w:val="006969B6"/>
    <w:rsid w:val="006969FF"/>
    <w:rsid w:val="006A4926"/>
    <w:rsid w:val="006A4B83"/>
    <w:rsid w:val="006A6992"/>
    <w:rsid w:val="006B38EC"/>
    <w:rsid w:val="006B4FB8"/>
    <w:rsid w:val="006B582B"/>
    <w:rsid w:val="006B6ABA"/>
    <w:rsid w:val="006B7276"/>
    <w:rsid w:val="006B7936"/>
    <w:rsid w:val="006C178D"/>
    <w:rsid w:val="006C43BC"/>
    <w:rsid w:val="006C44D0"/>
    <w:rsid w:val="006C5FA5"/>
    <w:rsid w:val="006D4718"/>
    <w:rsid w:val="006D4B3A"/>
    <w:rsid w:val="006D649A"/>
    <w:rsid w:val="006D79E8"/>
    <w:rsid w:val="006E2FF0"/>
    <w:rsid w:val="006E47E4"/>
    <w:rsid w:val="006E4A4A"/>
    <w:rsid w:val="006E53C8"/>
    <w:rsid w:val="006E5687"/>
    <w:rsid w:val="006E5D06"/>
    <w:rsid w:val="006F147A"/>
    <w:rsid w:val="006F17B0"/>
    <w:rsid w:val="006F20A7"/>
    <w:rsid w:val="006F25C9"/>
    <w:rsid w:val="006F6FAD"/>
    <w:rsid w:val="00700B5C"/>
    <w:rsid w:val="00702ED4"/>
    <w:rsid w:val="00704ACE"/>
    <w:rsid w:val="007051C2"/>
    <w:rsid w:val="00711F05"/>
    <w:rsid w:val="007154D3"/>
    <w:rsid w:val="00715902"/>
    <w:rsid w:val="007215FA"/>
    <w:rsid w:val="007223F4"/>
    <w:rsid w:val="007254E0"/>
    <w:rsid w:val="00733A65"/>
    <w:rsid w:val="00734761"/>
    <w:rsid w:val="007409EF"/>
    <w:rsid w:val="0074280B"/>
    <w:rsid w:val="00745AAF"/>
    <w:rsid w:val="007470D1"/>
    <w:rsid w:val="00747E58"/>
    <w:rsid w:val="00752E10"/>
    <w:rsid w:val="00753712"/>
    <w:rsid w:val="00754A92"/>
    <w:rsid w:val="0075538C"/>
    <w:rsid w:val="00756262"/>
    <w:rsid w:val="007607B0"/>
    <w:rsid w:val="007614F8"/>
    <w:rsid w:val="00761DD6"/>
    <w:rsid w:val="0076271A"/>
    <w:rsid w:val="00762DD2"/>
    <w:rsid w:val="00764BCE"/>
    <w:rsid w:val="00764F59"/>
    <w:rsid w:val="00766C1C"/>
    <w:rsid w:val="00771A59"/>
    <w:rsid w:val="007721D7"/>
    <w:rsid w:val="007734CF"/>
    <w:rsid w:val="007769B0"/>
    <w:rsid w:val="007771ED"/>
    <w:rsid w:val="00777AA7"/>
    <w:rsid w:val="00780D5B"/>
    <w:rsid w:val="00783138"/>
    <w:rsid w:val="007900B7"/>
    <w:rsid w:val="0079202D"/>
    <w:rsid w:val="007922C0"/>
    <w:rsid w:val="00793E56"/>
    <w:rsid w:val="00797069"/>
    <w:rsid w:val="00797C9D"/>
    <w:rsid w:val="007A2316"/>
    <w:rsid w:val="007A3EF6"/>
    <w:rsid w:val="007A4744"/>
    <w:rsid w:val="007A48E4"/>
    <w:rsid w:val="007A572C"/>
    <w:rsid w:val="007B12DE"/>
    <w:rsid w:val="007B65DA"/>
    <w:rsid w:val="007B75DC"/>
    <w:rsid w:val="007B7B97"/>
    <w:rsid w:val="007C36EE"/>
    <w:rsid w:val="007C5E90"/>
    <w:rsid w:val="007D17DE"/>
    <w:rsid w:val="007D5ADF"/>
    <w:rsid w:val="007D7354"/>
    <w:rsid w:val="007E11AF"/>
    <w:rsid w:val="007E1377"/>
    <w:rsid w:val="007E2136"/>
    <w:rsid w:val="007E2DCD"/>
    <w:rsid w:val="007E6991"/>
    <w:rsid w:val="007E75AA"/>
    <w:rsid w:val="007F0D61"/>
    <w:rsid w:val="007F5AA6"/>
    <w:rsid w:val="007F628F"/>
    <w:rsid w:val="00804EEC"/>
    <w:rsid w:val="0080660C"/>
    <w:rsid w:val="00806E15"/>
    <w:rsid w:val="00806E26"/>
    <w:rsid w:val="00807007"/>
    <w:rsid w:val="008072AE"/>
    <w:rsid w:val="008103F1"/>
    <w:rsid w:val="00812F69"/>
    <w:rsid w:val="008164A8"/>
    <w:rsid w:val="00816ACD"/>
    <w:rsid w:val="00817387"/>
    <w:rsid w:val="00817F65"/>
    <w:rsid w:val="00825A70"/>
    <w:rsid w:val="00825BC1"/>
    <w:rsid w:val="00830350"/>
    <w:rsid w:val="00831D87"/>
    <w:rsid w:val="00832E1A"/>
    <w:rsid w:val="00842E09"/>
    <w:rsid w:val="00844C9A"/>
    <w:rsid w:val="00847398"/>
    <w:rsid w:val="00850AD0"/>
    <w:rsid w:val="00850B48"/>
    <w:rsid w:val="00851748"/>
    <w:rsid w:val="008533D4"/>
    <w:rsid w:val="00853756"/>
    <w:rsid w:val="008542CC"/>
    <w:rsid w:val="008562BA"/>
    <w:rsid w:val="008614F3"/>
    <w:rsid w:val="008623C8"/>
    <w:rsid w:val="0086523F"/>
    <w:rsid w:val="00865F2F"/>
    <w:rsid w:val="008711DC"/>
    <w:rsid w:val="0088133C"/>
    <w:rsid w:val="00882329"/>
    <w:rsid w:val="00882649"/>
    <w:rsid w:val="008843CE"/>
    <w:rsid w:val="00884A68"/>
    <w:rsid w:val="008866FB"/>
    <w:rsid w:val="00886A52"/>
    <w:rsid w:val="00887219"/>
    <w:rsid w:val="00890859"/>
    <w:rsid w:val="0089204A"/>
    <w:rsid w:val="0089206B"/>
    <w:rsid w:val="00894704"/>
    <w:rsid w:val="00894EB5"/>
    <w:rsid w:val="00895721"/>
    <w:rsid w:val="00897A66"/>
    <w:rsid w:val="008A123E"/>
    <w:rsid w:val="008A2E50"/>
    <w:rsid w:val="008A5338"/>
    <w:rsid w:val="008A6A24"/>
    <w:rsid w:val="008A6D78"/>
    <w:rsid w:val="008B15B7"/>
    <w:rsid w:val="008C1F77"/>
    <w:rsid w:val="008C4FC2"/>
    <w:rsid w:val="008C5A8F"/>
    <w:rsid w:val="008C6525"/>
    <w:rsid w:val="008D0D06"/>
    <w:rsid w:val="008D13AB"/>
    <w:rsid w:val="008D2521"/>
    <w:rsid w:val="008D3F72"/>
    <w:rsid w:val="008D7D24"/>
    <w:rsid w:val="008E0270"/>
    <w:rsid w:val="008E126F"/>
    <w:rsid w:val="008E3603"/>
    <w:rsid w:val="008E4FD5"/>
    <w:rsid w:val="008E5CE7"/>
    <w:rsid w:val="008E5D0E"/>
    <w:rsid w:val="008F031E"/>
    <w:rsid w:val="008F3440"/>
    <w:rsid w:val="00902121"/>
    <w:rsid w:val="009050D5"/>
    <w:rsid w:val="00905978"/>
    <w:rsid w:val="00905CAB"/>
    <w:rsid w:val="00905EB1"/>
    <w:rsid w:val="009117EE"/>
    <w:rsid w:val="0092055F"/>
    <w:rsid w:val="00920A31"/>
    <w:rsid w:val="00921170"/>
    <w:rsid w:val="00922787"/>
    <w:rsid w:val="00924D49"/>
    <w:rsid w:val="0092571E"/>
    <w:rsid w:val="00943ABC"/>
    <w:rsid w:val="00943E9F"/>
    <w:rsid w:val="00957247"/>
    <w:rsid w:val="0095772B"/>
    <w:rsid w:val="0096489E"/>
    <w:rsid w:val="009658AF"/>
    <w:rsid w:val="00965E74"/>
    <w:rsid w:val="009666E9"/>
    <w:rsid w:val="00970479"/>
    <w:rsid w:val="009740BE"/>
    <w:rsid w:val="00981D82"/>
    <w:rsid w:val="009821B9"/>
    <w:rsid w:val="00983DB0"/>
    <w:rsid w:val="00983FB6"/>
    <w:rsid w:val="009857A6"/>
    <w:rsid w:val="0099032E"/>
    <w:rsid w:val="00995721"/>
    <w:rsid w:val="009965F5"/>
    <w:rsid w:val="00996DEF"/>
    <w:rsid w:val="00997D74"/>
    <w:rsid w:val="009A1B4F"/>
    <w:rsid w:val="009A26B5"/>
    <w:rsid w:val="009A2B61"/>
    <w:rsid w:val="009A3BA6"/>
    <w:rsid w:val="009A47E5"/>
    <w:rsid w:val="009B1639"/>
    <w:rsid w:val="009B1F8E"/>
    <w:rsid w:val="009B2D1C"/>
    <w:rsid w:val="009C3E14"/>
    <w:rsid w:val="009C3E19"/>
    <w:rsid w:val="009C41D3"/>
    <w:rsid w:val="009C6C58"/>
    <w:rsid w:val="009D0DF7"/>
    <w:rsid w:val="009D14C0"/>
    <w:rsid w:val="009D48A1"/>
    <w:rsid w:val="009E020B"/>
    <w:rsid w:val="009E06A6"/>
    <w:rsid w:val="009E2862"/>
    <w:rsid w:val="009F3037"/>
    <w:rsid w:val="009F3D93"/>
    <w:rsid w:val="00A01E72"/>
    <w:rsid w:val="00A043CB"/>
    <w:rsid w:val="00A0486F"/>
    <w:rsid w:val="00A1237C"/>
    <w:rsid w:val="00A13DD2"/>
    <w:rsid w:val="00A13EB4"/>
    <w:rsid w:val="00A16CAC"/>
    <w:rsid w:val="00A16E6B"/>
    <w:rsid w:val="00A22821"/>
    <w:rsid w:val="00A247DC"/>
    <w:rsid w:val="00A304BE"/>
    <w:rsid w:val="00A30C21"/>
    <w:rsid w:val="00A32347"/>
    <w:rsid w:val="00A32F9C"/>
    <w:rsid w:val="00A3553A"/>
    <w:rsid w:val="00A3651A"/>
    <w:rsid w:val="00A37502"/>
    <w:rsid w:val="00A3757F"/>
    <w:rsid w:val="00A37C2F"/>
    <w:rsid w:val="00A37DF9"/>
    <w:rsid w:val="00A4065B"/>
    <w:rsid w:val="00A408A7"/>
    <w:rsid w:val="00A42774"/>
    <w:rsid w:val="00A439FB"/>
    <w:rsid w:val="00A453E5"/>
    <w:rsid w:val="00A54166"/>
    <w:rsid w:val="00A547D9"/>
    <w:rsid w:val="00A60CA9"/>
    <w:rsid w:val="00A61EB0"/>
    <w:rsid w:val="00A64BF8"/>
    <w:rsid w:val="00A7282E"/>
    <w:rsid w:val="00A80F2D"/>
    <w:rsid w:val="00A814E6"/>
    <w:rsid w:val="00A81EDF"/>
    <w:rsid w:val="00A82DD0"/>
    <w:rsid w:val="00A83B6C"/>
    <w:rsid w:val="00A840C3"/>
    <w:rsid w:val="00A8613E"/>
    <w:rsid w:val="00A86E02"/>
    <w:rsid w:val="00A87981"/>
    <w:rsid w:val="00A87DE0"/>
    <w:rsid w:val="00A90063"/>
    <w:rsid w:val="00A908D5"/>
    <w:rsid w:val="00A9195E"/>
    <w:rsid w:val="00A91C79"/>
    <w:rsid w:val="00A92256"/>
    <w:rsid w:val="00A92EF9"/>
    <w:rsid w:val="00A9396F"/>
    <w:rsid w:val="00A93BC2"/>
    <w:rsid w:val="00A96077"/>
    <w:rsid w:val="00A97286"/>
    <w:rsid w:val="00AA04B1"/>
    <w:rsid w:val="00AA4AE0"/>
    <w:rsid w:val="00AB59CE"/>
    <w:rsid w:val="00AB5A43"/>
    <w:rsid w:val="00AB6D6E"/>
    <w:rsid w:val="00AB6D84"/>
    <w:rsid w:val="00AC1275"/>
    <w:rsid w:val="00AC1619"/>
    <w:rsid w:val="00AC334D"/>
    <w:rsid w:val="00AD3935"/>
    <w:rsid w:val="00AD4580"/>
    <w:rsid w:val="00AD4A98"/>
    <w:rsid w:val="00AD595D"/>
    <w:rsid w:val="00AD62F9"/>
    <w:rsid w:val="00AE0AA6"/>
    <w:rsid w:val="00AE20AE"/>
    <w:rsid w:val="00AE53EA"/>
    <w:rsid w:val="00AE6876"/>
    <w:rsid w:val="00AE6C1D"/>
    <w:rsid w:val="00AE791B"/>
    <w:rsid w:val="00AF3C27"/>
    <w:rsid w:val="00AF45DF"/>
    <w:rsid w:val="00AF69CA"/>
    <w:rsid w:val="00AF7156"/>
    <w:rsid w:val="00B0512D"/>
    <w:rsid w:val="00B11113"/>
    <w:rsid w:val="00B12263"/>
    <w:rsid w:val="00B12B29"/>
    <w:rsid w:val="00B16490"/>
    <w:rsid w:val="00B16C24"/>
    <w:rsid w:val="00B20004"/>
    <w:rsid w:val="00B22563"/>
    <w:rsid w:val="00B23ACA"/>
    <w:rsid w:val="00B262EC"/>
    <w:rsid w:val="00B304A4"/>
    <w:rsid w:val="00B30C71"/>
    <w:rsid w:val="00B30EA1"/>
    <w:rsid w:val="00B34363"/>
    <w:rsid w:val="00B34807"/>
    <w:rsid w:val="00B37756"/>
    <w:rsid w:val="00B402BD"/>
    <w:rsid w:val="00B411A9"/>
    <w:rsid w:val="00B418BF"/>
    <w:rsid w:val="00B436E4"/>
    <w:rsid w:val="00B52BC0"/>
    <w:rsid w:val="00B5383F"/>
    <w:rsid w:val="00B54601"/>
    <w:rsid w:val="00B57379"/>
    <w:rsid w:val="00B57A42"/>
    <w:rsid w:val="00B618D1"/>
    <w:rsid w:val="00B7033F"/>
    <w:rsid w:val="00B7193C"/>
    <w:rsid w:val="00B72B9D"/>
    <w:rsid w:val="00B74B4A"/>
    <w:rsid w:val="00B773CB"/>
    <w:rsid w:val="00B7797A"/>
    <w:rsid w:val="00B77B53"/>
    <w:rsid w:val="00B819CF"/>
    <w:rsid w:val="00B903BF"/>
    <w:rsid w:val="00B93247"/>
    <w:rsid w:val="00B937DC"/>
    <w:rsid w:val="00B971DB"/>
    <w:rsid w:val="00BA6B4E"/>
    <w:rsid w:val="00BA7960"/>
    <w:rsid w:val="00BB1A18"/>
    <w:rsid w:val="00BB351C"/>
    <w:rsid w:val="00BB4062"/>
    <w:rsid w:val="00BB5BBE"/>
    <w:rsid w:val="00BB65F6"/>
    <w:rsid w:val="00BB68E5"/>
    <w:rsid w:val="00BC1286"/>
    <w:rsid w:val="00BC1DFE"/>
    <w:rsid w:val="00BC28AC"/>
    <w:rsid w:val="00BC4547"/>
    <w:rsid w:val="00BC58F0"/>
    <w:rsid w:val="00BC5F47"/>
    <w:rsid w:val="00BC75F4"/>
    <w:rsid w:val="00BD2CCF"/>
    <w:rsid w:val="00BD37A9"/>
    <w:rsid w:val="00BD5C08"/>
    <w:rsid w:val="00BD6F74"/>
    <w:rsid w:val="00BD7A1A"/>
    <w:rsid w:val="00BE1615"/>
    <w:rsid w:val="00BE196E"/>
    <w:rsid w:val="00BE6382"/>
    <w:rsid w:val="00BF1389"/>
    <w:rsid w:val="00BF1C65"/>
    <w:rsid w:val="00BF410E"/>
    <w:rsid w:val="00BF699B"/>
    <w:rsid w:val="00C0012D"/>
    <w:rsid w:val="00C01771"/>
    <w:rsid w:val="00C0288B"/>
    <w:rsid w:val="00C03D17"/>
    <w:rsid w:val="00C06922"/>
    <w:rsid w:val="00C07091"/>
    <w:rsid w:val="00C11621"/>
    <w:rsid w:val="00C11A81"/>
    <w:rsid w:val="00C13FE9"/>
    <w:rsid w:val="00C16EA0"/>
    <w:rsid w:val="00C170EF"/>
    <w:rsid w:val="00C17A57"/>
    <w:rsid w:val="00C201BF"/>
    <w:rsid w:val="00C23380"/>
    <w:rsid w:val="00C243B6"/>
    <w:rsid w:val="00C24F17"/>
    <w:rsid w:val="00C270B5"/>
    <w:rsid w:val="00C2720C"/>
    <w:rsid w:val="00C27F25"/>
    <w:rsid w:val="00C36471"/>
    <w:rsid w:val="00C379AC"/>
    <w:rsid w:val="00C447F6"/>
    <w:rsid w:val="00C464B8"/>
    <w:rsid w:val="00C47547"/>
    <w:rsid w:val="00C47F62"/>
    <w:rsid w:val="00C514A4"/>
    <w:rsid w:val="00C5374A"/>
    <w:rsid w:val="00C6244D"/>
    <w:rsid w:val="00C62D7D"/>
    <w:rsid w:val="00C62E11"/>
    <w:rsid w:val="00C63978"/>
    <w:rsid w:val="00C64290"/>
    <w:rsid w:val="00C67157"/>
    <w:rsid w:val="00C70A2E"/>
    <w:rsid w:val="00C83FDB"/>
    <w:rsid w:val="00C8552B"/>
    <w:rsid w:val="00C86CA0"/>
    <w:rsid w:val="00C90690"/>
    <w:rsid w:val="00C926AF"/>
    <w:rsid w:val="00C9563E"/>
    <w:rsid w:val="00CA0E3A"/>
    <w:rsid w:val="00CA1952"/>
    <w:rsid w:val="00CA3720"/>
    <w:rsid w:val="00CA4D2A"/>
    <w:rsid w:val="00CA5195"/>
    <w:rsid w:val="00CA603A"/>
    <w:rsid w:val="00CA6169"/>
    <w:rsid w:val="00CA63E8"/>
    <w:rsid w:val="00CA7591"/>
    <w:rsid w:val="00CB1893"/>
    <w:rsid w:val="00CB1ADA"/>
    <w:rsid w:val="00CB1C86"/>
    <w:rsid w:val="00CB24BE"/>
    <w:rsid w:val="00CB2DEB"/>
    <w:rsid w:val="00CB6042"/>
    <w:rsid w:val="00CC1345"/>
    <w:rsid w:val="00CC1386"/>
    <w:rsid w:val="00CC1D42"/>
    <w:rsid w:val="00CC507F"/>
    <w:rsid w:val="00CC5599"/>
    <w:rsid w:val="00CC65AB"/>
    <w:rsid w:val="00CD1D89"/>
    <w:rsid w:val="00CD2654"/>
    <w:rsid w:val="00CD2D46"/>
    <w:rsid w:val="00CD32E0"/>
    <w:rsid w:val="00CD655A"/>
    <w:rsid w:val="00CD7827"/>
    <w:rsid w:val="00CE0B74"/>
    <w:rsid w:val="00CE0CC5"/>
    <w:rsid w:val="00CE13C2"/>
    <w:rsid w:val="00CE254F"/>
    <w:rsid w:val="00CE2DAB"/>
    <w:rsid w:val="00CE3CE7"/>
    <w:rsid w:val="00CE5533"/>
    <w:rsid w:val="00CE5A53"/>
    <w:rsid w:val="00CE69BB"/>
    <w:rsid w:val="00CE7FEE"/>
    <w:rsid w:val="00CF178C"/>
    <w:rsid w:val="00CF485F"/>
    <w:rsid w:val="00CF4DFB"/>
    <w:rsid w:val="00CF52DD"/>
    <w:rsid w:val="00CF7AE7"/>
    <w:rsid w:val="00D019DE"/>
    <w:rsid w:val="00D0348C"/>
    <w:rsid w:val="00D035D9"/>
    <w:rsid w:val="00D055A0"/>
    <w:rsid w:val="00D06DE4"/>
    <w:rsid w:val="00D15444"/>
    <w:rsid w:val="00D15F2F"/>
    <w:rsid w:val="00D22EAD"/>
    <w:rsid w:val="00D2301F"/>
    <w:rsid w:val="00D231E0"/>
    <w:rsid w:val="00D23A03"/>
    <w:rsid w:val="00D338F3"/>
    <w:rsid w:val="00D36A87"/>
    <w:rsid w:val="00D37611"/>
    <w:rsid w:val="00D37C82"/>
    <w:rsid w:val="00D4278E"/>
    <w:rsid w:val="00D42BD9"/>
    <w:rsid w:val="00D4381E"/>
    <w:rsid w:val="00D4409B"/>
    <w:rsid w:val="00D44CD5"/>
    <w:rsid w:val="00D45C3F"/>
    <w:rsid w:val="00D4622D"/>
    <w:rsid w:val="00D46784"/>
    <w:rsid w:val="00D467BB"/>
    <w:rsid w:val="00D52240"/>
    <w:rsid w:val="00D536BB"/>
    <w:rsid w:val="00D53E8D"/>
    <w:rsid w:val="00D567B1"/>
    <w:rsid w:val="00D5719C"/>
    <w:rsid w:val="00D61332"/>
    <w:rsid w:val="00D67D0F"/>
    <w:rsid w:val="00D710A5"/>
    <w:rsid w:val="00D751BD"/>
    <w:rsid w:val="00D758AC"/>
    <w:rsid w:val="00D76390"/>
    <w:rsid w:val="00D81906"/>
    <w:rsid w:val="00D8221B"/>
    <w:rsid w:val="00D82283"/>
    <w:rsid w:val="00D83F8B"/>
    <w:rsid w:val="00D84ECC"/>
    <w:rsid w:val="00D85988"/>
    <w:rsid w:val="00D85D65"/>
    <w:rsid w:val="00D9060D"/>
    <w:rsid w:val="00D9397B"/>
    <w:rsid w:val="00DA021A"/>
    <w:rsid w:val="00DA2B8B"/>
    <w:rsid w:val="00DA7257"/>
    <w:rsid w:val="00DB0CD7"/>
    <w:rsid w:val="00DB0EA7"/>
    <w:rsid w:val="00DB13E1"/>
    <w:rsid w:val="00DB2033"/>
    <w:rsid w:val="00DB2615"/>
    <w:rsid w:val="00DB38D1"/>
    <w:rsid w:val="00DB40A4"/>
    <w:rsid w:val="00DB7F27"/>
    <w:rsid w:val="00DC151D"/>
    <w:rsid w:val="00DC1654"/>
    <w:rsid w:val="00DC3718"/>
    <w:rsid w:val="00DD0296"/>
    <w:rsid w:val="00DD0371"/>
    <w:rsid w:val="00DD15C6"/>
    <w:rsid w:val="00DD19A5"/>
    <w:rsid w:val="00DD7E28"/>
    <w:rsid w:val="00DE0FED"/>
    <w:rsid w:val="00DE1124"/>
    <w:rsid w:val="00DE138F"/>
    <w:rsid w:val="00DE17BA"/>
    <w:rsid w:val="00DE298B"/>
    <w:rsid w:val="00DE311C"/>
    <w:rsid w:val="00DE312F"/>
    <w:rsid w:val="00DE3FD0"/>
    <w:rsid w:val="00DE7A83"/>
    <w:rsid w:val="00DF0355"/>
    <w:rsid w:val="00DF31AC"/>
    <w:rsid w:val="00DF713D"/>
    <w:rsid w:val="00DF788C"/>
    <w:rsid w:val="00E00918"/>
    <w:rsid w:val="00E00A9D"/>
    <w:rsid w:val="00E03273"/>
    <w:rsid w:val="00E0462E"/>
    <w:rsid w:val="00E057B3"/>
    <w:rsid w:val="00E069D6"/>
    <w:rsid w:val="00E10CDD"/>
    <w:rsid w:val="00E134F5"/>
    <w:rsid w:val="00E13BD1"/>
    <w:rsid w:val="00E14D8E"/>
    <w:rsid w:val="00E1534E"/>
    <w:rsid w:val="00E15BF2"/>
    <w:rsid w:val="00E166AC"/>
    <w:rsid w:val="00E22B1B"/>
    <w:rsid w:val="00E2312E"/>
    <w:rsid w:val="00E2769B"/>
    <w:rsid w:val="00E27972"/>
    <w:rsid w:val="00E27D10"/>
    <w:rsid w:val="00E322AE"/>
    <w:rsid w:val="00E32B5E"/>
    <w:rsid w:val="00E331E4"/>
    <w:rsid w:val="00E34BAB"/>
    <w:rsid w:val="00E355EF"/>
    <w:rsid w:val="00E375BC"/>
    <w:rsid w:val="00E40D3A"/>
    <w:rsid w:val="00E459EC"/>
    <w:rsid w:val="00E4620E"/>
    <w:rsid w:val="00E46AA2"/>
    <w:rsid w:val="00E51B5F"/>
    <w:rsid w:val="00E535F9"/>
    <w:rsid w:val="00E548F8"/>
    <w:rsid w:val="00E57D20"/>
    <w:rsid w:val="00E61674"/>
    <w:rsid w:val="00E62927"/>
    <w:rsid w:val="00E64369"/>
    <w:rsid w:val="00E6646F"/>
    <w:rsid w:val="00E73E6A"/>
    <w:rsid w:val="00E75327"/>
    <w:rsid w:val="00E77107"/>
    <w:rsid w:val="00E81219"/>
    <w:rsid w:val="00E81C79"/>
    <w:rsid w:val="00E91994"/>
    <w:rsid w:val="00E96EA7"/>
    <w:rsid w:val="00EA024D"/>
    <w:rsid w:val="00EA069A"/>
    <w:rsid w:val="00EA1CD4"/>
    <w:rsid w:val="00EA2B35"/>
    <w:rsid w:val="00EA41C2"/>
    <w:rsid w:val="00EA5A07"/>
    <w:rsid w:val="00EA5EC6"/>
    <w:rsid w:val="00EA5FC6"/>
    <w:rsid w:val="00EA6553"/>
    <w:rsid w:val="00EB015E"/>
    <w:rsid w:val="00EB0407"/>
    <w:rsid w:val="00EB28A7"/>
    <w:rsid w:val="00EC084C"/>
    <w:rsid w:val="00EC1538"/>
    <w:rsid w:val="00EC1E7F"/>
    <w:rsid w:val="00EC3A54"/>
    <w:rsid w:val="00EC576D"/>
    <w:rsid w:val="00EC58EC"/>
    <w:rsid w:val="00ED65E0"/>
    <w:rsid w:val="00ED7ACB"/>
    <w:rsid w:val="00EE1949"/>
    <w:rsid w:val="00EE5258"/>
    <w:rsid w:val="00EE5515"/>
    <w:rsid w:val="00EE685C"/>
    <w:rsid w:val="00EE6F13"/>
    <w:rsid w:val="00EF1F5B"/>
    <w:rsid w:val="00EF3371"/>
    <w:rsid w:val="00F005C9"/>
    <w:rsid w:val="00F00EA9"/>
    <w:rsid w:val="00F02290"/>
    <w:rsid w:val="00F03055"/>
    <w:rsid w:val="00F0677D"/>
    <w:rsid w:val="00F1257C"/>
    <w:rsid w:val="00F12F01"/>
    <w:rsid w:val="00F15C3B"/>
    <w:rsid w:val="00F1668D"/>
    <w:rsid w:val="00F20D3F"/>
    <w:rsid w:val="00F24540"/>
    <w:rsid w:val="00F27854"/>
    <w:rsid w:val="00F350EA"/>
    <w:rsid w:val="00F3705F"/>
    <w:rsid w:val="00F40B8B"/>
    <w:rsid w:val="00F40CA0"/>
    <w:rsid w:val="00F432F2"/>
    <w:rsid w:val="00F435FA"/>
    <w:rsid w:val="00F45198"/>
    <w:rsid w:val="00F46DEB"/>
    <w:rsid w:val="00F47DCF"/>
    <w:rsid w:val="00F505AE"/>
    <w:rsid w:val="00F5453F"/>
    <w:rsid w:val="00F571F6"/>
    <w:rsid w:val="00F611BE"/>
    <w:rsid w:val="00F633C6"/>
    <w:rsid w:val="00F71448"/>
    <w:rsid w:val="00F74717"/>
    <w:rsid w:val="00F805A3"/>
    <w:rsid w:val="00F81488"/>
    <w:rsid w:val="00F83693"/>
    <w:rsid w:val="00F85FE7"/>
    <w:rsid w:val="00F86A6B"/>
    <w:rsid w:val="00F90163"/>
    <w:rsid w:val="00F92947"/>
    <w:rsid w:val="00F94318"/>
    <w:rsid w:val="00F94633"/>
    <w:rsid w:val="00F94926"/>
    <w:rsid w:val="00F95D42"/>
    <w:rsid w:val="00FA1688"/>
    <w:rsid w:val="00FA341E"/>
    <w:rsid w:val="00FB1026"/>
    <w:rsid w:val="00FB1724"/>
    <w:rsid w:val="00FB543F"/>
    <w:rsid w:val="00FB78BF"/>
    <w:rsid w:val="00FC09C1"/>
    <w:rsid w:val="00FC44FA"/>
    <w:rsid w:val="00FD1BFA"/>
    <w:rsid w:val="00FD598C"/>
    <w:rsid w:val="00FD68DE"/>
    <w:rsid w:val="00FE0224"/>
    <w:rsid w:val="00FE0F4A"/>
    <w:rsid w:val="00FE263F"/>
    <w:rsid w:val="00FE45B4"/>
    <w:rsid w:val="00FE7895"/>
    <w:rsid w:val="00FE7DB2"/>
    <w:rsid w:val="00FF29CF"/>
    <w:rsid w:val="00FF2CF6"/>
    <w:rsid w:val="00FF3D04"/>
    <w:rsid w:val="00FF3DD9"/>
    <w:rsid w:val="00FF5D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74316"/>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92571E"/>
    <w:rPr>
      <w:b/>
      <w:bCs/>
    </w:rPr>
  </w:style>
  <w:style w:type="paragraph" w:customStyle="1" w:styleId="m5813871796534406264msolistparagraph">
    <w:name w:val="m_5813871796534406264msolistparagraph"/>
    <w:basedOn w:val="Normal"/>
    <w:rsid w:val="00BB65F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924D49"/>
    <w:rPr>
      <w:sz w:val="16"/>
      <w:szCs w:val="16"/>
    </w:rPr>
  </w:style>
  <w:style w:type="paragraph" w:styleId="Textocomentario">
    <w:name w:val="annotation text"/>
    <w:basedOn w:val="Normal"/>
    <w:link w:val="TextocomentarioCar"/>
    <w:uiPriority w:val="99"/>
    <w:semiHidden/>
    <w:unhideWhenUsed/>
    <w:rsid w:val="00924D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4D49"/>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924D49"/>
    <w:rPr>
      <w:b/>
      <w:bCs/>
    </w:rPr>
  </w:style>
  <w:style w:type="character" w:customStyle="1" w:styleId="AsuntodelcomentarioCar">
    <w:name w:val="Asunto del comentario Car"/>
    <w:basedOn w:val="TextocomentarioCar"/>
    <w:link w:val="Asuntodelcomentario"/>
    <w:uiPriority w:val="99"/>
    <w:semiHidden/>
    <w:rsid w:val="00924D49"/>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63">
      <w:bodyDiv w:val="1"/>
      <w:marLeft w:val="0"/>
      <w:marRight w:val="0"/>
      <w:marTop w:val="0"/>
      <w:marBottom w:val="0"/>
      <w:divBdr>
        <w:top w:val="none" w:sz="0" w:space="0" w:color="auto"/>
        <w:left w:val="none" w:sz="0" w:space="0" w:color="auto"/>
        <w:bottom w:val="none" w:sz="0" w:space="0" w:color="auto"/>
        <w:right w:val="none" w:sz="0" w:space="0" w:color="auto"/>
      </w:divBdr>
    </w:div>
    <w:div w:id="28771389">
      <w:bodyDiv w:val="1"/>
      <w:marLeft w:val="0"/>
      <w:marRight w:val="0"/>
      <w:marTop w:val="0"/>
      <w:marBottom w:val="0"/>
      <w:divBdr>
        <w:top w:val="none" w:sz="0" w:space="0" w:color="auto"/>
        <w:left w:val="none" w:sz="0" w:space="0" w:color="auto"/>
        <w:bottom w:val="none" w:sz="0" w:space="0" w:color="auto"/>
        <w:right w:val="none" w:sz="0" w:space="0" w:color="auto"/>
      </w:divBdr>
    </w:div>
    <w:div w:id="49035362">
      <w:bodyDiv w:val="1"/>
      <w:marLeft w:val="0"/>
      <w:marRight w:val="0"/>
      <w:marTop w:val="0"/>
      <w:marBottom w:val="0"/>
      <w:divBdr>
        <w:top w:val="none" w:sz="0" w:space="0" w:color="auto"/>
        <w:left w:val="none" w:sz="0" w:space="0" w:color="auto"/>
        <w:bottom w:val="none" w:sz="0" w:space="0" w:color="auto"/>
        <w:right w:val="none" w:sz="0" w:space="0" w:color="auto"/>
      </w:divBdr>
    </w:div>
    <w:div w:id="58090273">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5323296">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51797981">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2564419">
      <w:bodyDiv w:val="1"/>
      <w:marLeft w:val="0"/>
      <w:marRight w:val="0"/>
      <w:marTop w:val="0"/>
      <w:marBottom w:val="0"/>
      <w:divBdr>
        <w:top w:val="none" w:sz="0" w:space="0" w:color="auto"/>
        <w:left w:val="none" w:sz="0" w:space="0" w:color="auto"/>
        <w:bottom w:val="none" w:sz="0" w:space="0" w:color="auto"/>
        <w:right w:val="none" w:sz="0" w:space="0" w:color="auto"/>
      </w:divBdr>
    </w:div>
    <w:div w:id="257719607">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8511086">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7075122">
      <w:bodyDiv w:val="1"/>
      <w:marLeft w:val="0"/>
      <w:marRight w:val="0"/>
      <w:marTop w:val="0"/>
      <w:marBottom w:val="0"/>
      <w:divBdr>
        <w:top w:val="none" w:sz="0" w:space="0" w:color="auto"/>
        <w:left w:val="none" w:sz="0" w:space="0" w:color="auto"/>
        <w:bottom w:val="none" w:sz="0" w:space="0" w:color="auto"/>
        <w:right w:val="none" w:sz="0" w:space="0" w:color="auto"/>
      </w:divBdr>
    </w:div>
    <w:div w:id="345862235">
      <w:bodyDiv w:val="1"/>
      <w:marLeft w:val="0"/>
      <w:marRight w:val="0"/>
      <w:marTop w:val="0"/>
      <w:marBottom w:val="0"/>
      <w:divBdr>
        <w:top w:val="none" w:sz="0" w:space="0" w:color="auto"/>
        <w:left w:val="none" w:sz="0" w:space="0" w:color="auto"/>
        <w:bottom w:val="none" w:sz="0" w:space="0" w:color="auto"/>
        <w:right w:val="none" w:sz="0" w:space="0" w:color="auto"/>
      </w:divBdr>
    </w:div>
    <w:div w:id="360975117">
      <w:bodyDiv w:val="1"/>
      <w:marLeft w:val="0"/>
      <w:marRight w:val="0"/>
      <w:marTop w:val="0"/>
      <w:marBottom w:val="0"/>
      <w:divBdr>
        <w:top w:val="none" w:sz="0" w:space="0" w:color="auto"/>
        <w:left w:val="none" w:sz="0" w:space="0" w:color="auto"/>
        <w:bottom w:val="none" w:sz="0" w:space="0" w:color="auto"/>
        <w:right w:val="none" w:sz="0" w:space="0" w:color="auto"/>
      </w:divBdr>
    </w:div>
    <w:div w:id="364138914">
      <w:bodyDiv w:val="1"/>
      <w:marLeft w:val="0"/>
      <w:marRight w:val="0"/>
      <w:marTop w:val="0"/>
      <w:marBottom w:val="0"/>
      <w:divBdr>
        <w:top w:val="none" w:sz="0" w:space="0" w:color="auto"/>
        <w:left w:val="none" w:sz="0" w:space="0" w:color="auto"/>
        <w:bottom w:val="none" w:sz="0" w:space="0" w:color="auto"/>
        <w:right w:val="none" w:sz="0" w:space="0" w:color="auto"/>
      </w:divBdr>
    </w:div>
    <w:div w:id="480927133">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051563">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3181094">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7881804">
      <w:bodyDiv w:val="1"/>
      <w:marLeft w:val="0"/>
      <w:marRight w:val="0"/>
      <w:marTop w:val="0"/>
      <w:marBottom w:val="0"/>
      <w:divBdr>
        <w:top w:val="none" w:sz="0" w:space="0" w:color="auto"/>
        <w:left w:val="none" w:sz="0" w:space="0" w:color="auto"/>
        <w:bottom w:val="none" w:sz="0" w:space="0" w:color="auto"/>
        <w:right w:val="none" w:sz="0" w:space="0" w:color="auto"/>
      </w:divBdr>
    </w:div>
    <w:div w:id="596255016">
      <w:bodyDiv w:val="1"/>
      <w:marLeft w:val="0"/>
      <w:marRight w:val="0"/>
      <w:marTop w:val="0"/>
      <w:marBottom w:val="0"/>
      <w:divBdr>
        <w:top w:val="none" w:sz="0" w:space="0" w:color="auto"/>
        <w:left w:val="none" w:sz="0" w:space="0" w:color="auto"/>
        <w:bottom w:val="none" w:sz="0" w:space="0" w:color="auto"/>
        <w:right w:val="none" w:sz="0" w:space="0" w:color="auto"/>
      </w:divBdr>
    </w:div>
    <w:div w:id="658776179">
      <w:bodyDiv w:val="1"/>
      <w:marLeft w:val="0"/>
      <w:marRight w:val="0"/>
      <w:marTop w:val="0"/>
      <w:marBottom w:val="0"/>
      <w:divBdr>
        <w:top w:val="none" w:sz="0" w:space="0" w:color="auto"/>
        <w:left w:val="none" w:sz="0" w:space="0" w:color="auto"/>
        <w:bottom w:val="none" w:sz="0" w:space="0" w:color="auto"/>
        <w:right w:val="none" w:sz="0" w:space="0" w:color="auto"/>
      </w:divBdr>
    </w:div>
    <w:div w:id="665089982">
      <w:bodyDiv w:val="1"/>
      <w:marLeft w:val="0"/>
      <w:marRight w:val="0"/>
      <w:marTop w:val="0"/>
      <w:marBottom w:val="0"/>
      <w:divBdr>
        <w:top w:val="none" w:sz="0" w:space="0" w:color="auto"/>
        <w:left w:val="none" w:sz="0" w:space="0" w:color="auto"/>
        <w:bottom w:val="none" w:sz="0" w:space="0" w:color="auto"/>
        <w:right w:val="none" w:sz="0" w:space="0" w:color="auto"/>
      </w:divBdr>
    </w:div>
    <w:div w:id="688067942">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35512641">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68280275">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5779626">
      <w:bodyDiv w:val="1"/>
      <w:marLeft w:val="0"/>
      <w:marRight w:val="0"/>
      <w:marTop w:val="0"/>
      <w:marBottom w:val="0"/>
      <w:divBdr>
        <w:top w:val="none" w:sz="0" w:space="0" w:color="auto"/>
        <w:left w:val="none" w:sz="0" w:space="0" w:color="auto"/>
        <w:bottom w:val="none" w:sz="0" w:space="0" w:color="auto"/>
        <w:right w:val="none" w:sz="0" w:space="0" w:color="auto"/>
      </w:divBdr>
    </w:div>
    <w:div w:id="792141108">
      <w:bodyDiv w:val="1"/>
      <w:marLeft w:val="0"/>
      <w:marRight w:val="0"/>
      <w:marTop w:val="0"/>
      <w:marBottom w:val="0"/>
      <w:divBdr>
        <w:top w:val="none" w:sz="0" w:space="0" w:color="auto"/>
        <w:left w:val="none" w:sz="0" w:space="0" w:color="auto"/>
        <w:bottom w:val="none" w:sz="0" w:space="0" w:color="auto"/>
        <w:right w:val="none" w:sz="0" w:space="0" w:color="auto"/>
      </w:divBdr>
    </w:div>
    <w:div w:id="815686194">
      <w:bodyDiv w:val="1"/>
      <w:marLeft w:val="0"/>
      <w:marRight w:val="0"/>
      <w:marTop w:val="0"/>
      <w:marBottom w:val="0"/>
      <w:divBdr>
        <w:top w:val="none" w:sz="0" w:space="0" w:color="auto"/>
        <w:left w:val="none" w:sz="0" w:space="0" w:color="auto"/>
        <w:bottom w:val="none" w:sz="0" w:space="0" w:color="auto"/>
        <w:right w:val="none" w:sz="0" w:space="0" w:color="auto"/>
      </w:divBdr>
    </w:div>
    <w:div w:id="817110982">
      <w:bodyDiv w:val="1"/>
      <w:marLeft w:val="0"/>
      <w:marRight w:val="0"/>
      <w:marTop w:val="0"/>
      <w:marBottom w:val="0"/>
      <w:divBdr>
        <w:top w:val="none" w:sz="0" w:space="0" w:color="auto"/>
        <w:left w:val="none" w:sz="0" w:space="0" w:color="auto"/>
        <w:bottom w:val="none" w:sz="0" w:space="0" w:color="auto"/>
        <w:right w:val="none" w:sz="0" w:space="0" w:color="auto"/>
      </w:divBdr>
    </w:div>
    <w:div w:id="823472052">
      <w:bodyDiv w:val="1"/>
      <w:marLeft w:val="0"/>
      <w:marRight w:val="0"/>
      <w:marTop w:val="0"/>
      <w:marBottom w:val="0"/>
      <w:divBdr>
        <w:top w:val="none" w:sz="0" w:space="0" w:color="auto"/>
        <w:left w:val="none" w:sz="0" w:space="0" w:color="auto"/>
        <w:bottom w:val="none" w:sz="0" w:space="0" w:color="auto"/>
        <w:right w:val="none" w:sz="0" w:space="0" w:color="auto"/>
      </w:divBdr>
    </w:div>
    <w:div w:id="828406864">
      <w:bodyDiv w:val="1"/>
      <w:marLeft w:val="0"/>
      <w:marRight w:val="0"/>
      <w:marTop w:val="0"/>
      <w:marBottom w:val="0"/>
      <w:divBdr>
        <w:top w:val="none" w:sz="0" w:space="0" w:color="auto"/>
        <w:left w:val="none" w:sz="0" w:space="0" w:color="auto"/>
        <w:bottom w:val="none" w:sz="0" w:space="0" w:color="auto"/>
        <w:right w:val="none" w:sz="0" w:space="0" w:color="auto"/>
      </w:divBdr>
    </w:div>
    <w:div w:id="855273374">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9740221">
      <w:bodyDiv w:val="1"/>
      <w:marLeft w:val="0"/>
      <w:marRight w:val="0"/>
      <w:marTop w:val="0"/>
      <w:marBottom w:val="0"/>
      <w:divBdr>
        <w:top w:val="none" w:sz="0" w:space="0" w:color="auto"/>
        <w:left w:val="none" w:sz="0" w:space="0" w:color="auto"/>
        <w:bottom w:val="none" w:sz="0" w:space="0" w:color="auto"/>
        <w:right w:val="none" w:sz="0" w:space="0" w:color="auto"/>
      </w:divBdr>
    </w:div>
    <w:div w:id="1033464352">
      <w:bodyDiv w:val="1"/>
      <w:marLeft w:val="0"/>
      <w:marRight w:val="0"/>
      <w:marTop w:val="0"/>
      <w:marBottom w:val="0"/>
      <w:divBdr>
        <w:top w:val="none" w:sz="0" w:space="0" w:color="auto"/>
        <w:left w:val="none" w:sz="0" w:space="0" w:color="auto"/>
        <w:bottom w:val="none" w:sz="0" w:space="0" w:color="auto"/>
        <w:right w:val="none" w:sz="0" w:space="0" w:color="auto"/>
      </w:divBdr>
    </w:div>
    <w:div w:id="1086074994">
      <w:bodyDiv w:val="1"/>
      <w:marLeft w:val="0"/>
      <w:marRight w:val="0"/>
      <w:marTop w:val="0"/>
      <w:marBottom w:val="0"/>
      <w:divBdr>
        <w:top w:val="none" w:sz="0" w:space="0" w:color="auto"/>
        <w:left w:val="none" w:sz="0" w:space="0" w:color="auto"/>
        <w:bottom w:val="none" w:sz="0" w:space="0" w:color="auto"/>
        <w:right w:val="none" w:sz="0" w:space="0" w:color="auto"/>
      </w:divBdr>
    </w:div>
    <w:div w:id="1113328689">
      <w:bodyDiv w:val="1"/>
      <w:marLeft w:val="0"/>
      <w:marRight w:val="0"/>
      <w:marTop w:val="0"/>
      <w:marBottom w:val="0"/>
      <w:divBdr>
        <w:top w:val="none" w:sz="0" w:space="0" w:color="auto"/>
        <w:left w:val="none" w:sz="0" w:space="0" w:color="auto"/>
        <w:bottom w:val="none" w:sz="0" w:space="0" w:color="auto"/>
        <w:right w:val="none" w:sz="0" w:space="0" w:color="auto"/>
      </w:divBdr>
    </w:div>
    <w:div w:id="1132400313">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99705337">
      <w:bodyDiv w:val="1"/>
      <w:marLeft w:val="0"/>
      <w:marRight w:val="0"/>
      <w:marTop w:val="0"/>
      <w:marBottom w:val="0"/>
      <w:divBdr>
        <w:top w:val="none" w:sz="0" w:space="0" w:color="auto"/>
        <w:left w:val="none" w:sz="0" w:space="0" w:color="auto"/>
        <w:bottom w:val="none" w:sz="0" w:space="0" w:color="auto"/>
        <w:right w:val="none" w:sz="0" w:space="0" w:color="auto"/>
      </w:divBdr>
    </w:div>
    <w:div w:id="1221134792">
      <w:bodyDiv w:val="1"/>
      <w:marLeft w:val="0"/>
      <w:marRight w:val="0"/>
      <w:marTop w:val="0"/>
      <w:marBottom w:val="0"/>
      <w:divBdr>
        <w:top w:val="none" w:sz="0" w:space="0" w:color="auto"/>
        <w:left w:val="none" w:sz="0" w:space="0" w:color="auto"/>
        <w:bottom w:val="none" w:sz="0" w:space="0" w:color="auto"/>
        <w:right w:val="none" w:sz="0" w:space="0" w:color="auto"/>
      </w:divBdr>
    </w:div>
    <w:div w:id="1299918688">
      <w:bodyDiv w:val="1"/>
      <w:marLeft w:val="0"/>
      <w:marRight w:val="0"/>
      <w:marTop w:val="0"/>
      <w:marBottom w:val="0"/>
      <w:divBdr>
        <w:top w:val="none" w:sz="0" w:space="0" w:color="auto"/>
        <w:left w:val="none" w:sz="0" w:space="0" w:color="auto"/>
        <w:bottom w:val="none" w:sz="0" w:space="0" w:color="auto"/>
        <w:right w:val="none" w:sz="0" w:space="0" w:color="auto"/>
      </w:divBdr>
    </w:div>
    <w:div w:id="1324510357">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1953997">
      <w:bodyDiv w:val="1"/>
      <w:marLeft w:val="0"/>
      <w:marRight w:val="0"/>
      <w:marTop w:val="0"/>
      <w:marBottom w:val="0"/>
      <w:divBdr>
        <w:top w:val="none" w:sz="0" w:space="0" w:color="auto"/>
        <w:left w:val="none" w:sz="0" w:space="0" w:color="auto"/>
        <w:bottom w:val="none" w:sz="0" w:space="0" w:color="auto"/>
        <w:right w:val="none" w:sz="0" w:space="0" w:color="auto"/>
      </w:divBdr>
    </w:div>
    <w:div w:id="1345861034">
      <w:bodyDiv w:val="1"/>
      <w:marLeft w:val="0"/>
      <w:marRight w:val="0"/>
      <w:marTop w:val="0"/>
      <w:marBottom w:val="0"/>
      <w:divBdr>
        <w:top w:val="none" w:sz="0" w:space="0" w:color="auto"/>
        <w:left w:val="none" w:sz="0" w:space="0" w:color="auto"/>
        <w:bottom w:val="none" w:sz="0" w:space="0" w:color="auto"/>
        <w:right w:val="none" w:sz="0" w:space="0" w:color="auto"/>
      </w:divBdr>
    </w:div>
    <w:div w:id="1364938797">
      <w:bodyDiv w:val="1"/>
      <w:marLeft w:val="0"/>
      <w:marRight w:val="0"/>
      <w:marTop w:val="0"/>
      <w:marBottom w:val="0"/>
      <w:divBdr>
        <w:top w:val="none" w:sz="0" w:space="0" w:color="auto"/>
        <w:left w:val="none" w:sz="0" w:space="0" w:color="auto"/>
        <w:bottom w:val="none" w:sz="0" w:space="0" w:color="auto"/>
        <w:right w:val="none" w:sz="0" w:space="0" w:color="auto"/>
      </w:divBdr>
    </w:div>
    <w:div w:id="1415663566">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8255845">
      <w:bodyDiv w:val="1"/>
      <w:marLeft w:val="0"/>
      <w:marRight w:val="0"/>
      <w:marTop w:val="0"/>
      <w:marBottom w:val="0"/>
      <w:divBdr>
        <w:top w:val="none" w:sz="0" w:space="0" w:color="auto"/>
        <w:left w:val="none" w:sz="0" w:space="0" w:color="auto"/>
        <w:bottom w:val="none" w:sz="0" w:space="0" w:color="auto"/>
        <w:right w:val="none" w:sz="0" w:space="0" w:color="auto"/>
      </w:divBdr>
    </w:div>
    <w:div w:id="1507480078">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65988630">
      <w:bodyDiv w:val="1"/>
      <w:marLeft w:val="0"/>
      <w:marRight w:val="0"/>
      <w:marTop w:val="0"/>
      <w:marBottom w:val="0"/>
      <w:divBdr>
        <w:top w:val="none" w:sz="0" w:space="0" w:color="auto"/>
        <w:left w:val="none" w:sz="0" w:space="0" w:color="auto"/>
        <w:bottom w:val="none" w:sz="0" w:space="0" w:color="auto"/>
        <w:right w:val="none" w:sz="0" w:space="0" w:color="auto"/>
      </w:divBdr>
    </w:div>
    <w:div w:id="1587570934">
      <w:bodyDiv w:val="1"/>
      <w:marLeft w:val="0"/>
      <w:marRight w:val="0"/>
      <w:marTop w:val="0"/>
      <w:marBottom w:val="0"/>
      <w:divBdr>
        <w:top w:val="none" w:sz="0" w:space="0" w:color="auto"/>
        <w:left w:val="none" w:sz="0" w:space="0" w:color="auto"/>
        <w:bottom w:val="none" w:sz="0" w:space="0" w:color="auto"/>
        <w:right w:val="none" w:sz="0" w:space="0" w:color="auto"/>
      </w:divBdr>
    </w:div>
    <w:div w:id="1643654461">
      <w:bodyDiv w:val="1"/>
      <w:marLeft w:val="0"/>
      <w:marRight w:val="0"/>
      <w:marTop w:val="0"/>
      <w:marBottom w:val="0"/>
      <w:divBdr>
        <w:top w:val="none" w:sz="0" w:space="0" w:color="auto"/>
        <w:left w:val="none" w:sz="0" w:space="0" w:color="auto"/>
        <w:bottom w:val="none" w:sz="0" w:space="0" w:color="auto"/>
        <w:right w:val="none" w:sz="0" w:space="0" w:color="auto"/>
      </w:divBdr>
    </w:div>
    <w:div w:id="1679962503">
      <w:bodyDiv w:val="1"/>
      <w:marLeft w:val="0"/>
      <w:marRight w:val="0"/>
      <w:marTop w:val="0"/>
      <w:marBottom w:val="0"/>
      <w:divBdr>
        <w:top w:val="none" w:sz="0" w:space="0" w:color="auto"/>
        <w:left w:val="none" w:sz="0" w:space="0" w:color="auto"/>
        <w:bottom w:val="none" w:sz="0" w:space="0" w:color="auto"/>
        <w:right w:val="none" w:sz="0" w:space="0" w:color="auto"/>
      </w:divBdr>
    </w:div>
    <w:div w:id="1687365044">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62023713">
      <w:bodyDiv w:val="1"/>
      <w:marLeft w:val="0"/>
      <w:marRight w:val="0"/>
      <w:marTop w:val="0"/>
      <w:marBottom w:val="0"/>
      <w:divBdr>
        <w:top w:val="none" w:sz="0" w:space="0" w:color="auto"/>
        <w:left w:val="none" w:sz="0" w:space="0" w:color="auto"/>
        <w:bottom w:val="none" w:sz="0" w:space="0" w:color="auto"/>
        <w:right w:val="none" w:sz="0" w:space="0" w:color="auto"/>
      </w:divBdr>
    </w:div>
    <w:div w:id="1765492386">
      <w:bodyDiv w:val="1"/>
      <w:marLeft w:val="0"/>
      <w:marRight w:val="0"/>
      <w:marTop w:val="0"/>
      <w:marBottom w:val="0"/>
      <w:divBdr>
        <w:top w:val="none" w:sz="0" w:space="0" w:color="auto"/>
        <w:left w:val="none" w:sz="0" w:space="0" w:color="auto"/>
        <w:bottom w:val="none" w:sz="0" w:space="0" w:color="auto"/>
        <w:right w:val="none" w:sz="0" w:space="0" w:color="auto"/>
      </w:divBdr>
    </w:div>
    <w:div w:id="177413185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4473595">
      <w:bodyDiv w:val="1"/>
      <w:marLeft w:val="0"/>
      <w:marRight w:val="0"/>
      <w:marTop w:val="0"/>
      <w:marBottom w:val="0"/>
      <w:divBdr>
        <w:top w:val="none" w:sz="0" w:space="0" w:color="auto"/>
        <w:left w:val="none" w:sz="0" w:space="0" w:color="auto"/>
        <w:bottom w:val="none" w:sz="0" w:space="0" w:color="auto"/>
        <w:right w:val="none" w:sz="0" w:space="0" w:color="auto"/>
      </w:divBdr>
    </w:div>
    <w:div w:id="1799058991">
      <w:bodyDiv w:val="1"/>
      <w:marLeft w:val="0"/>
      <w:marRight w:val="0"/>
      <w:marTop w:val="0"/>
      <w:marBottom w:val="0"/>
      <w:divBdr>
        <w:top w:val="none" w:sz="0" w:space="0" w:color="auto"/>
        <w:left w:val="none" w:sz="0" w:space="0" w:color="auto"/>
        <w:bottom w:val="none" w:sz="0" w:space="0" w:color="auto"/>
        <w:right w:val="none" w:sz="0" w:space="0" w:color="auto"/>
      </w:divBdr>
    </w:div>
    <w:div w:id="1833990060">
      <w:bodyDiv w:val="1"/>
      <w:marLeft w:val="0"/>
      <w:marRight w:val="0"/>
      <w:marTop w:val="0"/>
      <w:marBottom w:val="0"/>
      <w:divBdr>
        <w:top w:val="none" w:sz="0" w:space="0" w:color="auto"/>
        <w:left w:val="none" w:sz="0" w:space="0" w:color="auto"/>
        <w:bottom w:val="none" w:sz="0" w:space="0" w:color="auto"/>
        <w:right w:val="none" w:sz="0" w:space="0" w:color="auto"/>
      </w:divBdr>
    </w:div>
    <w:div w:id="1870331912">
      <w:bodyDiv w:val="1"/>
      <w:marLeft w:val="0"/>
      <w:marRight w:val="0"/>
      <w:marTop w:val="0"/>
      <w:marBottom w:val="0"/>
      <w:divBdr>
        <w:top w:val="none" w:sz="0" w:space="0" w:color="auto"/>
        <w:left w:val="none" w:sz="0" w:space="0" w:color="auto"/>
        <w:bottom w:val="none" w:sz="0" w:space="0" w:color="auto"/>
        <w:right w:val="none" w:sz="0" w:space="0" w:color="auto"/>
      </w:divBdr>
    </w:div>
    <w:div w:id="1881087017">
      <w:bodyDiv w:val="1"/>
      <w:marLeft w:val="0"/>
      <w:marRight w:val="0"/>
      <w:marTop w:val="0"/>
      <w:marBottom w:val="0"/>
      <w:divBdr>
        <w:top w:val="none" w:sz="0" w:space="0" w:color="auto"/>
        <w:left w:val="none" w:sz="0" w:space="0" w:color="auto"/>
        <w:bottom w:val="none" w:sz="0" w:space="0" w:color="auto"/>
        <w:right w:val="none" w:sz="0" w:space="0" w:color="auto"/>
      </w:divBdr>
    </w:div>
    <w:div w:id="1908104401">
      <w:bodyDiv w:val="1"/>
      <w:marLeft w:val="0"/>
      <w:marRight w:val="0"/>
      <w:marTop w:val="0"/>
      <w:marBottom w:val="0"/>
      <w:divBdr>
        <w:top w:val="none" w:sz="0" w:space="0" w:color="auto"/>
        <w:left w:val="none" w:sz="0" w:space="0" w:color="auto"/>
        <w:bottom w:val="none" w:sz="0" w:space="0" w:color="auto"/>
        <w:right w:val="none" w:sz="0" w:space="0" w:color="auto"/>
      </w:divBdr>
    </w:div>
    <w:div w:id="1917857926">
      <w:bodyDiv w:val="1"/>
      <w:marLeft w:val="0"/>
      <w:marRight w:val="0"/>
      <w:marTop w:val="0"/>
      <w:marBottom w:val="0"/>
      <w:divBdr>
        <w:top w:val="none" w:sz="0" w:space="0" w:color="auto"/>
        <w:left w:val="none" w:sz="0" w:space="0" w:color="auto"/>
        <w:bottom w:val="none" w:sz="0" w:space="0" w:color="auto"/>
        <w:right w:val="none" w:sz="0" w:space="0" w:color="auto"/>
      </w:divBdr>
    </w:div>
    <w:div w:id="1969896026">
      <w:bodyDiv w:val="1"/>
      <w:marLeft w:val="0"/>
      <w:marRight w:val="0"/>
      <w:marTop w:val="0"/>
      <w:marBottom w:val="0"/>
      <w:divBdr>
        <w:top w:val="none" w:sz="0" w:space="0" w:color="auto"/>
        <w:left w:val="none" w:sz="0" w:space="0" w:color="auto"/>
        <w:bottom w:val="none" w:sz="0" w:space="0" w:color="auto"/>
        <w:right w:val="none" w:sz="0" w:space="0" w:color="auto"/>
      </w:divBdr>
    </w:div>
    <w:div w:id="197907292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09479564">
      <w:bodyDiv w:val="1"/>
      <w:marLeft w:val="0"/>
      <w:marRight w:val="0"/>
      <w:marTop w:val="0"/>
      <w:marBottom w:val="0"/>
      <w:divBdr>
        <w:top w:val="none" w:sz="0" w:space="0" w:color="auto"/>
        <w:left w:val="none" w:sz="0" w:space="0" w:color="auto"/>
        <w:bottom w:val="none" w:sz="0" w:space="0" w:color="auto"/>
        <w:right w:val="none" w:sz="0" w:space="0" w:color="auto"/>
      </w:divBdr>
    </w:div>
    <w:div w:id="2017145737">
      <w:bodyDiv w:val="1"/>
      <w:marLeft w:val="0"/>
      <w:marRight w:val="0"/>
      <w:marTop w:val="0"/>
      <w:marBottom w:val="0"/>
      <w:divBdr>
        <w:top w:val="none" w:sz="0" w:space="0" w:color="auto"/>
        <w:left w:val="none" w:sz="0" w:space="0" w:color="auto"/>
        <w:bottom w:val="none" w:sz="0" w:space="0" w:color="auto"/>
        <w:right w:val="none" w:sz="0" w:space="0" w:color="auto"/>
      </w:divBdr>
    </w:div>
    <w:div w:id="20623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3D08-C980-4532-B46F-710558C7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12409</Words>
  <Characters>68255</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7</cp:revision>
  <cp:lastPrinted>2017-03-29T20:48:00Z</cp:lastPrinted>
  <dcterms:created xsi:type="dcterms:W3CDTF">2019-02-06T21:37:00Z</dcterms:created>
  <dcterms:modified xsi:type="dcterms:W3CDTF">2019-02-08T12:44:00Z</dcterms:modified>
</cp:coreProperties>
</file>