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4A" w:rsidRDefault="00A2064A" w:rsidP="001933EF">
      <w:pPr>
        <w:rPr>
          <w:rFonts w:ascii="Futura Std Book" w:hAnsi="Futura Std Book"/>
        </w:rPr>
      </w:pPr>
    </w:p>
    <w:p w:rsidR="00A2064A" w:rsidRDefault="00A2064A" w:rsidP="001933EF">
      <w:pPr>
        <w:rPr>
          <w:rFonts w:ascii="Futura Std Book" w:hAnsi="Futura Std Book"/>
        </w:rPr>
      </w:pPr>
    </w:p>
    <w:p w:rsidR="001933EF" w:rsidRPr="00862784" w:rsidRDefault="001933EF" w:rsidP="001933EF">
      <w:pPr>
        <w:rPr>
          <w:rFonts w:ascii="Futura Std Book" w:hAnsi="Futura Std Book"/>
        </w:rPr>
      </w:pPr>
      <w:r w:rsidRPr="00862784">
        <w:rPr>
          <w:rFonts w:ascii="Futura Std Book" w:hAnsi="Futura Std Book"/>
        </w:rPr>
        <w:t xml:space="preserve">Bogotá D.C., </w:t>
      </w:r>
      <w:r w:rsidR="00391CBE">
        <w:rPr>
          <w:rFonts w:ascii="Futura Std Book" w:hAnsi="Futura Std Book"/>
        </w:rPr>
        <w:t>6 de junio de</w:t>
      </w:r>
      <w:r w:rsidRPr="00862784">
        <w:rPr>
          <w:rFonts w:ascii="Futura Std Book" w:hAnsi="Futura Std Book"/>
        </w:rPr>
        <w:t xml:space="preserve"> 2018</w:t>
      </w:r>
    </w:p>
    <w:p w:rsidR="001933EF" w:rsidRPr="00FF3EE0" w:rsidRDefault="001933EF" w:rsidP="001933EF">
      <w:pPr>
        <w:rPr>
          <w:rFonts w:ascii="Futura Std Book" w:hAnsi="Futura Std Book"/>
        </w:rPr>
      </w:pPr>
      <w:r w:rsidRPr="00FF3EE0">
        <w:rPr>
          <w:rFonts w:ascii="Futura Std Book" w:hAnsi="Futura Std Book"/>
        </w:rPr>
        <w:t>GG-</w:t>
      </w:r>
      <w:r w:rsidR="00FF3EE0" w:rsidRPr="00FF3EE0">
        <w:rPr>
          <w:rFonts w:ascii="Futura Std Book" w:hAnsi="Futura Std Book"/>
        </w:rPr>
        <w:t>8</w:t>
      </w:r>
      <w:r w:rsidR="00A2064A">
        <w:rPr>
          <w:rFonts w:ascii="Futura Std Book" w:hAnsi="Futura Std Book"/>
        </w:rPr>
        <w:t>994</w:t>
      </w:r>
      <w:r w:rsidR="00FF3EE0" w:rsidRPr="00FF3EE0">
        <w:rPr>
          <w:rFonts w:ascii="Futura Std Book" w:hAnsi="Futura Std Book"/>
        </w:rPr>
        <w:t>-2018</w:t>
      </w:r>
    </w:p>
    <w:p w:rsidR="001933EF" w:rsidRPr="00862784" w:rsidRDefault="001933EF" w:rsidP="001933EF">
      <w:pPr>
        <w:rPr>
          <w:rFonts w:ascii="Futura Std Book" w:hAnsi="Futura Std Book"/>
        </w:rPr>
      </w:pPr>
    </w:p>
    <w:p w:rsidR="00A2064A" w:rsidRDefault="00A2064A" w:rsidP="001933EF">
      <w:pPr>
        <w:rPr>
          <w:rFonts w:ascii="Futura Std Book" w:hAnsi="Futura Std Book"/>
        </w:rPr>
      </w:pPr>
    </w:p>
    <w:p w:rsidR="001933EF" w:rsidRPr="00862784" w:rsidRDefault="001933EF" w:rsidP="001933EF">
      <w:pPr>
        <w:rPr>
          <w:rFonts w:ascii="Futura Std Book" w:hAnsi="Futura Std Book"/>
        </w:rPr>
      </w:pPr>
      <w:r w:rsidRPr="00862784">
        <w:rPr>
          <w:rFonts w:ascii="Futura Std Book" w:hAnsi="Futura Std Book"/>
        </w:rPr>
        <w:t>Doctor</w:t>
      </w:r>
      <w:r w:rsidR="00391CBE">
        <w:rPr>
          <w:rFonts w:ascii="Futura Std Book" w:hAnsi="Futura Std Book"/>
        </w:rPr>
        <w:t>a</w:t>
      </w:r>
    </w:p>
    <w:p w:rsidR="001933EF" w:rsidRPr="00862784" w:rsidRDefault="00391CBE" w:rsidP="001933EF">
      <w:pPr>
        <w:rPr>
          <w:rFonts w:ascii="Futura Std Book" w:hAnsi="Futura Std Book"/>
          <w:b/>
        </w:rPr>
      </w:pPr>
      <w:r>
        <w:rPr>
          <w:rFonts w:ascii="Futura Std Book" w:hAnsi="Futura Std Book"/>
          <w:b/>
        </w:rPr>
        <w:t>MARIA ELVIRA RIVEROS REINA</w:t>
      </w:r>
    </w:p>
    <w:p w:rsidR="00391CBE" w:rsidRDefault="00391CBE" w:rsidP="001933EF">
      <w:pPr>
        <w:rPr>
          <w:rFonts w:ascii="Futura Std Book" w:hAnsi="Futura Std Book"/>
        </w:rPr>
      </w:pPr>
      <w:r>
        <w:rPr>
          <w:rFonts w:ascii="Futura Std Book" w:hAnsi="Futura Std Book"/>
        </w:rPr>
        <w:t xml:space="preserve">Asesora Dirección de Calidad y Desarrollo </w:t>
      </w:r>
    </w:p>
    <w:p w:rsidR="00391CBE" w:rsidRDefault="00391CBE" w:rsidP="001933EF">
      <w:pPr>
        <w:rPr>
          <w:rFonts w:ascii="Futura Std Book" w:hAnsi="Futura Std Book"/>
        </w:rPr>
      </w:pPr>
      <w:r>
        <w:rPr>
          <w:rFonts w:ascii="Futura Std Book" w:hAnsi="Futura Std Book"/>
        </w:rPr>
        <w:t>Sostenible del Turismo</w:t>
      </w:r>
    </w:p>
    <w:p w:rsidR="00A2064A" w:rsidRDefault="00A2064A" w:rsidP="001933EF">
      <w:pPr>
        <w:rPr>
          <w:rFonts w:ascii="Futura Std Book" w:hAnsi="Futura Std Book"/>
        </w:rPr>
      </w:pPr>
      <w:r>
        <w:rPr>
          <w:rFonts w:ascii="Futura Std Book" w:hAnsi="Futura Std Book"/>
        </w:rPr>
        <w:t xml:space="preserve">Viceministerio de Turismo </w:t>
      </w:r>
    </w:p>
    <w:p w:rsidR="001933EF" w:rsidRPr="00862784" w:rsidRDefault="001933EF" w:rsidP="001933EF">
      <w:pPr>
        <w:rPr>
          <w:rFonts w:ascii="Futura Std Book" w:hAnsi="Futura Std Book"/>
        </w:rPr>
      </w:pPr>
      <w:r w:rsidRPr="00862784">
        <w:rPr>
          <w:rFonts w:ascii="Futura Std Book" w:hAnsi="Futura Std Book"/>
        </w:rPr>
        <w:t>Ciudad</w:t>
      </w:r>
    </w:p>
    <w:p w:rsidR="001933EF" w:rsidRPr="00862784" w:rsidRDefault="001933EF" w:rsidP="001933EF">
      <w:pPr>
        <w:rPr>
          <w:rFonts w:ascii="Futura Std Book" w:hAnsi="Futura Std Book"/>
        </w:rPr>
      </w:pPr>
    </w:p>
    <w:p w:rsidR="001933EF" w:rsidRPr="00862784" w:rsidRDefault="001933EF" w:rsidP="00391CBE">
      <w:pPr>
        <w:rPr>
          <w:rFonts w:ascii="Futura Std Book" w:hAnsi="Futura Std Book"/>
        </w:rPr>
      </w:pPr>
      <w:r w:rsidRPr="00862784">
        <w:rPr>
          <w:rFonts w:ascii="Futura Std Book" w:hAnsi="Futura Std Book"/>
          <w:b/>
        </w:rPr>
        <w:t>Asunto:</w:t>
      </w:r>
      <w:r w:rsidRPr="00862784">
        <w:rPr>
          <w:rFonts w:ascii="Futura Std Book" w:hAnsi="Futura Std Book"/>
        </w:rPr>
        <w:t xml:space="preserve"> Re</w:t>
      </w:r>
      <w:r w:rsidR="00537777">
        <w:rPr>
          <w:rFonts w:ascii="Futura Std Book" w:hAnsi="Futura Std Book"/>
        </w:rPr>
        <w:t>s</w:t>
      </w:r>
      <w:r w:rsidRPr="00862784">
        <w:rPr>
          <w:rFonts w:ascii="Futura Std Book" w:hAnsi="Futura Std Book"/>
        </w:rPr>
        <w:t xml:space="preserve">puesta </w:t>
      </w:r>
      <w:r w:rsidR="00391CBE">
        <w:rPr>
          <w:rFonts w:ascii="Futura Std Book" w:hAnsi="Futura Std Book"/>
        </w:rPr>
        <w:t>DCDST Solicitud Información</w:t>
      </w:r>
    </w:p>
    <w:p w:rsidR="001933EF" w:rsidRPr="00862784" w:rsidRDefault="001933EF" w:rsidP="001933EF">
      <w:pPr>
        <w:rPr>
          <w:rFonts w:ascii="Futura Std Book" w:hAnsi="Futura Std Book"/>
        </w:rPr>
      </w:pPr>
    </w:p>
    <w:p w:rsidR="001933EF" w:rsidRDefault="001933EF" w:rsidP="001933EF">
      <w:pPr>
        <w:rPr>
          <w:rFonts w:ascii="Futura Std Book" w:hAnsi="Futura Std Book"/>
          <w:noProof/>
          <w:lang w:eastAsia="es-CO"/>
        </w:rPr>
      </w:pPr>
      <w:r w:rsidRPr="00862784">
        <w:rPr>
          <w:rFonts w:ascii="Futura Std Book" w:hAnsi="Futura Std Book"/>
          <w:noProof/>
          <w:lang w:eastAsia="es-CO"/>
        </w:rPr>
        <w:t xml:space="preserve">De conformidad con </w:t>
      </w:r>
      <w:r w:rsidR="00391CBE">
        <w:rPr>
          <w:rFonts w:ascii="Futura Std Book" w:hAnsi="Futura Std Book"/>
          <w:noProof/>
          <w:lang w:eastAsia="es-CO"/>
        </w:rPr>
        <w:t>lo solikcitado en su comunicación, adjunto se remite la información requerida, así:</w:t>
      </w:r>
    </w:p>
    <w:p w:rsidR="00391CBE" w:rsidRDefault="00391CBE" w:rsidP="001933EF">
      <w:pPr>
        <w:rPr>
          <w:rFonts w:ascii="Futura Std Book" w:hAnsi="Futura Std Book"/>
          <w:noProof/>
          <w:lang w:eastAsia="es-CO"/>
        </w:rPr>
      </w:pPr>
    </w:p>
    <w:p w:rsidR="00391CBE" w:rsidRDefault="003B25BF" w:rsidP="004837CA">
      <w:pPr>
        <w:pStyle w:val="Prrafodelista"/>
        <w:numPr>
          <w:ilvl w:val="0"/>
          <w:numId w:val="5"/>
        </w:numPr>
        <w:rPr>
          <w:rFonts w:ascii="Futura Std Book" w:hAnsi="Futura Std Book"/>
        </w:rPr>
      </w:pPr>
      <w:bookmarkStart w:id="0" w:name="_GoBack"/>
      <w:bookmarkEnd w:id="0"/>
      <w:r>
        <w:rPr>
          <w:rFonts w:ascii="Futura Std Book" w:hAnsi="Futura Std Book"/>
        </w:rPr>
        <w:t xml:space="preserve">Relación de aprobaciones </w:t>
      </w:r>
      <w:r w:rsidR="00A2064A">
        <w:rPr>
          <w:rFonts w:ascii="Futura Std Book" w:hAnsi="Futura Std Book"/>
        </w:rPr>
        <w:t>del Comité</w:t>
      </w:r>
      <w:r>
        <w:rPr>
          <w:rFonts w:ascii="Futura Std Book" w:hAnsi="Futura Std Book"/>
        </w:rPr>
        <w:t xml:space="preserve"> Directivo Fontur 2012-2018 (abril</w:t>
      </w:r>
      <w:r w:rsidR="00A2064A">
        <w:rPr>
          <w:rFonts w:ascii="Futura Std Book" w:hAnsi="Futura Std Book"/>
        </w:rPr>
        <w:t>) correspondiente</w:t>
      </w:r>
      <w:r>
        <w:rPr>
          <w:rFonts w:ascii="Futura Std Book" w:hAnsi="Futura Std Book"/>
        </w:rPr>
        <w:t xml:space="preserve"> a las líneas estratégicas de Competividad, Promoción e Infraestructura.</w:t>
      </w:r>
    </w:p>
    <w:p w:rsidR="00391CBE" w:rsidRPr="00391CBE" w:rsidRDefault="00391CBE" w:rsidP="00391CBE">
      <w:pPr>
        <w:rPr>
          <w:rFonts w:ascii="Futura Std Book" w:hAnsi="Futura Std Book"/>
        </w:rPr>
      </w:pPr>
    </w:p>
    <w:p w:rsidR="001933EF" w:rsidRPr="00862784" w:rsidRDefault="001933EF" w:rsidP="001933EF">
      <w:pPr>
        <w:rPr>
          <w:rFonts w:ascii="Futura Std Book" w:hAnsi="Futura Std Book"/>
        </w:rPr>
      </w:pPr>
    </w:p>
    <w:p w:rsidR="001933EF" w:rsidRPr="00862784" w:rsidRDefault="001933EF" w:rsidP="001933EF">
      <w:pPr>
        <w:rPr>
          <w:rFonts w:ascii="Futura Std Book" w:hAnsi="Futura Std Book"/>
        </w:rPr>
      </w:pPr>
      <w:r w:rsidRPr="00862784">
        <w:rPr>
          <w:rFonts w:ascii="Futura Std Book" w:hAnsi="Futura Std Book"/>
        </w:rPr>
        <w:t>Atentamente,</w:t>
      </w:r>
      <w:r w:rsidR="003B25BF" w:rsidRPr="003B25BF">
        <w:rPr>
          <w:rFonts w:ascii="Futura Std Book" w:hAnsi="Futura Std Book"/>
          <w:noProof/>
          <w:lang w:eastAsia="es-CO"/>
        </w:rPr>
        <w:t xml:space="preserve"> </w:t>
      </w:r>
    </w:p>
    <w:p w:rsidR="001933EF" w:rsidRPr="00862784" w:rsidRDefault="001933EF" w:rsidP="001933EF">
      <w:pPr>
        <w:pStyle w:val="Prrafodelista"/>
        <w:rPr>
          <w:rFonts w:ascii="Futura Std Book" w:hAnsi="Futura Std Book"/>
        </w:rPr>
      </w:pPr>
    </w:p>
    <w:p w:rsidR="001933EF" w:rsidRPr="00862784" w:rsidRDefault="001933EF" w:rsidP="001933EF">
      <w:pPr>
        <w:pStyle w:val="Prrafodelista"/>
        <w:rPr>
          <w:rFonts w:ascii="Futura Std Book" w:hAnsi="Futura Std Book"/>
        </w:rPr>
      </w:pPr>
    </w:p>
    <w:p w:rsidR="001933EF" w:rsidRPr="00862784" w:rsidRDefault="001933EF" w:rsidP="001933EF">
      <w:pPr>
        <w:pStyle w:val="Prrafodelista"/>
        <w:rPr>
          <w:rFonts w:ascii="Futura Std Book" w:hAnsi="Futura Std Book"/>
        </w:rPr>
      </w:pPr>
    </w:p>
    <w:p w:rsidR="001933EF" w:rsidRPr="00862784" w:rsidRDefault="001933EF" w:rsidP="001933EF">
      <w:pPr>
        <w:pStyle w:val="Prrafodelista"/>
        <w:rPr>
          <w:rFonts w:ascii="Futura Std Book" w:hAnsi="Futura Std Book"/>
        </w:rPr>
      </w:pPr>
    </w:p>
    <w:p w:rsidR="001933EF" w:rsidRPr="00862784" w:rsidRDefault="003B25BF" w:rsidP="001933EF">
      <w:pPr>
        <w:rPr>
          <w:rFonts w:ascii="Futura Std Book" w:hAnsi="Futura Std Book"/>
          <w:b/>
        </w:rPr>
      </w:pPr>
      <w:r>
        <w:rPr>
          <w:rFonts w:ascii="Futura Std Book" w:hAnsi="Futura Std Book"/>
          <w:b/>
        </w:rPr>
        <w:t>EDUARDO OSORIO LOZANO</w:t>
      </w:r>
    </w:p>
    <w:p w:rsidR="001933EF" w:rsidRPr="00862784" w:rsidRDefault="003B25BF" w:rsidP="001933EF">
      <w:pPr>
        <w:rPr>
          <w:rFonts w:ascii="Futura Std Book" w:hAnsi="Futura Std Book"/>
          <w:b/>
        </w:rPr>
      </w:pPr>
      <w:r>
        <w:rPr>
          <w:rFonts w:ascii="Futura Std Book" w:hAnsi="Futura Std Book"/>
          <w:b/>
        </w:rPr>
        <w:t>Gerente General Fontur</w:t>
      </w:r>
    </w:p>
    <w:p w:rsidR="001933EF" w:rsidRPr="00862784" w:rsidRDefault="001933EF" w:rsidP="001933EF">
      <w:pPr>
        <w:rPr>
          <w:rFonts w:ascii="Futura Std Book" w:hAnsi="Futura Std Book"/>
          <w:b/>
        </w:rPr>
      </w:pPr>
    </w:p>
    <w:p w:rsidR="001933EF" w:rsidRPr="00862784" w:rsidRDefault="001933EF" w:rsidP="001933EF">
      <w:pPr>
        <w:rPr>
          <w:rFonts w:ascii="Futura Std Book" w:hAnsi="Futura Std Book"/>
        </w:rPr>
      </w:pPr>
      <w:r w:rsidRPr="00862784">
        <w:rPr>
          <w:rFonts w:ascii="Futura Std Book" w:hAnsi="Futura Std Book"/>
        </w:rPr>
        <w:t xml:space="preserve">Revisó: </w:t>
      </w:r>
      <w:r w:rsidR="00A2064A">
        <w:rPr>
          <w:rFonts w:ascii="Futura Std Book" w:hAnsi="Futura Std Book"/>
        </w:rPr>
        <w:t>Alejandro Hernández Pardo</w:t>
      </w:r>
    </w:p>
    <w:p w:rsidR="001933EF" w:rsidRDefault="001933EF" w:rsidP="001933EF">
      <w:pPr>
        <w:rPr>
          <w:rFonts w:ascii="Futura Std Book" w:hAnsi="Futura Std Book"/>
        </w:rPr>
      </w:pPr>
      <w:r w:rsidRPr="00862784">
        <w:rPr>
          <w:rFonts w:ascii="Futura Std Book" w:hAnsi="Futura Std Book"/>
        </w:rPr>
        <w:t xml:space="preserve">Elaboró: </w:t>
      </w:r>
      <w:r w:rsidR="00913798">
        <w:rPr>
          <w:rFonts w:ascii="Futura Std Book" w:hAnsi="Futura Std Book"/>
        </w:rPr>
        <w:t>Luz Marina Acosta</w:t>
      </w:r>
    </w:p>
    <w:p w:rsidR="0074160A" w:rsidRDefault="0074160A" w:rsidP="001933EF">
      <w:pPr>
        <w:rPr>
          <w:rFonts w:ascii="Futura Std Book" w:hAnsi="Futura Std Book"/>
        </w:rPr>
      </w:pPr>
    </w:p>
    <w:p w:rsidR="0074160A" w:rsidRPr="00862784" w:rsidRDefault="0074160A" w:rsidP="001933EF">
      <w:pPr>
        <w:rPr>
          <w:rFonts w:ascii="Futura Std Book" w:hAnsi="Futura Std Book"/>
        </w:rPr>
      </w:pPr>
      <w:r>
        <w:rPr>
          <w:rFonts w:ascii="Futura Std Book" w:hAnsi="Futura Std Book"/>
        </w:rPr>
        <w:t xml:space="preserve">Adjunto:  </w:t>
      </w:r>
      <w:r w:rsidR="00391CBE">
        <w:rPr>
          <w:rFonts w:ascii="Futura Std Book" w:hAnsi="Futura Std Book"/>
        </w:rPr>
        <w:t>un  Cd (1) Información 2012-2018(abr)</w:t>
      </w:r>
    </w:p>
    <w:sectPr w:rsidR="0074160A" w:rsidRPr="00862784" w:rsidSect="00797069">
      <w:headerReference w:type="default" r:id="rId7"/>
      <w:footerReference w:type="default" r:id="rId8"/>
      <w:pgSz w:w="12240" w:h="15840"/>
      <w:pgMar w:top="1417" w:right="1701" w:bottom="1417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17D" w:rsidRDefault="000B417D" w:rsidP="00797069">
      <w:r>
        <w:separator/>
      </w:r>
    </w:p>
  </w:endnote>
  <w:endnote w:type="continuationSeparator" w:id="0">
    <w:p w:rsidR="000B417D" w:rsidRDefault="000B417D" w:rsidP="0079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Std Book">
    <w:altName w:val="Vrinda"/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238" w:type="pct"/>
      <w:tblInd w:w="-972" w:type="dxa"/>
      <w:tblLook w:val="01E0" w:firstRow="1" w:lastRow="1" w:firstColumn="1" w:lastColumn="1" w:noHBand="0" w:noVBand="0"/>
    </w:tblPr>
    <w:tblGrid>
      <w:gridCol w:w="3308"/>
      <w:gridCol w:w="4408"/>
      <w:gridCol w:w="3310"/>
    </w:tblGrid>
    <w:tr w:rsidR="00882649" w:rsidRPr="00797069" w:rsidTr="00882649">
      <w:trPr>
        <w:trHeight w:val="277"/>
      </w:trPr>
      <w:tc>
        <w:tcPr>
          <w:tcW w:w="1500" w:type="pct"/>
          <w:tcBorders>
            <w:top w:val="nil"/>
            <w:left w:val="nil"/>
            <w:bottom w:val="nil"/>
            <w:right w:val="dotDotDash" w:sz="4" w:space="0" w:color="auto"/>
          </w:tcBorders>
          <w:vAlign w:val="center"/>
        </w:tcPr>
        <w:p w:rsidR="00882649" w:rsidRPr="00797069" w:rsidRDefault="00882649" w:rsidP="00797069">
          <w:pPr>
            <w:tabs>
              <w:tab w:val="center" w:pos="4252"/>
              <w:tab w:val="right" w:pos="8504"/>
            </w:tabs>
            <w:jc w:val="center"/>
            <w:rPr>
              <w:rFonts w:eastAsia="Times New Roman" w:cs="Times New Roman"/>
              <w:noProof/>
              <w:color w:val="000000"/>
              <w:sz w:val="16"/>
              <w:szCs w:val="16"/>
              <w:lang w:val="es-ES"/>
            </w:rPr>
          </w:pPr>
          <w:r w:rsidRPr="00797069"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  <w:t>Pbx:  (1) 616 60 44</w:t>
          </w:r>
        </w:p>
      </w:tc>
      <w:tc>
        <w:tcPr>
          <w:tcW w:w="1999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vAlign w:val="center"/>
        </w:tcPr>
        <w:p w:rsidR="00882649" w:rsidRPr="00797069" w:rsidRDefault="0080660C" w:rsidP="00797069">
          <w:pPr>
            <w:tabs>
              <w:tab w:val="center" w:pos="4252"/>
              <w:tab w:val="right" w:pos="8504"/>
            </w:tabs>
            <w:jc w:val="center"/>
            <w:rPr>
              <w:rFonts w:eastAsia="Times New Roman" w:cs="Times New Roman"/>
              <w:noProof/>
              <w:sz w:val="16"/>
              <w:szCs w:val="16"/>
              <w:lang w:val="es-ES"/>
            </w:rPr>
          </w:pPr>
          <w:r>
            <w:rPr>
              <w:rFonts w:eastAsia="Times New Roman" w:cs="Times New Roman"/>
              <w:noProof/>
              <w:sz w:val="16"/>
              <w:szCs w:val="16"/>
              <w:lang w:val="es-ES"/>
            </w:rPr>
            <w:t>Calle 40A</w:t>
          </w:r>
          <w:r w:rsidR="00F90163">
            <w:rPr>
              <w:rFonts w:eastAsia="Times New Roman" w:cs="Times New Roman"/>
              <w:noProof/>
              <w:sz w:val="16"/>
              <w:szCs w:val="16"/>
              <w:lang w:val="es-ES"/>
            </w:rPr>
            <w:t xml:space="preserve"> </w:t>
          </w:r>
          <w:r w:rsidR="00882649" w:rsidRPr="00797069">
            <w:rPr>
              <w:rFonts w:eastAsia="Times New Roman" w:cs="Times New Roman"/>
              <w:noProof/>
              <w:sz w:val="16"/>
              <w:szCs w:val="16"/>
              <w:lang w:val="es-ES"/>
            </w:rPr>
            <w:t xml:space="preserve">N° </w:t>
          </w:r>
          <w:r w:rsidR="00555BDD">
            <w:rPr>
              <w:rFonts w:eastAsia="Times New Roman" w:cs="Times New Roman"/>
              <w:noProof/>
              <w:sz w:val="16"/>
              <w:szCs w:val="16"/>
              <w:lang w:val="es-ES"/>
            </w:rPr>
            <w:t>13</w:t>
          </w:r>
          <w:r w:rsidR="00F90163">
            <w:rPr>
              <w:rFonts w:eastAsia="Times New Roman" w:cs="Times New Roman"/>
              <w:noProof/>
              <w:sz w:val="16"/>
              <w:szCs w:val="16"/>
              <w:lang w:val="es-ES"/>
            </w:rPr>
            <w:t xml:space="preserve"> </w:t>
          </w:r>
          <w:r w:rsidR="0039178D">
            <w:rPr>
              <w:rFonts w:eastAsia="Times New Roman" w:cs="Times New Roman"/>
              <w:noProof/>
              <w:sz w:val="16"/>
              <w:szCs w:val="16"/>
              <w:lang w:val="es-ES"/>
            </w:rPr>
            <w:t xml:space="preserve">- </w:t>
          </w:r>
          <w:r w:rsidR="00F90163">
            <w:rPr>
              <w:rFonts w:eastAsia="Times New Roman" w:cs="Times New Roman"/>
              <w:noProof/>
              <w:sz w:val="16"/>
              <w:szCs w:val="16"/>
              <w:lang w:val="es-ES"/>
            </w:rPr>
            <w:t>09</w:t>
          </w:r>
          <w:r w:rsidR="00882649" w:rsidRPr="00797069">
            <w:rPr>
              <w:rFonts w:eastAsia="Times New Roman" w:cs="Times New Roman"/>
              <w:noProof/>
              <w:sz w:val="16"/>
              <w:szCs w:val="16"/>
              <w:lang w:val="es-ES"/>
            </w:rPr>
            <w:t xml:space="preserve"> Edificio </w:t>
          </w:r>
          <w:r w:rsidR="00F90163">
            <w:rPr>
              <w:rFonts w:eastAsia="Times New Roman" w:cs="Times New Roman"/>
              <w:noProof/>
              <w:sz w:val="16"/>
              <w:szCs w:val="16"/>
              <w:lang w:val="es-ES"/>
            </w:rPr>
            <w:t>UGI</w:t>
          </w:r>
          <w:r w:rsidR="00882649" w:rsidRPr="00797069">
            <w:rPr>
              <w:rFonts w:eastAsia="Times New Roman" w:cs="Times New Roman"/>
              <w:noProof/>
              <w:sz w:val="16"/>
              <w:szCs w:val="16"/>
              <w:lang w:val="es-ES"/>
            </w:rPr>
            <w:t xml:space="preserve"> Piso </w:t>
          </w:r>
          <w:r w:rsidR="00F90163">
            <w:rPr>
              <w:rFonts w:eastAsia="Times New Roman" w:cs="Times New Roman"/>
              <w:noProof/>
              <w:sz w:val="16"/>
              <w:szCs w:val="16"/>
              <w:lang w:val="es-ES"/>
            </w:rPr>
            <w:t>12</w:t>
          </w:r>
        </w:p>
        <w:p w:rsidR="00882649" w:rsidRPr="00797069" w:rsidRDefault="00882649" w:rsidP="00797069">
          <w:pPr>
            <w:tabs>
              <w:tab w:val="center" w:pos="4252"/>
              <w:tab w:val="right" w:pos="8504"/>
            </w:tabs>
            <w:jc w:val="center"/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</w:pPr>
          <w:r w:rsidRPr="00797069">
            <w:rPr>
              <w:rFonts w:eastAsia="Times New Roman" w:cs="Times New Roman"/>
              <w:noProof/>
              <w:sz w:val="16"/>
              <w:szCs w:val="16"/>
              <w:lang w:val="es-ES"/>
            </w:rPr>
            <w:t>Bogotá</w:t>
          </w:r>
          <w:r w:rsidRPr="00797069"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  <w:t xml:space="preserve"> D.C. – Colombia</w:t>
          </w:r>
        </w:p>
        <w:p w:rsidR="00882649" w:rsidRPr="00797069" w:rsidRDefault="000B417D" w:rsidP="00797069">
          <w:pPr>
            <w:tabs>
              <w:tab w:val="center" w:pos="4252"/>
              <w:tab w:val="right" w:pos="8504"/>
            </w:tabs>
            <w:jc w:val="center"/>
            <w:rPr>
              <w:rFonts w:eastAsia="Times New Roman" w:cs="Times New Roman"/>
              <w:noProof/>
              <w:color w:val="000000"/>
              <w:sz w:val="16"/>
              <w:szCs w:val="16"/>
              <w:lang w:val="es-ES"/>
            </w:rPr>
          </w:pPr>
          <w:hyperlink r:id="rId1" w:history="1">
            <w:r w:rsidR="00882649" w:rsidRPr="00797069">
              <w:rPr>
                <w:rFonts w:eastAsia="Times New Roman" w:cs="Tahoma"/>
                <w:noProof/>
                <w:color w:val="0000FF"/>
                <w:sz w:val="16"/>
                <w:szCs w:val="16"/>
                <w:u w:val="single"/>
                <w:lang w:val="es-ES"/>
              </w:rPr>
              <w:t>www.fontur.com</w:t>
            </w:r>
          </w:hyperlink>
          <w:r w:rsidR="00882649" w:rsidRPr="00797069">
            <w:rPr>
              <w:rFonts w:eastAsia="Times New Roman" w:cs="Tahoma"/>
              <w:noProof/>
              <w:color w:val="0000FF"/>
              <w:sz w:val="16"/>
              <w:szCs w:val="16"/>
              <w:u w:val="single"/>
              <w:lang w:val="es-ES"/>
            </w:rPr>
            <w:t>.co</w:t>
          </w:r>
        </w:p>
      </w:tc>
      <w:tc>
        <w:tcPr>
          <w:tcW w:w="1501" w:type="pct"/>
          <w:tcBorders>
            <w:top w:val="nil"/>
            <w:left w:val="dotDotDash" w:sz="4" w:space="0" w:color="auto"/>
            <w:bottom w:val="nil"/>
            <w:right w:val="nil"/>
          </w:tcBorders>
          <w:vAlign w:val="center"/>
        </w:tcPr>
        <w:p w:rsidR="00882649" w:rsidRPr="00797069" w:rsidRDefault="00882649" w:rsidP="00797069">
          <w:pPr>
            <w:tabs>
              <w:tab w:val="center" w:pos="4252"/>
              <w:tab w:val="right" w:pos="8504"/>
            </w:tabs>
            <w:jc w:val="center"/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</w:pPr>
          <w:r w:rsidRPr="00797069"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  <w:t xml:space="preserve">Fax: </w:t>
          </w:r>
        </w:p>
        <w:p w:rsidR="00882649" w:rsidRPr="00797069" w:rsidRDefault="00882649" w:rsidP="00797069">
          <w:pPr>
            <w:tabs>
              <w:tab w:val="center" w:pos="4252"/>
              <w:tab w:val="right" w:pos="8504"/>
            </w:tabs>
            <w:jc w:val="center"/>
            <w:rPr>
              <w:rFonts w:eastAsia="Times New Roman" w:cs="Times New Roman"/>
              <w:noProof/>
              <w:color w:val="000000"/>
              <w:sz w:val="16"/>
              <w:szCs w:val="16"/>
              <w:lang w:val="es-ES"/>
            </w:rPr>
          </w:pPr>
          <w:r w:rsidRPr="00797069"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  <w:t>(1) 616 60 44</w:t>
          </w:r>
        </w:p>
      </w:tc>
    </w:tr>
  </w:tbl>
  <w:p w:rsidR="00797069" w:rsidRPr="00797069" w:rsidRDefault="00797069" w:rsidP="007970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17D" w:rsidRDefault="000B417D" w:rsidP="00797069">
      <w:r>
        <w:separator/>
      </w:r>
    </w:p>
  </w:footnote>
  <w:footnote w:type="continuationSeparator" w:id="0">
    <w:p w:rsidR="000B417D" w:rsidRDefault="000B417D" w:rsidP="00797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069" w:rsidRDefault="00002761">
    <w:pPr>
      <w:pStyle w:val="Encabezado"/>
    </w:pPr>
    <w:r>
      <w:rPr>
        <w:noProof/>
        <w:lang w:eastAsia="es-CO"/>
      </w:rPr>
      <w:drawing>
        <wp:inline distT="0" distB="0" distL="0" distR="0">
          <wp:extent cx="1619250" cy="341312"/>
          <wp:effectExtent l="0" t="0" r="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ym_logo_font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405" cy="373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53C60"/>
    <w:multiLevelType w:val="hybridMultilevel"/>
    <w:tmpl w:val="08E8F77A"/>
    <w:lvl w:ilvl="0" w:tplc="A8F8CD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E3226A"/>
    <w:multiLevelType w:val="hybridMultilevel"/>
    <w:tmpl w:val="09BA8C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57A3A"/>
    <w:multiLevelType w:val="hybridMultilevel"/>
    <w:tmpl w:val="A9302A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4467F"/>
    <w:multiLevelType w:val="hybridMultilevel"/>
    <w:tmpl w:val="4332583A"/>
    <w:lvl w:ilvl="0" w:tplc="FA36A40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4D2DCC"/>
    <w:multiLevelType w:val="hybridMultilevel"/>
    <w:tmpl w:val="B498A4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73F"/>
    <w:rsid w:val="00002761"/>
    <w:rsid w:val="000110EC"/>
    <w:rsid w:val="00043672"/>
    <w:rsid w:val="000A4592"/>
    <w:rsid w:val="000B3E15"/>
    <w:rsid w:val="000B417D"/>
    <w:rsid w:val="000E68E2"/>
    <w:rsid w:val="001117AF"/>
    <w:rsid w:val="001265E9"/>
    <w:rsid w:val="00183A46"/>
    <w:rsid w:val="001933EF"/>
    <w:rsid w:val="001F4DB4"/>
    <w:rsid w:val="002042CB"/>
    <w:rsid w:val="00210DE1"/>
    <w:rsid w:val="00293B09"/>
    <w:rsid w:val="00296EC0"/>
    <w:rsid w:val="002C1EBF"/>
    <w:rsid w:val="002E0868"/>
    <w:rsid w:val="003229B3"/>
    <w:rsid w:val="00323DE9"/>
    <w:rsid w:val="00336735"/>
    <w:rsid w:val="0039178D"/>
    <w:rsid w:val="00391CBE"/>
    <w:rsid w:val="003B25BF"/>
    <w:rsid w:val="004053C2"/>
    <w:rsid w:val="00443AAA"/>
    <w:rsid w:val="00447B9E"/>
    <w:rsid w:val="00473BE0"/>
    <w:rsid w:val="004837CA"/>
    <w:rsid w:val="004855BB"/>
    <w:rsid w:val="00497933"/>
    <w:rsid w:val="004C22EB"/>
    <w:rsid w:val="00537777"/>
    <w:rsid w:val="00555BDD"/>
    <w:rsid w:val="00566029"/>
    <w:rsid w:val="00596E7E"/>
    <w:rsid w:val="005B4108"/>
    <w:rsid w:val="0060639B"/>
    <w:rsid w:val="00625939"/>
    <w:rsid w:val="00633528"/>
    <w:rsid w:val="00635449"/>
    <w:rsid w:val="00643A81"/>
    <w:rsid w:val="00661F5C"/>
    <w:rsid w:val="006665F4"/>
    <w:rsid w:val="006A77E6"/>
    <w:rsid w:val="006E2CFD"/>
    <w:rsid w:val="006F730F"/>
    <w:rsid w:val="007409EF"/>
    <w:rsid w:val="0074160A"/>
    <w:rsid w:val="007435F5"/>
    <w:rsid w:val="0075538C"/>
    <w:rsid w:val="007623A2"/>
    <w:rsid w:val="007665EE"/>
    <w:rsid w:val="00792EC2"/>
    <w:rsid w:val="00797069"/>
    <w:rsid w:val="0080660C"/>
    <w:rsid w:val="00832E54"/>
    <w:rsid w:val="00882649"/>
    <w:rsid w:val="00893894"/>
    <w:rsid w:val="008C5A8F"/>
    <w:rsid w:val="008C6E41"/>
    <w:rsid w:val="008E40C8"/>
    <w:rsid w:val="008E6971"/>
    <w:rsid w:val="00913798"/>
    <w:rsid w:val="00924A4B"/>
    <w:rsid w:val="00975A1F"/>
    <w:rsid w:val="009B3A94"/>
    <w:rsid w:val="00A2064A"/>
    <w:rsid w:val="00A37DA2"/>
    <w:rsid w:val="00A44A9E"/>
    <w:rsid w:val="00A7282E"/>
    <w:rsid w:val="00A8373F"/>
    <w:rsid w:val="00A8434B"/>
    <w:rsid w:val="00AD595D"/>
    <w:rsid w:val="00B106F6"/>
    <w:rsid w:val="00B31FA5"/>
    <w:rsid w:val="00B46616"/>
    <w:rsid w:val="00B60DFA"/>
    <w:rsid w:val="00B93AEB"/>
    <w:rsid w:val="00BB1A18"/>
    <w:rsid w:val="00C352DA"/>
    <w:rsid w:val="00C554A3"/>
    <w:rsid w:val="00C718F3"/>
    <w:rsid w:val="00C71EC6"/>
    <w:rsid w:val="00CB6DA9"/>
    <w:rsid w:val="00CF52DD"/>
    <w:rsid w:val="00D12441"/>
    <w:rsid w:val="00D908BC"/>
    <w:rsid w:val="00E1092D"/>
    <w:rsid w:val="00E375BC"/>
    <w:rsid w:val="00E65371"/>
    <w:rsid w:val="00EA5F17"/>
    <w:rsid w:val="00ED46CA"/>
    <w:rsid w:val="00F2291A"/>
    <w:rsid w:val="00F34ABA"/>
    <w:rsid w:val="00F452EB"/>
    <w:rsid w:val="00F76D04"/>
    <w:rsid w:val="00F90163"/>
    <w:rsid w:val="00FB54C5"/>
    <w:rsid w:val="00FD7022"/>
    <w:rsid w:val="00FE737C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557F23-611A-4991-8D95-FFCAF176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utura Std Book" w:eastAsiaTheme="minorHAnsi" w:hAnsi="Futura Std Book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3EF"/>
    <w:pPr>
      <w:spacing w:after="0" w:line="240" w:lineRule="auto"/>
      <w:jc w:val="both"/>
    </w:pPr>
    <w:rPr>
      <w:rFonts w:asciiTheme="minorHAnsi" w:hAnsi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70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7069"/>
  </w:style>
  <w:style w:type="paragraph" w:styleId="Piedepgina">
    <w:name w:val="footer"/>
    <w:basedOn w:val="Normal"/>
    <w:link w:val="PiedepginaCar"/>
    <w:uiPriority w:val="99"/>
    <w:unhideWhenUsed/>
    <w:rsid w:val="007970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069"/>
  </w:style>
  <w:style w:type="character" w:styleId="Hipervnculo">
    <w:name w:val="Hyperlink"/>
    <w:basedOn w:val="Fuentedeprrafopredeter"/>
    <w:uiPriority w:val="99"/>
    <w:rsid w:val="0079706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933E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33EF"/>
    <w:pPr>
      <w:spacing w:before="280" w:after="280" w:line="100" w:lineRule="atLeast"/>
      <w:jc w:val="left"/>
    </w:pPr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gmail-msonospacing">
    <w:name w:val="gmail-msonospacing"/>
    <w:basedOn w:val="Normal"/>
    <w:rsid w:val="001933EF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1933EF"/>
    <w:pPr>
      <w:spacing w:after="0" w:line="240" w:lineRule="auto"/>
    </w:pPr>
    <w:rPr>
      <w:rFonts w:asciiTheme="minorHAnsi" w:hAnsiTheme="minorHAnsi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933E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33EF"/>
    <w:rPr>
      <w:rFonts w:asciiTheme="minorHAnsi" w:hAnsiTheme="minorHAns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933EF"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7665EE"/>
    <w:pPr>
      <w:jc w:val="left"/>
    </w:pPr>
    <w:rPr>
      <w:rFonts w:ascii="Calibri" w:hAnsi="Calibri" w:cs="Times New Roman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665EE"/>
    <w:rPr>
      <w:rFonts w:ascii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160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BB1A2C59E87A45B0B320537281AAE2" ma:contentTypeVersion="8" ma:contentTypeDescription="Crear nuevo documento." ma:contentTypeScope="" ma:versionID="872d5f2df6731c4dcac8f051ca69d197">
  <xsd:schema xmlns:xsd="http://www.w3.org/2001/XMLSchema" xmlns:xs="http://www.w3.org/2001/XMLSchema" xmlns:p="http://schemas.microsoft.com/office/2006/metadata/properties" xmlns:ns2="a16ba950-d015-4cbc-806e-9cba0f1b5528" xmlns:ns3="47cb3e12-45b3-4531-b84f-87359d4b7239" targetNamespace="http://schemas.microsoft.com/office/2006/metadata/properties" ma:root="true" ma:fieldsID="a9233f96ea3dedf161fd46d9d2ebe75b" ns2:_="" ns3:_="">
    <xsd:import namespace="a16ba950-d015-4cbc-806e-9cba0f1b5528"/>
    <xsd:import namespace="47cb3e12-45b3-4531-b84f-87359d4b72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ba950-d015-4cbc-806e-9cba0f1b55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b3e12-45b3-4531-b84f-87359d4b7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6ba950-d015-4cbc-806e-9cba0f1b552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D5A2724-6ADE-4992-A3D2-7B7DAB8288EF}"/>
</file>

<file path=customXml/itemProps2.xml><?xml version="1.0" encoding="utf-8"?>
<ds:datastoreItem xmlns:ds="http://schemas.openxmlformats.org/officeDocument/2006/customXml" ds:itemID="{DF5D53F1-6112-4C8F-9D95-324BCF101258}"/>
</file>

<file path=customXml/itemProps3.xml><?xml version="1.0" encoding="utf-8"?>
<ds:datastoreItem xmlns:ds="http://schemas.openxmlformats.org/officeDocument/2006/customXml" ds:itemID="{A95305F1-4256-4FB5-8A93-092EC0E17F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CArolina Diaz Viafara</dc:creator>
  <cp:keywords/>
  <dc:description/>
  <cp:lastModifiedBy>Luz Marina Acosta Alvarez</cp:lastModifiedBy>
  <cp:revision>3</cp:revision>
  <cp:lastPrinted>2018-05-30T17:18:00Z</cp:lastPrinted>
  <dcterms:created xsi:type="dcterms:W3CDTF">2018-06-07T20:20:00Z</dcterms:created>
  <dcterms:modified xsi:type="dcterms:W3CDTF">2018-06-07T20:35:00Z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0x0101002BBB1A2C59E87A45B0B320537281AAE2</vt:lpwstr>
  </property>
  <property fmtid="{D5CDD505-2E9C-101B-9397-08002B2CF9AE}" pid="3" name="Order">
    <vt:r8>30262800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